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Title"/>
        <w:spacing w:after="0" w:line="276" w:lineRule="auto"/>
        <w:jc w:val="center"/>
        <w:rPr>
          <w:rFonts w:ascii="Calibri" w:eastAsia="Calibri" w:hAnsi="Calibri" w:cs="Calibri"/>
          <w:b w:val="0"/>
          <w:color w:val="000000"/>
          <w:sz w:val="40"/>
          <w:szCs w:val="40"/>
          <w:vertAlign w:val="baseline"/>
        </w:rPr>
      </w:pPr>
      <w:r w:rsidRPr="00000000">
        <w:rPr>
          <w:rFonts w:ascii="Calibri" w:eastAsia="Calibri" w:hAnsi="Calibri" w:cs="Calibri"/>
          <w:b/>
          <w:sz w:val="40"/>
          <w:szCs w:val="40"/>
          <w:vertAlign w:val="baseline"/>
          <w:rtl w:val="0"/>
        </w:rPr>
        <w:t>CHANDRA SEKHAR</w:t>
      </w:r>
      <w:r w:rsidRPr="00000000">
        <w:drawing>
          <wp:anchor distT="0" distB="0" distL="114300" distR="114300" simplePos="0" relativeHeight="251658240" behindDoc="0" locked="0" layoutInCell="1" allowOverlap="1">
            <wp:simplePos x="0" y="0"/>
            <wp:positionH relativeFrom="column">
              <wp:posOffset>5640705</wp:posOffset>
            </wp:positionH>
            <wp:positionV relativeFrom="paragraph">
              <wp:posOffset>0</wp:posOffset>
            </wp:positionV>
            <wp:extent cx="647700" cy="4826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835868288" name="image1.png"/>
                    <pic:cNvPicPr/>
                  </pic:nvPicPr>
                  <pic:blipFill>
                    <a:blip xmlns:r="http://schemas.openxmlformats.org/officeDocument/2006/relationships" r:embed="rId4"/>
                    <a:stretch>
                      <a:fillRect/>
                    </a:stretch>
                  </pic:blipFill>
                  <pic:spPr>
                    <a:xfrm>
                      <a:off x="0" y="0"/>
                      <a:ext cx="647700" cy="482600"/>
                    </a:xfrm>
                    <a:prstGeom prst="rect">
                      <a:avLst/>
                    </a:prstGeom>
                  </pic:spPr>
                </pic:pic>
              </a:graphicData>
            </a:graphic>
          </wp:anchor>
        </w:drawing>
      </w:r>
    </w:p>
    <w:p w:rsidR="00000000" w:rsidRPr="00000000" w:rsidP="00000000" w14:paraId="00000002">
      <w:pPr>
        <w:pStyle w:val="Title"/>
        <w:spacing w:after="0"/>
        <w:jc w:val="both"/>
        <w:rPr>
          <w:rFonts w:ascii="Calibri" w:eastAsia="Calibri" w:hAnsi="Calibri" w:cs="Calibri"/>
          <w:b w:val="0"/>
          <w:color w:val="000000"/>
          <w:sz w:val="20"/>
          <w:szCs w:val="20"/>
          <w:vertAlign w:val="baseline"/>
        </w:rPr>
      </w:pPr>
    </w:p>
    <w:p w:rsidR="00000000" w:rsidRPr="00000000" w:rsidP="00000000" w14:paraId="00000003">
      <w:pPr>
        <w:spacing w:after="0"/>
        <w:rPr>
          <w:b w:val="0"/>
          <w:sz w:val="20"/>
          <w:szCs w:val="20"/>
          <w:vertAlign w:val="baseline"/>
        </w:rPr>
      </w:pPr>
      <w:r w:rsidRPr="00000000">
        <w:rPr>
          <w:b/>
          <w:sz w:val="20"/>
          <w:szCs w:val="20"/>
          <w:vertAlign w:val="baseline"/>
          <w:rtl w:val="0"/>
        </w:rPr>
        <w:t>PHONE NO: - 7013314511</w:t>
      </w:r>
    </w:p>
    <w:p w:rsidR="00000000" w:rsidRPr="00000000" w:rsidP="00000000" w14:paraId="00000004">
      <w:pPr>
        <w:spacing w:after="0"/>
        <w:rPr>
          <w:b w:val="0"/>
          <w:sz w:val="20"/>
          <w:szCs w:val="20"/>
          <w:vertAlign w:val="baseline"/>
        </w:rPr>
      </w:pPr>
      <w:r w:rsidRPr="00000000">
        <w:rPr>
          <w:b/>
          <w:sz w:val="20"/>
          <w:szCs w:val="20"/>
          <w:vertAlign w:val="baseline"/>
          <w:rtl w:val="0"/>
        </w:rPr>
        <w:t>EMAIL ID: - gundichandrashekhar@gmail.com</w:t>
      </w:r>
    </w:p>
    <w:p w:rsidR="00000000" w:rsidRPr="00000000" w:rsidP="00000000" w14:paraId="00000005">
      <w:pPr>
        <w:pStyle w:val="Title"/>
        <w:jc w:val="both"/>
        <w:rPr>
          <w:rFonts w:ascii="Calibri" w:eastAsia="Calibri" w:hAnsi="Calibri" w:cs="Calibri"/>
          <w:b w:val="0"/>
          <w:color w:val="000000"/>
          <w:sz w:val="20"/>
          <w:szCs w:val="20"/>
          <w:vertAlign w:val="baseline"/>
        </w:rPr>
      </w:pPr>
    </w:p>
    <w:p w:rsidR="00000000" w:rsidRPr="00000000" w:rsidP="00000000" w14:paraId="00000006">
      <w:pPr>
        <w:widowControl w:val="0"/>
        <w:spacing w:after="0" w:line="300" w:lineRule="auto"/>
        <w:jc w:val="both"/>
        <w:rPr>
          <w:sz w:val="20"/>
          <w:szCs w:val="20"/>
          <w:vertAlign w:val="baseline"/>
        </w:rPr>
      </w:pPr>
      <w:r w:rsidRPr="00000000">
        <w:rPr>
          <w:b/>
          <w:sz w:val="20"/>
          <w:szCs w:val="20"/>
          <w:vertAlign w:val="baseline"/>
          <w:rtl w:val="0"/>
        </w:rPr>
        <w:t>Around 6.4 Years of experience</w:t>
      </w:r>
      <w:r w:rsidRPr="00000000">
        <w:rPr>
          <w:sz w:val="20"/>
          <w:szCs w:val="20"/>
          <w:vertAlign w:val="baseline"/>
          <w:rtl w:val="0"/>
        </w:rPr>
        <w:t xml:space="preserve"> in SQL Server Administration in Microsoft SQL server 2008R2 and 2012 and 2014, 2017.</w:t>
      </w:r>
    </w:p>
    <w:p w:rsidR="00000000" w:rsidRPr="00000000" w:rsidP="00000000" w14:paraId="00000007">
      <w:pPr>
        <w:pStyle w:val="Title"/>
        <w:spacing w:after="0"/>
        <w:jc w:val="both"/>
        <w:rPr>
          <w:rFonts w:ascii="Calibri" w:eastAsia="Calibri" w:hAnsi="Calibri" w:cs="Calibri"/>
          <w:b w:val="0"/>
          <w:color w:val="000000"/>
          <w:sz w:val="20"/>
          <w:szCs w:val="20"/>
          <w:vertAlign w:val="baseline"/>
        </w:rPr>
      </w:pPr>
    </w:p>
    <w:p w:rsidR="00000000" w:rsidRPr="00000000" w:rsidP="00000000" w14:paraId="00000008">
      <w:pPr>
        <w:pStyle w:val="Title"/>
        <w:pBdr>
          <w:bottom w:val="single" w:sz="8" w:space="0" w:color="4F81BD"/>
        </w:pBdr>
        <w:tabs>
          <w:tab w:val="left" w:pos="6465"/>
        </w:tabs>
        <w:spacing w:before="0"/>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PROFILE ABSTRACT</w:t>
        <w:tab/>
      </w:r>
    </w:p>
    <w:p w:rsidR="00000000" w:rsidRPr="00000000" w:rsidP="00000000" w14:paraId="00000009">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Providing </w:t>
      </w:r>
      <w:r w:rsidRPr="00000000">
        <w:rPr>
          <w:rFonts w:ascii="Calibri" w:eastAsia="Calibri" w:hAnsi="Calibri" w:cs="Calibri"/>
          <w:b/>
          <w:i w:val="0"/>
          <w:smallCaps w:val="0"/>
          <w:strike w:val="0"/>
          <w:color w:val="000000"/>
          <w:sz w:val="20"/>
          <w:szCs w:val="20"/>
          <w:u w:val="none"/>
          <w:shd w:val="clear" w:color="auto" w:fill="auto"/>
          <w:vertAlign w:val="baseline"/>
          <w:rtl w:val="0"/>
        </w:rPr>
        <w:t>24/7 support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for over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120+ Production, and pre-production instances SQL Server 2008R2 and 2012, 2014, 2017 </w:t>
      </w:r>
      <w:r w:rsidRPr="00000000">
        <w:rPr>
          <w:rFonts w:ascii="Calibri" w:eastAsia="Calibri" w:hAnsi="Calibri" w:cs="Calibri"/>
          <w:b w:val="0"/>
          <w:i w:val="0"/>
          <w:smallCaps w:val="0"/>
          <w:strike w:val="0"/>
          <w:color w:val="000000"/>
          <w:sz w:val="20"/>
          <w:szCs w:val="20"/>
          <w:u w:val="none"/>
          <w:shd w:val="clear" w:color="auto" w:fill="auto"/>
          <w:vertAlign w:val="baseline"/>
          <w:rtl w:val="0"/>
        </w:rPr>
        <w:t>as standalone\Clustered environment.</w:t>
      </w:r>
    </w:p>
    <w:p w:rsidR="00000000" w:rsidRPr="00000000" w:rsidP="00000000" w14:paraId="0000000A">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Experience in </w:t>
      </w:r>
      <w:r w:rsidRPr="00000000">
        <w:rPr>
          <w:rFonts w:ascii="Calibri" w:eastAsia="Calibri" w:hAnsi="Calibri" w:cs="Calibri"/>
          <w:b/>
          <w:i w:val="0"/>
          <w:smallCaps w:val="0"/>
          <w:strike w:val="0"/>
          <w:color w:val="000000"/>
          <w:sz w:val="20"/>
          <w:szCs w:val="20"/>
          <w:u w:val="none"/>
          <w:shd w:val="clear" w:color="auto" w:fill="auto"/>
          <w:vertAlign w:val="baseline"/>
          <w:rtl w:val="0"/>
        </w:rPr>
        <w:t>Installation, Configuration</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in different versions of</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SQL Server and </w:t>
      </w:r>
      <w:r w:rsidRPr="00000000">
        <w:rPr>
          <w:rFonts w:ascii="Calibri" w:eastAsia="Calibri" w:hAnsi="Calibri" w:cs="Calibri"/>
          <w:b w:val="0"/>
          <w:i w:val="0"/>
          <w:smallCaps w:val="0"/>
          <w:strike w:val="0"/>
          <w:color w:val="000000"/>
          <w:sz w:val="20"/>
          <w:szCs w:val="20"/>
          <w:u w:val="none"/>
          <w:shd w:val="clear" w:color="auto" w:fill="auto"/>
          <w:vertAlign w:val="baseline"/>
          <w:rtl w:val="0"/>
        </w:rPr>
        <w:t>Applying</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Service Packs, Cumulative Packs, </w:t>
      </w:r>
      <w:r w:rsidRPr="00000000">
        <w:rPr>
          <w:rFonts w:ascii="Calibri" w:eastAsia="Calibri" w:hAnsi="Calibri" w:cs="Calibri"/>
          <w:b w:val="0"/>
          <w:i w:val="0"/>
          <w:smallCaps w:val="0"/>
          <w:strike w:val="0"/>
          <w:color w:val="000000"/>
          <w:sz w:val="20"/>
          <w:szCs w:val="20"/>
          <w:u w:val="none"/>
          <w:shd w:val="clear" w:color="auto" w:fill="auto"/>
          <w:vertAlign w:val="baseline"/>
          <w:rtl w:val="0"/>
        </w:rPr>
        <w:t>related</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Hot-Fixes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Troubleshooting.</w:t>
      </w:r>
    </w:p>
    <w:p w:rsidR="00000000" w:rsidRPr="00000000" w:rsidP="00000000" w14:paraId="0000000B">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Good experience in creating and managing the </w:t>
      </w:r>
    </w:p>
    <w:p w:rsidR="00000000" w:rsidRPr="00000000" w:rsidP="00000000" w14:paraId="0000000C">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Experience in Reviewing and Enforcing SQL Server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Security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by Managing </w:t>
      </w:r>
      <w:r w:rsidRPr="00000000">
        <w:rPr>
          <w:rFonts w:ascii="Calibri" w:eastAsia="Calibri" w:hAnsi="Calibri" w:cs="Calibri"/>
          <w:b/>
          <w:i w:val="0"/>
          <w:smallCaps w:val="0"/>
          <w:strike w:val="0"/>
          <w:color w:val="000000"/>
          <w:sz w:val="20"/>
          <w:szCs w:val="20"/>
          <w:u w:val="none"/>
          <w:shd w:val="clear" w:color="auto" w:fill="auto"/>
          <w:vertAlign w:val="baseline"/>
          <w:rtl w:val="0"/>
        </w:rPr>
        <w:t>User Privileges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and Efficient Resource Management by Reconfiguring Profiles and Assigning </w:t>
      </w:r>
      <w:r w:rsidRPr="00000000">
        <w:rPr>
          <w:rFonts w:ascii="Calibri" w:eastAsia="Calibri" w:hAnsi="Calibri" w:cs="Calibri"/>
          <w:b/>
          <w:i w:val="0"/>
          <w:smallCaps w:val="0"/>
          <w:strike w:val="0"/>
          <w:color w:val="000000"/>
          <w:sz w:val="20"/>
          <w:szCs w:val="20"/>
          <w:u w:val="none"/>
          <w:shd w:val="clear" w:color="auto" w:fill="auto"/>
          <w:vertAlign w:val="baseline"/>
          <w:rtl w:val="0"/>
        </w:rPr>
        <w:t>Roles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to Users.</w:t>
      </w:r>
    </w:p>
    <w:p w:rsidR="00000000" w:rsidRPr="00000000" w:rsidP="00000000" w14:paraId="0000000D">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Monitoring SQL Server </w:t>
      </w:r>
      <w:r w:rsidRPr="00000000">
        <w:rPr>
          <w:rFonts w:ascii="Calibri" w:eastAsia="Calibri" w:hAnsi="Calibri" w:cs="Calibri"/>
          <w:b/>
          <w:i w:val="0"/>
          <w:smallCaps w:val="0"/>
          <w:strike w:val="0"/>
          <w:color w:val="000000"/>
          <w:sz w:val="20"/>
          <w:szCs w:val="20"/>
          <w:u w:val="none"/>
          <w:shd w:val="clear" w:color="auto" w:fill="auto"/>
          <w:vertAlign w:val="baseline"/>
          <w:rtl w:val="0"/>
        </w:rPr>
        <w:t>Performance</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using</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SQL Profiler, Optimizing </w:t>
      </w:r>
      <w:r w:rsidRPr="00000000">
        <w:rPr>
          <w:rFonts w:ascii="Calibri" w:eastAsia="Calibri" w:hAnsi="Calibri" w:cs="Calibri"/>
          <w:b w:val="0"/>
          <w:i w:val="0"/>
          <w:smallCaps w:val="0"/>
          <w:strike w:val="0"/>
          <w:color w:val="000000"/>
          <w:sz w:val="20"/>
          <w:szCs w:val="20"/>
          <w:u w:val="none"/>
          <w:shd w:val="clear" w:color="auto" w:fill="auto"/>
          <w:vertAlign w:val="baseline"/>
          <w:rtl w:val="0"/>
        </w:rPr>
        <w:t>the</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Queries </w:t>
      </w:r>
      <w:r w:rsidRPr="00000000">
        <w:rPr>
          <w:rFonts w:ascii="Calibri" w:eastAsia="Calibri" w:hAnsi="Calibri" w:cs="Calibri"/>
          <w:b w:val="0"/>
          <w:i w:val="0"/>
          <w:smallCaps w:val="0"/>
          <w:strike w:val="0"/>
          <w:color w:val="000000"/>
          <w:sz w:val="20"/>
          <w:szCs w:val="20"/>
          <w:u w:val="none"/>
          <w:shd w:val="clear" w:color="auto" w:fill="auto"/>
          <w:vertAlign w:val="baseline"/>
          <w:rtl w:val="0"/>
        </w:rPr>
        <w:t>using</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Tuning Advisor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 Tracing</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Long Running Queries</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p>
    <w:p w:rsidR="00000000" w:rsidRPr="00000000" w:rsidP="00000000" w14:paraId="0000000E">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Verifying and Resolving the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SQL Server Blocking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Dead Lock Issues</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p>
    <w:p w:rsidR="00000000" w:rsidRPr="00000000" w:rsidP="00000000" w14:paraId="0000000F">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Creating and Administering the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SQL Server Databases, Managing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other </w:t>
      </w:r>
      <w:r w:rsidRPr="00000000">
        <w:rPr>
          <w:rFonts w:ascii="Calibri" w:eastAsia="Calibri" w:hAnsi="Calibri" w:cs="Calibri"/>
          <w:b/>
          <w:i w:val="0"/>
          <w:smallCaps w:val="0"/>
          <w:strike w:val="0"/>
          <w:color w:val="000000"/>
          <w:sz w:val="20"/>
          <w:szCs w:val="20"/>
          <w:u w:val="none"/>
          <w:shd w:val="clear" w:color="auto" w:fill="auto"/>
          <w:vertAlign w:val="baseline"/>
          <w:rtl w:val="0"/>
        </w:rPr>
        <w:t>Growth Parameters</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p>
    <w:p w:rsidR="00000000" w:rsidRPr="00000000" w:rsidP="00000000" w14:paraId="00000010">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Hands on experience in creating Database</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Objects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including </w:t>
      </w:r>
      <w:r w:rsidRPr="00000000">
        <w:rPr>
          <w:rFonts w:ascii="Calibri" w:eastAsia="Calibri" w:hAnsi="Calibri" w:cs="Calibri"/>
          <w:b/>
          <w:i w:val="0"/>
          <w:smallCaps w:val="0"/>
          <w:strike w:val="0"/>
          <w:color w:val="000000"/>
          <w:sz w:val="20"/>
          <w:szCs w:val="20"/>
          <w:u w:val="none"/>
          <w:shd w:val="clear" w:color="auto" w:fill="auto"/>
          <w:vertAlign w:val="baseline"/>
          <w:rtl w:val="0"/>
        </w:rPr>
        <w:t>Tables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Indexes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Views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and </w:t>
      </w:r>
      <w:r w:rsidRPr="00000000">
        <w:rPr>
          <w:rFonts w:ascii="Calibri" w:eastAsia="Calibri" w:hAnsi="Calibri" w:cs="Calibri"/>
          <w:b/>
          <w:i w:val="0"/>
          <w:smallCaps w:val="0"/>
          <w:strike w:val="0"/>
          <w:color w:val="000000"/>
          <w:sz w:val="20"/>
          <w:szCs w:val="20"/>
          <w:u w:val="none"/>
          <w:shd w:val="clear" w:color="auto" w:fill="auto"/>
          <w:vertAlign w:val="baseline"/>
          <w:rtl w:val="0"/>
        </w:rPr>
        <w:t>Stored Procedures</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p>
    <w:p w:rsidR="00000000" w:rsidRPr="00000000" w:rsidP="00000000" w14:paraId="00000011">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Suggested and Implemented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Backup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Restoration Strategy </w:t>
      </w:r>
      <w:r w:rsidRPr="00000000">
        <w:rPr>
          <w:rFonts w:ascii="Calibri" w:eastAsia="Calibri" w:hAnsi="Calibri" w:cs="Calibri"/>
          <w:b w:val="0"/>
          <w:i w:val="0"/>
          <w:smallCaps w:val="0"/>
          <w:strike w:val="0"/>
          <w:color w:val="000000"/>
          <w:sz w:val="20"/>
          <w:szCs w:val="20"/>
          <w:u w:val="none"/>
          <w:shd w:val="clear" w:color="auto" w:fill="auto"/>
          <w:vertAlign w:val="baseline"/>
          <w:rtl w:val="0"/>
        </w:rPr>
        <w:t>required for Client environment.</w:t>
      </w:r>
    </w:p>
    <w:p w:rsidR="00000000" w:rsidRPr="00000000" w:rsidP="00000000" w14:paraId="00000012">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Hands-on Experience in maintaining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Database Backups, Recovery Models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and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Recovery Techniques </w:t>
      </w:r>
      <w:r w:rsidRPr="00000000">
        <w:rPr>
          <w:rFonts w:ascii="Calibri" w:eastAsia="Calibri" w:hAnsi="Calibri" w:cs="Calibri"/>
          <w:b w:val="0"/>
          <w:i w:val="0"/>
          <w:smallCaps w:val="0"/>
          <w:strike w:val="0"/>
          <w:color w:val="000000"/>
          <w:sz w:val="20"/>
          <w:szCs w:val="20"/>
          <w:u w:val="none"/>
          <w:shd w:val="clear" w:color="auto" w:fill="auto"/>
          <w:vertAlign w:val="baseline"/>
          <w:rtl w:val="0"/>
        </w:rPr>
        <w:t>appropriate for various Recovery Scenarios.</w:t>
      </w:r>
    </w:p>
    <w:p w:rsidR="00000000" w:rsidRPr="00000000" w:rsidP="00000000" w14:paraId="00000013">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Proficient in Implementing and Handling SQL Server</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Disaster Recovery</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activities of Databases using</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Database Mirroring, Replication, Log Shipping</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combination of</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HA-DR</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p>
    <w:p w:rsidR="00000000" w:rsidRPr="00000000" w:rsidP="00000000" w14:paraId="00000014">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Knowledge in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Cluster Installation </w:t>
      </w:r>
      <w:r w:rsidRPr="00000000">
        <w:rPr>
          <w:rFonts w:ascii="Calibri" w:eastAsia="Calibri" w:hAnsi="Calibri" w:cs="Calibri"/>
          <w:b w:val="0"/>
          <w:i w:val="0"/>
          <w:smallCaps w:val="0"/>
          <w:strike w:val="0"/>
          <w:color w:val="000000"/>
          <w:sz w:val="20"/>
          <w:szCs w:val="20"/>
          <w:u w:val="none"/>
          <w:shd w:val="clear" w:color="auto" w:fill="auto"/>
          <w:vertAlign w:val="baseline"/>
          <w:rtl w:val="0"/>
        </w:rPr>
        <w:t>with</w:t>
      </w:r>
      <w:r w:rsidRPr="00000000">
        <w:rPr>
          <w:rFonts w:ascii="Calibri" w:eastAsia="Calibri" w:hAnsi="Calibri" w:cs="Calibri"/>
          <w:b/>
          <w:i w:val="0"/>
          <w:smallCaps w:val="0"/>
          <w:strike w:val="0"/>
          <w:color w:val="000000"/>
          <w:sz w:val="20"/>
          <w:szCs w:val="20"/>
          <w:u w:val="none"/>
          <w:shd w:val="clear" w:color="auto" w:fill="auto"/>
          <w:vertAlign w:val="baseline"/>
          <w:rtl w:val="0"/>
        </w:rPr>
        <w:t>Active\Active</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and </w:t>
      </w:r>
      <w:r w:rsidRPr="00000000">
        <w:rPr>
          <w:rFonts w:ascii="Calibri" w:eastAsia="Calibri" w:hAnsi="Calibri" w:cs="Calibri"/>
          <w:b/>
          <w:i w:val="0"/>
          <w:smallCaps w:val="0"/>
          <w:strike w:val="0"/>
          <w:color w:val="000000"/>
          <w:sz w:val="20"/>
          <w:szCs w:val="20"/>
          <w:u w:val="none"/>
          <w:shd w:val="clear" w:color="auto" w:fill="auto"/>
          <w:vertAlign w:val="baseline"/>
          <w:rtl w:val="0"/>
        </w:rPr>
        <w:t>Active\Passive. Adding</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the </w:t>
      </w:r>
      <w:r w:rsidRPr="00000000">
        <w:rPr>
          <w:rFonts w:ascii="Calibri" w:eastAsia="Calibri" w:hAnsi="Calibri" w:cs="Calibri"/>
          <w:b/>
          <w:i w:val="0"/>
          <w:smallCaps w:val="0"/>
          <w:strike w:val="0"/>
          <w:color w:val="000000"/>
          <w:sz w:val="20"/>
          <w:szCs w:val="20"/>
          <w:u w:val="none"/>
          <w:shd w:val="clear" w:color="auto" w:fill="auto"/>
          <w:vertAlign w:val="baseline"/>
          <w:rtl w:val="0"/>
        </w:rPr>
        <w:t>Nodes</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in respective servers &amp; Performing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Failover, Failback </w:t>
      </w:r>
      <w:r w:rsidRPr="00000000">
        <w:rPr>
          <w:rFonts w:ascii="Calibri" w:eastAsia="Calibri" w:hAnsi="Calibri" w:cs="Calibri"/>
          <w:b w:val="0"/>
          <w:i w:val="0"/>
          <w:smallCaps w:val="0"/>
          <w:strike w:val="0"/>
          <w:color w:val="000000"/>
          <w:sz w:val="20"/>
          <w:szCs w:val="20"/>
          <w:u w:val="none"/>
          <w:shd w:val="clear" w:color="auto" w:fill="auto"/>
          <w:vertAlign w:val="baseline"/>
          <w:rtl w:val="0"/>
        </w:rPr>
        <w:t>operations in Cluster Environment for adding the</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New Disks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 troubleshooting.</w:t>
      </w:r>
    </w:p>
    <w:p w:rsidR="00000000" w:rsidRPr="00000000" w:rsidP="00000000" w14:paraId="00000015">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bookmarkStart w:id="0" w:name="_gjdgxs" w:colFirst="0" w:colLast="0"/>
      <w:bookmarkEnd w:id="0"/>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Configuring weekly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Maintenance Plans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such as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Integrity Check, Rebuilding Indexes, Update statistics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 monthly plans such as</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clean up history</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etc. to run the databases efficiently.</w:t>
      </w:r>
    </w:p>
    <w:p w:rsidR="00000000" w:rsidRPr="00000000" w:rsidP="00000000" w14:paraId="00000016">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Configuring HADR (Always-ON) in SQL Server 2012/2014 and configuring Listeners to HADR and Adding and Joining New Availability Databases to existing HADR Availability Group.</w:t>
      </w:r>
    </w:p>
    <w:p w:rsidR="00000000" w:rsidRPr="00000000" w:rsidP="00000000" w14:paraId="00000017">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Creating Multiple Availability groups and Listeners and troubleshooting when any synchronization issues in HADR.</w:t>
      </w:r>
    </w:p>
    <w:p w:rsidR="00000000" w:rsidRPr="00000000" w:rsidP="00000000" w14:paraId="00000018">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Having Knowledge in SSIS and SSRS.</w:t>
      </w:r>
    </w:p>
    <w:p w:rsidR="00000000" w:rsidRPr="00000000" w:rsidP="00000000" w14:paraId="00000019">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Knowledge with ITIL Process involved Incident Management, Problem Management and Change Management.</w:t>
      </w:r>
    </w:p>
    <w:p w:rsidR="00000000" w:rsidRPr="00000000" w:rsidP="00000000" w14:paraId="0000001A">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Proficient in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Upgrading </w:t>
      </w:r>
      <w:r w:rsidRPr="00000000">
        <w:rPr>
          <w:rFonts w:ascii="Calibri" w:eastAsia="Calibri" w:hAnsi="Calibri" w:cs="Calibri"/>
          <w:b w:val="0"/>
          <w:i w:val="0"/>
          <w:smallCaps w:val="0"/>
          <w:strike w:val="0"/>
          <w:color w:val="000000"/>
          <w:sz w:val="20"/>
          <w:szCs w:val="20"/>
          <w:u w:val="none"/>
          <w:shd w:val="clear" w:color="auto" w:fill="auto"/>
          <w:vertAlign w:val="baseline"/>
          <w:rtl w:val="0"/>
        </w:rPr>
        <w:t>and</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Migrating Servers </w:t>
      </w:r>
      <w:r w:rsidRPr="00000000">
        <w:rPr>
          <w:rFonts w:ascii="Calibri" w:eastAsia="Calibri" w:hAnsi="Calibri" w:cs="Calibri"/>
          <w:b w:val="0"/>
          <w:i w:val="0"/>
          <w:smallCaps w:val="0"/>
          <w:strike w:val="0"/>
          <w:color w:val="000000"/>
          <w:sz w:val="20"/>
          <w:szCs w:val="20"/>
          <w:u w:val="none"/>
          <w:shd w:val="clear" w:color="auto" w:fill="auto"/>
          <w:vertAlign w:val="baseline"/>
          <w:rtl w:val="0"/>
        </w:rPr>
        <w:t>from</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old version to new version.</w:t>
      </w:r>
    </w:p>
    <w:p w:rsidR="00000000" w:rsidRPr="00000000" w:rsidP="00000000" w14:paraId="0000001B">
      <w:pPr>
        <w:pStyle w:val="Title"/>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EMPLOYMENT SUMMARY</w:t>
        <w:tab/>
        <w:tab/>
        <w:tab/>
        <w:tab/>
        <w:tab/>
        <w:tab/>
      </w:r>
    </w:p>
    <w:p w:rsidR="00000000" w:rsidRPr="00000000" w:rsidP="00000000" w14:paraId="0000001C">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Worked as SQL Server DBA in </w:t>
      </w:r>
      <w:r w:rsidRPr="00000000">
        <w:rPr>
          <w:rFonts w:ascii="Calibri" w:eastAsia="Calibri" w:hAnsi="Calibri" w:cs="Calibri"/>
          <w:b/>
          <w:i w:val="0"/>
          <w:smallCaps w:val="0"/>
          <w:strike w:val="0"/>
          <w:color w:val="000000"/>
          <w:sz w:val="20"/>
          <w:szCs w:val="20"/>
          <w:u w:val="none"/>
          <w:shd w:val="clear" w:color="auto" w:fill="auto"/>
          <w:vertAlign w:val="baseline"/>
          <w:rtl w:val="0"/>
        </w:rPr>
        <w:t>CYIENT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Pune from </w:t>
      </w:r>
      <w:r w:rsidRPr="00000000">
        <w:rPr>
          <w:sz w:val="20"/>
          <w:szCs w:val="20"/>
          <w:rtl w:val="0"/>
        </w:rPr>
        <w:t>Sep</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2016 to Jan 2019.</w:t>
      </w:r>
    </w:p>
    <w:p w:rsidR="00000000" w:rsidRPr="00000000" w:rsidP="00000000" w14:paraId="0000001D">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Working as SQL Server DBA in </w:t>
      </w:r>
      <w:r w:rsidRPr="00000000">
        <w:rPr>
          <w:rFonts w:ascii="Calibri" w:eastAsia="Calibri" w:hAnsi="Calibri" w:cs="Calibri"/>
          <w:b/>
          <w:i w:val="0"/>
          <w:smallCaps w:val="0"/>
          <w:strike w:val="0"/>
          <w:color w:val="000000"/>
          <w:sz w:val="20"/>
          <w:szCs w:val="20"/>
          <w:u w:val="none"/>
          <w:shd w:val="clear" w:color="auto" w:fill="auto"/>
          <w:vertAlign w:val="baseline"/>
          <w:rtl w:val="0"/>
        </w:rPr>
        <w:t>WIPRO,</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Bangalore from Mar 2019 to Dec 2021.</w:t>
      </w:r>
    </w:p>
    <w:p w:rsidR="00000000" w:rsidRPr="00000000" w:rsidP="00000000" w14:paraId="0000001E">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Working as SQL Server DBA in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IBM,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Hyderabad from Dec 2021 to </w:t>
      </w:r>
      <w:r w:rsidRPr="00000000">
        <w:rPr>
          <w:sz w:val="20"/>
          <w:szCs w:val="20"/>
          <w:rtl w:val="0"/>
        </w:rPr>
        <w:t xml:space="preserve"> Feb 2023</w:t>
      </w:r>
    </w:p>
    <w:p w:rsidR="00000000" w:rsidRPr="00000000" w:rsidP="00000000" w14:paraId="0000001F">
      <w:pPr>
        <w:pStyle w:val="Title"/>
        <w:pBdr>
          <w:bottom w:val="single" w:sz="8" w:space="0" w:color="4F81BD"/>
        </w:pBdr>
        <w:spacing w:before="240"/>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CERTIFICATIONS</w:t>
      </w:r>
    </w:p>
    <w:p w:rsidR="00000000" w:rsidRPr="00000000" w:rsidP="00000000" w14:paraId="00000020">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Microsoft Certified Technology Specialist SQL Server 2017 Administrator (70-464).</w:t>
      </w:r>
    </w:p>
    <w:p w:rsidR="00000000" w:rsidRPr="00000000" w:rsidP="00000000" w14:paraId="00000021">
      <w:pPr>
        <w:pStyle w:val="Title"/>
        <w:pBdr>
          <w:bottom w:val="single" w:sz="8" w:space="0" w:color="4F81BD"/>
        </w:pBdr>
        <w:spacing w:before="240" w:line="276" w:lineRule="auto"/>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EDUCATIONAL DETAILS</w:t>
      </w:r>
    </w:p>
    <w:p w:rsidR="00000000" w:rsidRPr="00000000" w:rsidP="00000000" w14:paraId="00000022">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2015: B. Tech from JNT University, Hyderabad.</w:t>
      </w:r>
    </w:p>
    <w:p w:rsidR="00000000" w:rsidRPr="00000000" w:rsidP="00000000" w14:paraId="00000023">
      <w:pPr>
        <w:pStyle w:val="Title"/>
        <w:spacing w:before="240"/>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SKILL SET</w:t>
      </w:r>
    </w:p>
    <w:tbl>
      <w:tblPr>
        <w:tblStyle w:val="Table1"/>
        <w:tblW w:w="1013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52"/>
        <w:gridCol w:w="7387"/>
      </w:tblGrid>
      <w:tr>
        <w:tblPrEx>
          <w:tblW w:w="1013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97"/>
          <w:jc w:val="left"/>
        </w:trPr>
        <w:tc>
          <w:tcPr>
            <w:vAlign w:val="center"/>
          </w:tcPr>
          <w:p w:rsidR="00000000" w:rsidRPr="00000000" w:rsidP="00000000" w14:paraId="00000024">
            <w:pPr>
              <w:spacing w:after="0" w:line="240" w:lineRule="auto"/>
              <w:rPr>
                <w:b w:val="0"/>
                <w:sz w:val="20"/>
                <w:szCs w:val="20"/>
                <w:vertAlign w:val="baseline"/>
              </w:rPr>
            </w:pPr>
            <w:r w:rsidRPr="00000000">
              <w:rPr>
                <w:b/>
                <w:sz w:val="20"/>
                <w:szCs w:val="20"/>
                <w:vertAlign w:val="baseline"/>
                <w:rtl w:val="0"/>
              </w:rPr>
              <w:t>RDBMS</w:t>
            </w:r>
          </w:p>
        </w:tc>
        <w:tc>
          <w:tcPr>
            <w:vAlign w:val="center"/>
          </w:tcPr>
          <w:p w:rsidR="00000000" w:rsidRPr="00000000" w:rsidP="00000000" w14:paraId="00000025">
            <w:pPr>
              <w:spacing w:after="0" w:line="240" w:lineRule="auto"/>
              <w:rPr>
                <w:sz w:val="20"/>
                <w:szCs w:val="20"/>
                <w:vertAlign w:val="baseline"/>
              </w:rPr>
            </w:pPr>
            <w:r w:rsidRPr="00000000">
              <w:rPr>
                <w:sz w:val="20"/>
                <w:szCs w:val="20"/>
                <w:vertAlign w:val="baseline"/>
                <w:rtl w:val="0"/>
              </w:rPr>
              <w:t>MS SQL Server 2008R2 and 2012,2014,2017,2019</w:t>
            </w:r>
          </w:p>
        </w:tc>
      </w:tr>
      <w:tr>
        <w:tblPrEx>
          <w:tblW w:w="10139" w:type="dxa"/>
          <w:jc w:val="left"/>
          <w:tblInd w:w="-108" w:type="dxa"/>
          <w:tblLayout w:type="fixed"/>
          <w:tblLook w:val="0000"/>
        </w:tblPrEx>
        <w:trPr>
          <w:cantSplit w:val="0"/>
          <w:trHeight w:val="1506"/>
          <w:jc w:val="left"/>
        </w:trPr>
        <w:tc>
          <w:tcPr>
            <w:vAlign w:val="center"/>
          </w:tcPr>
          <w:p w:rsidR="00000000" w:rsidRPr="00000000" w:rsidP="00000000" w14:paraId="00000026">
            <w:pPr>
              <w:spacing w:after="0" w:line="240" w:lineRule="auto"/>
              <w:rPr>
                <w:b w:val="0"/>
                <w:sz w:val="20"/>
                <w:szCs w:val="20"/>
                <w:vertAlign w:val="baseline"/>
              </w:rPr>
            </w:pPr>
            <w:r w:rsidRPr="00000000">
              <w:rPr>
                <w:b/>
                <w:sz w:val="20"/>
                <w:szCs w:val="20"/>
                <w:vertAlign w:val="baseline"/>
                <w:rtl w:val="0"/>
              </w:rPr>
              <w:t>Operating Systems</w:t>
            </w:r>
          </w:p>
        </w:tc>
        <w:tc>
          <w:tcPr>
            <w:vAlign w:val="center"/>
          </w:tcPr>
          <w:p w:rsidR="00000000" w:rsidRPr="00000000" w:rsidP="00000000" w14:paraId="00000027">
            <w:pPr>
              <w:spacing w:after="0" w:line="240" w:lineRule="auto"/>
              <w:rPr>
                <w:sz w:val="20"/>
                <w:szCs w:val="20"/>
                <w:vertAlign w:val="baseline"/>
              </w:rPr>
            </w:pPr>
            <w:r w:rsidRPr="00000000">
              <w:rPr>
                <w:sz w:val="20"/>
                <w:szCs w:val="20"/>
                <w:vertAlign w:val="baseline"/>
                <w:rtl w:val="0"/>
              </w:rPr>
              <w:t>Windows Server 2008, 2008 R2 and 2012 R2;</w:t>
            </w:r>
          </w:p>
        </w:tc>
      </w:tr>
      <w:tr>
        <w:tblPrEx>
          <w:tblW w:w="10139" w:type="dxa"/>
          <w:jc w:val="left"/>
          <w:tblInd w:w="-108" w:type="dxa"/>
          <w:tblLayout w:type="fixed"/>
          <w:tblLook w:val="0000"/>
        </w:tblPrEx>
        <w:trPr>
          <w:cantSplit w:val="0"/>
          <w:trHeight w:val="397"/>
          <w:jc w:val="left"/>
        </w:trPr>
        <w:tc>
          <w:tcPr>
            <w:vAlign w:val="center"/>
          </w:tcPr>
          <w:p w:rsidR="00000000" w:rsidRPr="00000000" w:rsidP="00000000" w14:paraId="00000028">
            <w:pPr>
              <w:spacing w:after="0" w:line="240" w:lineRule="auto"/>
              <w:rPr>
                <w:b w:val="0"/>
                <w:sz w:val="20"/>
                <w:szCs w:val="20"/>
                <w:vertAlign w:val="baseline"/>
              </w:rPr>
            </w:pPr>
            <w:r w:rsidRPr="00000000">
              <w:rPr>
                <w:b/>
                <w:sz w:val="20"/>
                <w:szCs w:val="20"/>
                <w:vertAlign w:val="baseline"/>
                <w:rtl w:val="0"/>
              </w:rPr>
              <w:t>Programming</w:t>
            </w:r>
          </w:p>
        </w:tc>
        <w:tc>
          <w:tcPr>
            <w:vAlign w:val="center"/>
          </w:tcPr>
          <w:p w:rsidR="00000000" w:rsidRPr="00000000" w:rsidP="00000000" w14:paraId="00000029">
            <w:pPr>
              <w:spacing w:after="0" w:line="240" w:lineRule="auto"/>
              <w:rPr>
                <w:sz w:val="20"/>
                <w:szCs w:val="20"/>
                <w:vertAlign w:val="baseline"/>
              </w:rPr>
            </w:pPr>
            <w:r w:rsidRPr="00000000">
              <w:rPr>
                <w:sz w:val="20"/>
                <w:szCs w:val="20"/>
                <w:vertAlign w:val="baseline"/>
                <w:rtl w:val="0"/>
              </w:rPr>
              <w:t>Transact-SQL (T-SQL).</w:t>
            </w:r>
          </w:p>
        </w:tc>
      </w:tr>
      <w:tr>
        <w:tblPrEx>
          <w:tblW w:w="10139" w:type="dxa"/>
          <w:jc w:val="left"/>
          <w:tblInd w:w="-108" w:type="dxa"/>
          <w:tblLayout w:type="fixed"/>
          <w:tblLook w:val="0000"/>
        </w:tblPrEx>
        <w:trPr>
          <w:cantSplit w:val="0"/>
          <w:trHeight w:val="599"/>
          <w:jc w:val="left"/>
        </w:trPr>
        <w:tc>
          <w:tcPr>
            <w:vAlign w:val="center"/>
          </w:tcPr>
          <w:p w:rsidR="00000000" w:rsidRPr="00000000" w:rsidP="00000000" w14:paraId="0000002A">
            <w:pPr>
              <w:spacing w:after="0" w:line="240" w:lineRule="auto"/>
              <w:rPr>
                <w:b w:val="0"/>
                <w:sz w:val="20"/>
                <w:szCs w:val="20"/>
                <w:vertAlign w:val="baseline"/>
              </w:rPr>
            </w:pPr>
            <w:r w:rsidRPr="00000000">
              <w:rPr>
                <w:b/>
                <w:sz w:val="20"/>
                <w:szCs w:val="20"/>
                <w:vertAlign w:val="baseline"/>
                <w:rtl w:val="0"/>
              </w:rPr>
              <w:t>Data Base Tools</w:t>
            </w:r>
          </w:p>
        </w:tc>
        <w:tc>
          <w:tcPr>
            <w:vAlign w:val="center"/>
          </w:tcPr>
          <w:p w:rsidR="00000000" w:rsidRPr="00000000" w:rsidP="00000000" w14:paraId="0000002B">
            <w:pPr>
              <w:spacing w:after="0" w:line="240" w:lineRule="auto"/>
              <w:rPr>
                <w:sz w:val="20"/>
                <w:szCs w:val="20"/>
                <w:vertAlign w:val="baseline"/>
              </w:rPr>
            </w:pPr>
            <w:r w:rsidRPr="00000000">
              <w:rPr>
                <w:sz w:val="20"/>
                <w:szCs w:val="20"/>
                <w:vertAlign w:val="baseline"/>
                <w:rtl w:val="0"/>
              </w:rPr>
              <w:t>SSMS, Query Analyser, Profiler, DB Tuning Advisor (DTA), SSMS, DBCC and DMV’s.</w:t>
            </w:r>
          </w:p>
        </w:tc>
      </w:tr>
      <w:tr>
        <w:tblPrEx>
          <w:tblW w:w="10139" w:type="dxa"/>
          <w:jc w:val="left"/>
          <w:tblInd w:w="-108" w:type="dxa"/>
          <w:tblLayout w:type="fixed"/>
          <w:tblLook w:val="0000"/>
        </w:tblPrEx>
        <w:trPr>
          <w:cantSplit w:val="0"/>
          <w:trHeight w:val="397"/>
          <w:jc w:val="left"/>
        </w:trPr>
        <w:tc>
          <w:tcPr>
            <w:vAlign w:val="center"/>
          </w:tcPr>
          <w:p w:rsidR="00000000" w:rsidRPr="00000000" w:rsidP="00000000" w14:paraId="0000002C">
            <w:pPr>
              <w:spacing w:after="0" w:line="240" w:lineRule="auto"/>
              <w:rPr>
                <w:b w:val="0"/>
                <w:sz w:val="20"/>
                <w:szCs w:val="20"/>
                <w:vertAlign w:val="baseline"/>
              </w:rPr>
            </w:pPr>
            <w:r w:rsidRPr="00000000">
              <w:rPr>
                <w:b/>
                <w:sz w:val="20"/>
                <w:szCs w:val="20"/>
                <w:vertAlign w:val="baseline"/>
                <w:rtl w:val="0"/>
              </w:rPr>
              <w:t>Ticketing Tools</w:t>
            </w:r>
          </w:p>
        </w:tc>
        <w:tc>
          <w:tcPr>
            <w:vAlign w:val="center"/>
          </w:tcPr>
          <w:p w:rsidR="00000000" w:rsidRPr="00000000" w:rsidP="00000000" w14:paraId="0000002D">
            <w:pPr>
              <w:spacing w:after="0" w:line="240" w:lineRule="auto"/>
              <w:rPr>
                <w:sz w:val="20"/>
                <w:szCs w:val="20"/>
                <w:vertAlign w:val="baseline"/>
              </w:rPr>
            </w:pPr>
            <w:r w:rsidRPr="00000000">
              <w:rPr>
                <w:sz w:val="20"/>
                <w:szCs w:val="20"/>
                <w:vertAlign w:val="baseline"/>
                <w:rtl w:val="0"/>
              </w:rPr>
              <w:t>Remedy 7.6, HPSM, Service Now, Tivoli, Scom, Solar winds, PIER .</w:t>
            </w:r>
          </w:p>
        </w:tc>
      </w:tr>
    </w:tbl>
    <w:p w:rsidR="00000000" w:rsidRPr="00000000" w:rsidP="00000000" w14:paraId="0000002E">
      <w:pPr>
        <w:keepNext w:val="0"/>
        <w:keepLines w:val="0"/>
        <w:pageBreakBefore w:val="0"/>
        <w:widowControl/>
        <w:pBdr>
          <w:top w:val="nil"/>
          <w:left w:val="nil"/>
          <w:bottom w:val="nil"/>
          <w:right w:val="nil"/>
          <w:between w:val="nil"/>
        </w:pBdr>
        <w:shd w:val="clear" w:color="auto" w:fill="auto"/>
        <w:tabs>
          <w:tab w:val="left" w:pos="720"/>
          <w:tab w:val="left" w:pos="1512"/>
        </w:tabs>
        <w:spacing w:before="0" w:after="0" w:line="360" w:lineRule="auto"/>
        <w:ind w:left="360" w:right="0" w:hanging="360"/>
        <w:jc w:val="both"/>
        <w:rPr>
          <w:rFonts w:ascii="Calibri" w:eastAsia="Calibri" w:hAnsi="Calibri" w:cs="Calibri"/>
          <w:b w:val="0"/>
          <w:i w:val="0"/>
          <w:smallCaps w:val="0"/>
          <w:strike w:val="0"/>
          <w:color w:val="000000"/>
          <w:sz w:val="20"/>
          <w:szCs w:val="20"/>
          <w:u w:val="none"/>
          <w:shd w:val="clear" w:color="auto" w:fill="auto"/>
          <w:vertAlign w:val="baseline"/>
        </w:rPr>
        <w:sectPr>
          <w:headerReference w:type="even" r:id="rId5"/>
          <w:headerReference w:type="default" r:id="rId6"/>
          <w:footerReference w:type="even" r:id="rId7"/>
          <w:footerReference w:type="default" r:id="rId8"/>
          <w:headerReference w:type="first" r:id="rId9"/>
          <w:footerReference w:type="first" r:id="rId10"/>
          <w:pgSz w:w="11907" w:h="16839" w:orient="portrait"/>
          <w:pgMar w:top="964" w:right="907" w:bottom="964" w:left="1077" w:header="709" w:footer="709"/>
          <w:pgNumType w:start="1"/>
          <w:cols w:space="720"/>
        </w:sectPr>
      </w:pPr>
    </w:p>
    <w:p w:rsidR="00000000" w:rsidRPr="00000000" w:rsidP="00000000" w14:paraId="0000002F">
      <w:pPr>
        <w:pStyle w:val="Title"/>
        <w:pBdr>
          <w:bottom w:val="single" w:sz="8" w:space="0" w:color="4F81BD"/>
        </w:pBdr>
        <w:spacing w:before="240" w:after="0"/>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PROJECT DETAILS</w:t>
      </w:r>
    </w:p>
    <w:p w:rsidR="00000000" w:rsidRPr="00000000" w:rsidP="00000000" w14:paraId="00000030">
      <w:pPr>
        <w:keepNext w:val="0"/>
        <w:keepLines w:val="0"/>
        <w:pageBreakBefore w:val="0"/>
        <w:widowControl/>
        <w:numPr>
          <w:ilvl w:val="0"/>
          <w:numId w:val="3"/>
        </w:numPr>
        <w:pBdr>
          <w:top w:val="nil"/>
          <w:left w:val="nil"/>
          <w:bottom w:val="single" w:sz="4" w:space="0" w:color="4F81BD"/>
          <w:right w:val="nil"/>
          <w:between w:val="nil"/>
        </w:pBdr>
        <w:shd w:val="clear" w:color="auto" w:fill="auto"/>
        <w:spacing w:before="200" w:after="0" w:line="240" w:lineRule="auto"/>
        <w:ind w:left="360" w:right="936" w:hanging="360"/>
        <w:jc w:val="left"/>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Project</w:t>
        <w:tab/>
        <w:tab/>
        <w:t>:  T-Mobile, USA</w:t>
        <w:tab/>
        <w:tab/>
        <w:tab/>
        <w:t xml:space="preserve">Jan 2022   to </w:t>
      </w:r>
      <w:r w:rsidRPr="00000000">
        <w:rPr>
          <w:b/>
          <w:sz w:val="20"/>
          <w:szCs w:val="20"/>
          <w:rtl w:val="0"/>
        </w:rPr>
        <w:t>Feb 2023</w:t>
      </w:r>
    </w:p>
    <w:p w:rsidR="00000000" w:rsidRPr="00000000" w:rsidP="00000000" w14:paraId="00000031">
      <w:pPr>
        <w:keepNext w:val="0"/>
        <w:keepLines w:val="0"/>
        <w:pageBreakBefore w:val="0"/>
        <w:widowControl/>
        <w:numPr>
          <w:ilvl w:val="0"/>
          <w:numId w:val="4"/>
        </w:numPr>
        <w:pBdr>
          <w:top w:val="nil"/>
          <w:left w:val="nil"/>
          <w:bottom w:val="nil"/>
          <w:right w:val="nil"/>
          <w:between w:val="nil"/>
        </w:pBdr>
        <w:shd w:val="clear" w:color="auto" w:fill="auto"/>
        <w:spacing w:before="240" w:after="0" w:line="360" w:lineRule="auto"/>
        <w:ind w:left="360" w:right="0" w:hanging="360"/>
        <w:jc w:val="both"/>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Role</w:t>
        <w:tab/>
        <w:tab/>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SQL Server DBA </w:t>
      </w:r>
    </w:p>
    <w:p w:rsidR="00000000" w:rsidRPr="00000000" w:rsidP="00000000" w14:paraId="00000032">
      <w:pPr>
        <w:keepNext w:val="0"/>
        <w:keepLines w:val="0"/>
        <w:pageBreakBefore w:val="0"/>
        <w:widowControl/>
        <w:numPr>
          <w:ilvl w:val="0"/>
          <w:numId w:val="4"/>
        </w:numPr>
        <w:pBdr>
          <w:top w:val="nil"/>
          <w:left w:val="nil"/>
          <w:bottom w:val="nil"/>
          <w:right w:val="nil"/>
          <w:between w:val="nil"/>
        </w:pBdr>
        <w:shd w:val="clear" w:color="auto" w:fill="auto"/>
        <w:spacing w:before="0" w:after="0" w:line="360" w:lineRule="auto"/>
        <w:ind w:left="360" w:right="0" w:hanging="360"/>
        <w:jc w:val="both"/>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Environment</w:t>
        <w:tab/>
        <w:t xml:space="preserve">              :  SQL Server 2008R2/2012/2014/2017/2019</w:t>
      </w:r>
    </w:p>
    <w:p w:rsidR="00000000" w:rsidRPr="00000000" w:rsidP="00000000" w14:paraId="00000033">
      <w:pPr>
        <w:keepNext w:val="0"/>
        <w:keepLines w:val="0"/>
        <w:pageBreakBefore w:val="0"/>
        <w:widowControl/>
        <w:pBdr>
          <w:top w:val="nil"/>
          <w:left w:val="nil"/>
          <w:bottom w:val="single" w:sz="4" w:space="0" w:color="4F81BD"/>
          <w:right w:val="nil"/>
          <w:between w:val="nil"/>
        </w:pBdr>
        <w:shd w:val="clear" w:color="auto" w:fill="auto"/>
        <w:spacing w:before="200" w:after="0" w:line="240" w:lineRule="auto"/>
        <w:ind w:left="0" w:right="936" w:firstLine="0"/>
        <w:jc w:val="left"/>
        <w:rPr>
          <w:rFonts w:ascii="Calibri" w:eastAsia="Calibri" w:hAnsi="Calibri" w:cs="Calibri"/>
          <w:b w:val="0"/>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Description: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T-Mobile is Tele Communication company introduced in 1996. T-Mobile International AG existed, the Holding company was based in Bonn, Germany and its Subsidiaries operated GSM, UMTS and LTE- based .Globally-Mobile international’s Subsidiaries had a combined total of approximately 230 million subscribers. It was the world’s thirteenth-largest mobile phone service provider.</w:t>
      </w:r>
    </w:p>
    <w:p w:rsidR="00000000" w:rsidRPr="00000000" w:rsidP="00000000" w14:paraId="00000034">
      <w:pPr>
        <w:rPr>
          <w:vertAlign w:val="baseline"/>
        </w:rPr>
      </w:pPr>
    </w:p>
    <w:p w:rsidR="00000000" w:rsidRPr="00000000" w:rsidP="00000000" w14:paraId="00000035">
      <w:pPr>
        <w:tabs>
          <w:tab w:val="left" w:pos="720"/>
        </w:tabs>
        <w:spacing w:after="0" w:line="360" w:lineRule="auto"/>
        <w:rPr>
          <w:b w:val="0"/>
          <w:sz w:val="20"/>
          <w:szCs w:val="20"/>
          <w:vertAlign w:val="baseline"/>
        </w:rPr>
      </w:pPr>
      <w:r w:rsidRPr="00000000">
        <w:rPr>
          <w:b/>
          <w:sz w:val="20"/>
          <w:szCs w:val="20"/>
          <w:u w:val="single"/>
          <w:vertAlign w:val="baseline"/>
          <w:rtl w:val="0"/>
        </w:rPr>
        <w:t>Roles &amp; Responsibilities</w:t>
      </w:r>
      <w:r w:rsidRPr="00000000">
        <w:rPr>
          <w:b/>
          <w:sz w:val="20"/>
          <w:szCs w:val="20"/>
          <w:vertAlign w:val="baseline"/>
          <w:rtl w:val="0"/>
        </w:rPr>
        <w:t>:</w:t>
      </w:r>
    </w:p>
    <w:p w:rsidR="00000000" w:rsidRPr="00000000" w:rsidP="00000000" w14:paraId="00000036">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Daily checking and resolving the tickets depends on the priority levels. </w:t>
      </w:r>
    </w:p>
    <w:p w:rsidR="00000000" w:rsidRPr="00000000" w:rsidP="00000000" w14:paraId="00000037">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monitoring the Alerts User Access to the database and maintaining system security.</w:t>
      </w:r>
    </w:p>
    <w:p w:rsidR="00000000" w:rsidRPr="00000000" w:rsidP="00000000" w14:paraId="00000038">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Experience in installing the cluster and performing the failover and failback activities.</w:t>
      </w:r>
    </w:p>
    <w:p w:rsidR="00000000" w:rsidRPr="00000000" w:rsidP="00000000" w14:paraId="00000039">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Good experience in migration activities.</w:t>
      </w:r>
    </w:p>
    <w:p w:rsidR="00000000" w:rsidRPr="00000000" w:rsidP="00000000" w14:paraId="0000003A">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Configuration and maintaining the always on</w:t>
      </w:r>
    </w:p>
    <w:p w:rsidR="00000000" w:rsidRPr="00000000" w:rsidP="00000000" w14:paraId="0000003B">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Worked on SQL vulnerabilities.</w:t>
      </w:r>
    </w:p>
    <w:p w:rsidR="00000000" w:rsidRPr="00000000" w:rsidP="00000000" w14:paraId="0000003C">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Worked on SQL Security Imperva batches.</w:t>
      </w:r>
    </w:p>
    <w:p w:rsidR="00000000" w:rsidRPr="00000000" w:rsidP="00000000" w14:paraId="0000003D">
      <w:pPr>
        <w:keepNext w:val="0"/>
        <w:keepLines w:val="0"/>
        <w:pageBreakBefore w:val="0"/>
        <w:widowControl/>
        <w:numPr>
          <w:ilvl w:val="0"/>
          <w:numId w:val="4"/>
        </w:numPr>
        <w:pBdr>
          <w:top w:val="nil"/>
          <w:left w:val="nil"/>
          <w:bottom w:val="single" w:sz="4" w:space="0" w:color="4F81BD"/>
          <w:right w:val="nil"/>
          <w:between w:val="nil"/>
        </w:pBdr>
        <w:shd w:val="clear" w:color="auto" w:fill="auto"/>
        <w:spacing w:before="200" w:after="0" w:line="240" w:lineRule="auto"/>
        <w:ind w:left="360" w:right="936" w:hanging="360"/>
        <w:jc w:val="left"/>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Project</w:t>
        <w:tab/>
        <w:tab/>
        <w:t>:  ORIEN HEALTHCARE, USA</w:t>
        <w:tab/>
        <w:tab/>
        <w:tab/>
        <w:t>Jan 2019   to Dec 2021.</w:t>
      </w:r>
    </w:p>
    <w:p w:rsidR="00000000" w:rsidRPr="00000000" w:rsidP="00000000" w14:paraId="0000003E">
      <w:pPr>
        <w:keepNext w:val="0"/>
        <w:keepLines w:val="0"/>
        <w:pageBreakBefore w:val="0"/>
        <w:widowControl/>
        <w:numPr>
          <w:ilvl w:val="0"/>
          <w:numId w:val="4"/>
        </w:numPr>
        <w:pBdr>
          <w:top w:val="nil"/>
          <w:left w:val="nil"/>
          <w:bottom w:val="nil"/>
          <w:right w:val="nil"/>
          <w:between w:val="nil"/>
        </w:pBdr>
        <w:shd w:val="clear" w:color="auto" w:fill="auto"/>
        <w:spacing w:before="240" w:after="0" w:line="360" w:lineRule="auto"/>
        <w:ind w:left="360" w:right="0" w:hanging="360"/>
        <w:jc w:val="both"/>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Role</w:t>
        <w:tab/>
        <w:tab/>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SQL Server DBA </w:t>
      </w:r>
    </w:p>
    <w:p w:rsidR="00000000" w:rsidRPr="00000000" w:rsidP="00000000" w14:paraId="0000003F">
      <w:pPr>
        <w:keepNext w:val="0"/>
        <w:keepLines w:val="0"/>
        <w:pageBreakBefore w:val="0"/>
        <w:widowControl/>
        <w:numPr>
          <w:ilvl w:val="0"/>
          <w:numId w:val="4"/>
        </w:numPr>
        <w:pBdr>
          <w:top w:val="nil"/>
          <w:left w:val="nil"/>
          <w:bottom w:val="nil"/>
          <w:right w:val="nil"/>
          <w:between w:val="nil"/>
        </w:pBdr>
        <w:shd w:val="clear" w:color="auto" w:fill="auto"/>
        <w:spacing w:before="0" w:after="0" w:line="360" w:lineRule="auto"/>
        <w:ind w:left="360" w:right="0" w:hanging="360"/>
        <w:jc w:val="both"/>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Environment</w:t>
        <w:tab/>
        <w:t xml:space="preserve">               :  SQL Server 2008R2/2012/2014/2017/2019</w:t>
      </w:r>
    </w:p>
    <w:p w:rsidR="00000000" w:rsidRPr="00000000" w:rsidP="00000000" w14:paraId="00000040">
      <w:pPr>
        <w:keepNext w:val="0"/>
        <w:keepLines w:val="0"/>
        <w:pageBreakBefore w:val="0"/>
        <w:widowControl/>
        <w:pBdr>
          <w:top w:val="nil"/>
          <w:left w:val="nil"/>
          <w:bottom w:val="nil"/>
          <w:right w:val="nil"/>
          <w:between w:val="nil"/>
        </w:pBdr>
        <w:shd w:val="clear" w:color="auto" w:fill="FFFFFF"/>
        <w:spacing w:before="120" w:after="120" w:line="240" w:lineRule="auto"/>
        <w:ind w:left="0" w:right="0" w:firstLine="0"/>
        <w:jc w:val="both"/>
        <w:rPr>
          <w:rFonts w:ascii="Calibri" w:eastAsia="Calibri" w:hAnsi="Calibri" w:cs="Calibri"/>
          <w:b w:val="0"/>
          <w:i w:val="0"/>
          <w:smallCaps w:val="0"/>
          <w:strike w:val="0"/>
          <w:color w:val="202122"/>
          <w:sz w:val="18"/>
          <w:szCs w:val="18"/>
          <w:highlight w:val="white"/>
          <w:u w:val="none"/>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Description:</w:t>
        <w:tab/>
      </w:r>
      <w:r w:rsidRPr="00000000">
        <w:rPr>
          <w:rFonts w:ascii="Cambria" w:eastAsia="Cambria" w:hAnsi="Cambria" w:cs="Cambria"/>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0"/>
          <w:szCs w:val="20"/>
          <w:u w:val="none"/>
          <w:shd w:val="clear" w:color="auto" w:fill="auto"/>
          <w:vertAlign w:val="baseline"/>
          <w:rtl w:val="0"/>
        </w:rPr>
        <w:t>Founded in 1993, Orion Health is an award-winning, global provider of healthcare information technology advancing population health and precision medicine solutions for personalized care across the entire health Community.Today, all around the world there are vast levels of waste in healthcare and clinicians and caregivers are not empowered with the right information to deliver the best possible care. Our driving purpose at Orion Health is to revolutionize global healthcare so every individual receives the perfect care for them. With our head office in Auckland, New Zealand, Orion Health employs more than 1,200 people in 25 offices across 15 countries.</w:t>
      </w:r>
    </w:p>
    <w:p w:rsidR="00000000" w:rsidRPr="00000000" w:rsidP="00000000" w14:paraId="00000041">
      <w:pPr>
        <w:tabs>
          <w:tab w:val="left" w:pos="720"/>
        </w:tabs>
        <w:spacing w:after="0" w:line="360" w:lineRule="auto"/>
        <w:rPr>
          <w:b w:val="0"/>
          <w:sz w:val="20"/>
          <w:szCs w:val="20"/>
          <w:vertAlign w:val="baseline"/>
        </w:rPr>
      </w:pPr>
      <w:r w:rsidRPr="00000000">
        <w:rPr>
          <w:b/>
          <w:sz w:val="20"/>
          <w:szCs w:val="20"/>
          <w:u w:val="single"/>
          <w:vertAlign w:val="baseline"/>
          <w:rtl w:val="0"/>
        </w:rPr>
        <w:t>Roles &amp; Responsibilities</w:t>
      </w:r>
      <w:r w:rsidRPr="00000000">
        <w:rPr>
          <w:b/>
          <w:sz w:val="20"/>
          <w:szCs w:val="20"/>
          <w:vertAlign w:val="baseline"/>
          <w:rtl w:val="0"/>
        </w:rPr>
        <w:t>:</w:t>
      </w:r>
    </w:p>
    <w:p w:rsidR="00000000" w:rsidRPr="00000000" w:rsidP="00000000" w14:paraId="00000042">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Configuring and maintaining Database Backups and other maintenance activities.</w:t>
      </w:r>
    </w:p>
    <w:p w:rsidR="00000000" w:rsidRPr="00000000" w:rsidP="00000000" w14:paraId="00000043">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Good experience in installing and configuring the SQL Server 2008R2 and 2012.</w:t>
      </w:r>
    </w:p>
    <w:p w:rsidR="00000000" w:rsidRPr="00000000" w:rsidP="00000000" w14:paraId="00000044">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Good experience in applying the service packs and in standalone in cluster servers.</w:t>
      </w:r>
    </w:p>
    <w:p w:rsidR="00000000" w:rsidRPr="00000000" w:rsidP="00000000" w14:paraId="00000045">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Daily checking and resolving the tickets depends on the priority levels. </w:t>
      </w:r>
    </w:p>
    <w:p w:rsidR="00000000" w:rsidRPr="00000000" w:rsidP="00000000" w14:paraId="00000046">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Enrolling users, controlling and monitoring User Access to the database, and maintaining system security.</w:t>
      </w:r>
    </w:p>
    <w:p w:rsidR="00000000" w:rsidRPr="00000000" w:rsidP="00000000" w14:paraId="00000047">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Doing Weekly Refresh of Database from Production to Test Environment.</w:t>
      </w:r>
    </w:p>
    <w:p w:rsidR="00000000" w:rsidRPr="00000000" w:rsidP="00000000" w14:paraId="00000048">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Executing scripts in prod environment.</w:t>
      </w:r>
    </w:p>
    <w:p w:rsidR="00000000" w:rsidRPr="00000000" w:rsidP="00000000" w14:paraId="00000049">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Configuring the Transaction replication in production environment.</w:t>
      </w:r>
    </w:p>
    <w:p w:rsidR="00000000" w:rsidRPr="00000000" w:rsidP="00000000" w14:paraId="0000004A">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Good experience in performing the Log Shipping and Mirroring in Production environment.</w:t>
      </w:r>
    </w:p>
    <w:p w:rsidR="00000000" w:rsidRPr="00000000" w:rsidP="00000000" w14:paraId="0000004B">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Experience in installing the cluster and performing the failover and failback activities.</w:t>
      </w:r>
    </w:p>
    <w:p w:rsidR="00000000" w:rsidRPr="00000000" w:rsidP="00000000" w14:paraId="0000004C">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Good experience in migration activities.</w:t>
      </w:r>
    </w:p>
    <w:p w:rsidR="00000000" w:rsidRPr="00000000" w:rsidP="00000000" w14:paraId="0000004D">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Deployment of SSIS packages in MSDB or File System.</w:t>
      </w:r>
    </w:p>
    <w:p w:rsidR="00000000" w:rsidRPr="00000000" w:rsidP="00000000" w14:paraId="0000004E">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Providing the permission to SSRS reports</w:t>
      </w:r>
    </w:p>
    <w:p w:rsidR="00000000" w:rsidRPr="00000000" w:rsidP="00000000" w14:paraId="0000004F">
      <w:pPr>
        <w:keepNext w:val="0"/>
        <w:keepLines w:val="0"/>
        <w:pageBreakBefore w:val="0"/>
        <w:widowControl/>
        <w:numPr>
          <w:ilvl w:val="0"/>
          <w:numId w:val="1"/>
        </w:numPr>
        <w:pBdr>
          <w:top w:val="nil"/>
          <w:left w:val="nil"/>
          <w:bottom w:val="nil"/>
          <w:right w:val="nil"/>
          <w:between w:val="nil"/>
        </w:pBdr>
        <w:shd w:val="clear" w:color="auto" w:fill="auto"/>
        <w:tabs>
          <w:tab w:val="left" w:pos="720"/>
          <w:tab w:val="left" w:pos="1512"/>
        </w:tabs>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Configuration and maintaining the always on.</w:t>
      </w:r>
    </w:p>
    <w:p w:rsidR="00000000" w:rsidRPr="00000000" w:rsidP="00000000" w14:paraId="00000050">
      <w:pPr>
        <w:keepNext w:val="0"/>
        <w:keepLines w:val="0"/>
        <w:pageBreakBefore w:val="0"/>
        <w:widowControl/>
        <w:pBdr>
          <w:top w:val="nil"/>
          <w:left w:val="nil"/>
          <w:bottom w:val="nil"/>
          <w:right w:val="nil"/>
          <w:between w:val="nil"/>
        </w:pBdr>
        <w:shd w:val="clear" w:color="auto" w:fill="auto"/>
        <w:tabs>
          <w:tab w:val="left" w:pos="720"/>
          <w:tab w:val="left" w:pos="1512"/>
        </w:tabs>
        <w:spacing w:before="0" w:after="0" w:line="360" w:lineRule="auto"/>
        <w:ind w:left="360" w:right="0" w:firstLine="0"/>
        <w:jc w:val="left"/>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51">
      <w:pPr>
        <w:keepNext w:val="0"/>
        <w:keepLines w:val="0"/>
        <w:pageBreakBefore w:val="0"/>
        <w:widowControl/>
        <w:numPr>
          <w:ilvl w:val="0"/>
          <w:numId w:val="4"/>
        </w:numPr>
        <w:pBdr>
          <w:top w:val="nil"/>
          <w:left w:val="nil"/>
          <w:bottom w:val="single" w:sz="4" w:space="0" w:color="4F81BD"/>
          <w:right w:val="nil"/>
          <w:between w:val="nil"/>
        </w:pBdr>
        <w:shd w:val="clear" w:color="auto" w:fill="auto"/>
        <w:spacing w:before="200" w:after="0" w:line="240" w:lineRule="auto"/>
        <w:ind w:left="360" w:right="936" w:hanging="360"/>
        <w:jc w:val="left"/>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Project2:</w:t>
        <w:tab/>
        <w:tab/>
        <w:t>: GROWER HOUSE RETAIL, USA</w:t>
        <w:tab/>
        <w:tab/>
        <w:tab/>
        <w:t>Mar  2016 to Dec 2019</w:t>
      </w:r>
    </w:p>
    <w:p w:rsidR="00000000" w:rsidRPr="00000000" w:rsidP="00000000" w14:paraId="00000052">
      <w:pPr>
        <w:keepNext w:val="0"/>
        <w:keepLines w:val="0"/>
        <w:pageBreakBefore w:val="0"/>
        <w:widowControl/>
        <w:numPr>
          <w:ilvl w:val="0"/>
          <w:numId w:val="4"/>
        </w:numPr>
        <w:pBdr>
          <w:top w:val="nil"/>
          <w:left w:val="nil"/>
          <w:bottom w:val="single" w:sz="4" w:space="0" w:color="4F81BD"/>
          <w:right w:val="nil"/>
          <w:between w:val="nil"/>
        </w:pBdr>
        <w:shd w:val="clear" w:color="auto" w:fill="auto"/>
        <w:spacing w:before="200" w:after="0" w:line="240" w:lineRule="auto"/>
        <w:ind w:left="360" w:right="936" w:hanging="360"/>
        <w:jc w:val="left"/>
        <w:rPr>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Role</w:t>
        <w:tab/>
        <w:tab/>
        <w:t>:  SQL DBA (Level 1 and Level 2)</w:t>
      </w:r>
    </w:p>
    <w:p w:rsidR="00000000" w:rsidRPr="00000000" w:rsidP="00000000" w14:paraId="00000053">
      <w:pPr>
        <w:keepNext w:val="0"/>
        <w:keepLines w:val="0"/>
        <w:pageBreakBefore w:val="0"/>
        <w:widowControl/>
        <w:numPr>
          <w:ilvl w:val="0"/>
          <w:numId w:val="4"/>
        </w:numPr>
        <w:pBdr>
          <w:top w:val="nil"/>
          <w:left w:val="nil"/>
          <w:bottom w:val="single" w:sz="4" w:space="0" w:color="4F81BD"/>
          <w:right w:val="nil"/>
          <w:between w:val="nil"/>
        </w:pBdr>
        <w:shd w:val="clear" w:color="auto" w:fill="auto"/>
        <w:spacing w:before="200" w:after="0" w:line="240" w:lineRule="auto"/>
        <w:ind w:left="360" w:right="936" w:hanging="360"/>
        <w:jc w:val="left"/>
        <w:rPr>
          <w:i/>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Environment</w:t>
      </w:r>
      <w:r w:rsidRPr="00000000">
        <w:rPr>
          <w:rFonts w:ascii="Calibri" w:eastAsia="Calibri" w:hAnsi="Calibri" w:cs="Calibri"/>
          <w:b w:val="0"/>
          <w:i/>
          <w:smallCaps w:val="0"/>
          <w:strike w:val="0"/>
          <w:color w:val="4F81BD"/>
          <w:sz w:val="20"/>
          <w:szCs w:val="20"/>
          <w:u w:val="none"/>
          <w:shd w:val="clear" w:color="auto" w:fill="auto"/>
          <w:vertAlign w:val="baseline"/>
          <w:rtl w:val="0"/>
        </w:rPr>
        <w:tab/>
        <w:tab/>
      </w:r>
      <w:r w:rsidRPr="00000000">
        <w:rPr>
          <w:rFonts w:ascii="Calibri" w:eastAsia="Calibri" w:hAnsi="Calibri" w:cs="Calibri"/>
          <w:b w:val="0"/>
          <w:i w:val="0"/>
          <w:smallCaps w:val="0"/>
          <w:strike w:val="0"/>
          <w:color w:val="4F81BD"/>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SQL Server2008,201,2014 </w:t>
      </w:r>
    </w:p>
    <w:p w:rsidR="00000000" w:rsidRPr="00000000" w:rsidP="00000000" w14:paraId="00000054">
      <w:pPr>
        <w:jc w:val="both"/>
        <w:rPr>
          <w:b w:val="0"/>
          <w:sz w:val="20"/>
          <w:szCs w:val="20"/>
          <w:u w:val="single"/>
          <w:vertAlign w:val="baseline"/>
        </w:rPr>
      </w:pPr>
    </w:p>
    <w:p w:rsidR="00000000" w:rsidRPr="00000000" w:rsidP="00000000" w14:paraId="00000055">
      <w:pPr>
        <w:jc w:val="both"/>
        <w:rPr>
          <w:vertAlign w:val="baseline"/>
        </w:rPr>
      </w:pPr>
      <w:r w:rsidRPr="00000000">
        <w:rPr>
          <w:b/>
          <w:sz w:val="20"/>
          <w:szCs w:val="20"/>
          <w:u w:val="single"/>
          <w:vertAlign w:val="baseline"/>
          <w:rtl w:val="0"/>
        </w:rPr>
        <w:t>Description</w:t>
      </w:r>
      <w:r w:rsidRPr="00000000">
        <w:rPr>
          <w:b/>
          <w:sz w:val="20"/>
          <w:szCs w:val="20"/>
          <w:vertAlign w:val="baseline"/>
          <w:rtl w:val="0"/>
        </w:rPr>
        <w:t>:</w:t>
        <w:tab/>
      </w:r>
      <w:r w:rsidRPr="00000000">
        <w:rPr>
          <w:sz w:val="20"/>
          <w:szCs w:val="20"/>
          <w:vertAlign w:val="baseline"/>
          <w:rtl w:val="0"/>
        </w:rPr>
        <w:t>Growers House is a family owned and operated hydroponics supply and indoor gardening center. We have both a retail and online store based out of Tucson, AZ to service our customers locally and globally. It is our belief that old business practices are becoming a scarce commodity today. Our goal is to provide our customers a large selection, </w:t>
      </w:r>
      <w:hyperlink r:id="rId11" w:history="1">
        <w:r w:rsidRPr="00000000">
          <w:rPr>
            <w:sz w:val="20"/>
            <w:szCs w:val="20"/>
            <w:vertAlign w:val="baseline"/>
            <w:rtl w:val="0"/>
          </w:rPr>
          <w:t>wholesale pricing</w:t>
        </w:r>
      </w:hyperlink>
      <w:r w:rsidRPr="00000000">
        <w:rPr>
          <w:sz w:val="20"/>
          <w:szCs w:val="20"/>
          <w:vertAlign w:val="baseline"/>
          <w:rtl w:val="0"/>
        </w:rPr>
        <w:t>, expert advice, </w:t>
      </w:r>
      <w:hyperlink r:id="rId12" w:history="1">
        <w:r w:rsidRPr="00000000">
          <w:rPr>
            <w:sz w:val="20"/>
            <w:szCs w:val="20"/>
            <w:vertAlign w:val="baseline"/>
            <w:rtl w:val="0"/>
          </w:rPr>
          <w:t>comparison tests</w:t>
        </w:r>
      </w:hyperlink>
      <w:r w:rsidRPr="00000000">
        <w:rPr>
          <w:sz w:val="20"/>
          <w:szCs w:val="20"/>
          <w:vertAlign w:val="baseline"/>
          <w:rtl w:val="0"/>
        </w:rPr>
        <w:t>, and most importantly, customer service.</w:t>
      </w:r>
    </w:p>
    <w:p w:rsidR="00000000" w:rsidRPr="00000000" w:rsidP="00000000" w14:paraId="00000056">
      <w:pPr>
        <w:keepNext/>
        <w:keepLines/>
        <w:tabs>
          <w:tab w:val="left" w:pos="576"/>
          <w:tab w:val="left" w:pos="900"/>
        </w:tabs>
        <w:spacing w:before="40" w:after="0" w:line="360" w:lineRule="auto"/>
        <w:jc w:val="both"/>
        <w:rPr>
          <w:sz w:val="20"/>
          <w:szCs w:val="20"/>
          <w:u w:val="single"/>
          <w:vertAlign w:val="baseline"/>
        </w:rPr>
      </w:pPr>
      <w:r w:rsidRPr="00000000">
        <w:rPr>
          <w:b/>
          <w:sz w:val="20"/>
          <w:szCs w:val="20"/>
          <w:u w:val="single"/>
          <w:vertAlign w:val="baseline"/>
          <w:rtl w:val="0"/>
        </w:rPr>
        <w:t>Roles &amp; Responsibilities</w:t>
      </w:r>
    </w:p>
    <w:p w:rsidR="00000000" w:rsidRPr="00000000" w:rsidP="00000000" w14:paraId="00000057">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Installation and configuration of MS SQL Server 2014,2012,2008r2.</w:t>
      </w:r>
    </w:p>
    <w:p w:rsidR="00000000" w:rsidRPr="00000000" w:rsidP="00000000" w14:paraId="00000058">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Administered the SQL Server by creating User Logins with appropriate roles and permissions. Monitored the issues like failed logins and resolved the issues by granting privileges to users.</w:t>
      </w:r>
    </w:p>
    <w:p w:rsidR="00000000" w:rsidRPr="00000000" w:rsidP="00000000" w14:paraId="00000059">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Protected databases by taking different kinds of Backups such as Full, Differential and Transactional log backups.</w:t>
      </w:r>
    </w:p>
    <w:p w:rsidR="00000000" w:rsidRPr="00000000" w:rsidP="00000000" w14:paraId="0000005A">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Created Database Objects such as Tables, Indexes, Views and Stored Procedures.</w:t>
      </w:r>
    </w:p>
    <w:p w:rsidR="00000000" w:rsidRPr="00000000" w:rsidP="00000000" w14:paraId="0000005B">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Solved production problems and performed Point in Time recovery.</w:t>
      </w:r>
    </w:p>
    <w:p w:rsidR="00000000" w:rsidRPr="00000000" w:rsidP="00000000" w14:paraId="0000005C">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Scheduled Maintenance jobs for routine jobs and created Alert\Notification system. </w:t>
      </w:r>
    </w:p>
    <w:p w:rsidR="00000000" w:rsidRPr="00000000" w:rsidP="00000000" w14:paraId="0000005D">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Involved in database migration and up gradation from SQL Server 2000, 2005 to 2008.</w:t>
      </w:r>
    </w:p>
    <w:p w:rsidR="00000000" w:rsidRPr="00000000" w:rsidP="00000000" w14:paraId="0000005E">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Resolved Disk Space issues, growth issues and other issues related to database.</w:t>
      </w:r>
    </w:p>
    <w:p w:rsidR="00000000" w:rsidRPr="00000000" w:rsidP="00000000" w14:paraId="0000005F">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Monitored and Resolved the Temp DB full and Transactional Log full issues. </w:t>
      </w:r>
    </w:p>
    <w:p w:rsidR="00000000" w:rsidRPr="00000000" w:rsidP="00000000" w14:paraId="00000060">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Changed the recovery models whenever necessary and accordingly.</w:t>
      </w:r>
    </w:p>
    <w:p w:rsidR="00000000" w:rsidRPr="00000000" w:rsidP="00000000" w14:paraId="00000061">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Maintained Database Consistency check using DBCC commands.</w:t>
      </w:r>
    </w:p>
    <w:p w:rsidR="00000000" w:rsidRPr="00000000" w:rsidP="00000000" w14:paraId="00000062">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Daily checking the assigned tickets and resolved the tickets depending on the priority level. </w:t>
      </w:r>
    </w:p>
    <w:p w:rsidR="00000000" w:rsidRPr="00000000" w:rsidP="00000000" w14:paraId="00000063">
      <w:pPr>
        <w:keepNext w:val="0"/>
        <w:keepLines w:val="0"/>
        <w:pageBreakBefore w:val="0"/>
        <w:widowControl/>
        <w:numPr>
          <w:ilvl w:val="0"/>
          <w:numId w:val="1"/>
        </w:numPr>
        <w:pBdr>
          <w:top w:val="nil"/>
          <w:left w:val="nil"/>
          <w:bottom w:val="nil"/>
          <w:right w:val="nil"/>
          <w:between w:val="nil"/>
        </w:pBdr>
        <w:shd w:val="clear" w:color="auto" w:fill="auto"/>
        <w:spacing w:before="0" w:after="0" w:line="360" w:lineRule="auto"/>
        <w:ind w:left="360" w:right="0" w:hanging="360"/>
        <w:jc w:val="left"/>
        <w:rPr>
          <w:i w:val="0"/>
          <w:smallCaps w:val="0"/>
          <w:strike w:val="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Repetitive issue analysis and proposals for permanent resolutions.</w:t>
      </w:r>
    </w:p>
    <w:p w:rsidR="00000000" w:rsidRPr="00000000" w:rsidP="00000000" w14:paraId="00000064">
      <w:pPr>
        <w:pStyle w:val="Title"/>
        <w:spacing w:before="240"/>
        <w:jc w:val="both"/>
        <w:rPr>
          <w:rFonts w:ascii="Calibri" w:eastAsia="Calibri" w:hAnsi="Calibri" w:cs="Calibri"/>
          <w:b w:val="0"/>
          <w:color w:val="000000"/>
          <w:sz w:val="20"/>
          <w:szCs w:val="20"/>
          <w:vertAlign w:val="baseline"/>
        </w:rPr>
      </w:pPr>
      <w:r w:rsidRPr="00000000">
        <w:rPr>
          <w:rFonts w:ascii="Calibri" w:eastAsia="Calibri" w:hAnsi="Calibri" w:cs="Calibri"/>
          <w:b/>
          <w:color w:val="000000"/>
          <w:sz w:val="20"/>
          <w:szCs w:val="20"/>
          <w:vertAlign w:val="baseline"/>
          <w:rtl w:val="0"/>
        </w:rPr>
        <w:t>PERSONAL DETAILS</w:t>
      </w:r>
    </w:p>
    <w:p w:rsidR="00000000" w:rsidRPr="00000000" w:rsidP="00000000" w14:paraId="00000065">
      <w:pPr>
        <w:keepNext w:val="0"/>
        <w:keepLines w:val="0"/>
        <w:pageBreakBefore w:val="0"/>
        <w:widowControl/>
        <w:numPr>
          <w:ilvl w:val="0"/>
          <w:numId w:val="2"/>
        </w:numPr>
        <w:pBdr>
          <w:top w:val="nil"/>
          <w:left w:val="nil"/>
          <w:bottom w:val="nil"/>
          <w:right w:val="nil"/>
          <w:between w:val="nil"/>
        </w:pBdr>
        <w:shd w:val="clear" w:color="auto" w:fill="auto"/>
        <w:spacing w:before="0" w:after="0" w:line="360" w:lineRule="auto"/>
        <w:ind w:left="360" w:right="0" w:hanging="360"/>
        <w:jc w:val="both"/>
        <w:rPr>
          <w:b w:val="0"/>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Date of Birth</w:t>
        <w:tab/>
        <w:tab/>
        <w:tab/>
        <w:t>:</w:t>
      </w:r>
      <w:r w:rsidRPr="00000000">
        <w:rPr>
          <w:rFonts w:ascii="Calibri" w:eastAsia="Calibri" w:hAnsi="Calibri" w:cs="Calibri"/>
          <w:b w:val="0"/>
          <w:i w:val="0"/>
          <w:smallCaps w:val="0"/>
          <w:strike w:val="0"/>
          <w:color w:val="000000"/>
          <w:sz w:val="20"/>
          <w:szCs w:val="20"/>
          <w:u w:val="none"/>
          <w:shd w:val="clear" w:color="auto" w:fill="auto"/>
          <w:vertAlign w:val="baseline"/>
          <w:rtl w:val="0"/>
        </w:rPr>
        <w:tab/>
        <w:t>26-09-1992</w:t>
      </w:r>
    </w:p>
    <w:p w:rsidR="00000000" w:rsidRPr="00000000" w:rsidP="00000000" w14:paraId="00000066">
      <w:pPr>
        <w:keepNext w:val="0"/>
        <w:keepLines w:val="0"/>
        <w:pageBreakBefore w:val="0"/>
        <w:widowControl/>
        <w:numPr>
          <w:ilvl w:val="0"/>
          <w:numId w:val="2"/>
        </w:numPr>
        <w:pBdr>
          <w:top w:val="nil"/>
          <w:left w:val="nil"/>
          <w:bottom w:val="nil"/>
          <w:right w:val="nil"/>
          <w:between w:val="nil"/>
        </w:pBdr>
        <w:shd w:val="clear" w:color="auto" w:fill="auto"/>
        <w:spacing w:before="0" w:after="0" w:line="360" w:lineRule="auto"/>
        <w:ind w:left="360" w:right="0" w:hanging="360"/>
        <w:jc w:val="both"/>
        <w:rPr>
          <w:b w:val="0"/>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Pan Card</w:t>
        <w:tab/>
        <w:tab/>
        <w:tab/>
        <w:t>:</w:t>
      </w:r>
      <w:r w:rsidRPr="00000000">
        <w:rPr>
          <w:rFonts w:ascii="Calibri" w:eastAsia="Calibri" w:hAnsi="Calibri" w:cs="Calibri"/>
          <w:b w:val="0"/>
          <w:i w:val="0"/>
          <w:smallCaps w:val="0"/>
          <w:strike w:val="0"/>
          <w:color w:val="000000"/>
          <w:sz w:val="20"/>
          <w:szCs w:val="20"/>
          <w:u w:val="none"/>
          <w:shd w:val="clear" w:color="auto" w:fill="auto"/>
          <w:vertAlign w:val="baseline"/>
          <w:rtl w:val="0"/>
        </w:rPr>
        <w:tab/>
        <w:t>BUZPG5802J</w:t>
      </w:r>
    </w:p>
    <w:p w:rsidR="00000000" w:rsidRPr="00000000" w:rsidP="00000000" w14:paraId="00000067">
      <w:pPr>
        <w:keepNext w:val="0"/>
        <w:keepLines w:val="0"/>
        <w:pageBreakBefore w:val="0"/>
        <w:widowControl/>
        <w:numPr>
          <w:ilvl w:val="0"/>
          <w:numId w:val="2"/>
        </w:numPr>
        <w:pBdr>
          <w:top w:val="nil"/>
          <w:left w:val="nil"/>
          <w:bottom w:val="nil"/>
          <w:right w:val="nil"/>
          <w:between w:val="nil"/>
        </w:pBdr>
        <w:shd w:val="clear" w:color="auto" w:fill="auto"/>
        <w:spacing w:before="0" w:after="0" w:line="360" w:lineRule="auto"/>
        <w:ind w:left="360" w:right="0" w:hanging="360"/>
        <w:jc w:val="both"/>
        <w:rPr>
          <w:b w:val="0"/>
          <w:i w:val="0"/>
          <w:smallCaps w:val="0"/>
          <w:strike w:val="0"/>
          <w:sz w:val="20"/>
          <w:szCs w:val="20"/>
          <w:u w:val="none"/>
          <w:shd w:val="clear" w:color="auto" w:fill="auto"/>
        </w:rPr>
      </w:pPr>
      <w:r w:rsidRPr="00000000">
        <w:rPr>
          <w:rFonts w:ascii="Calibri" w:eastAsia="Calibri" w:hAnsi="Calibri" w:cs="Calibri"/>
          <w:b/>
          <w:i w:val="0"/>
          <w:smallCaps w:val="0"/>
          <w:strike w:val="0"/>
          <w:color w:val="000000"/>
          <w:sz w:val="20"/>
          <w:szCs w:val="20"/>
          <w:u w:val="none"/>
          <w:shd w:val="clear" w:color="auto" w:fill="auto"/>
          <w:vertAlign w:val="baseline"/>
          <w:rtl w:val="0"/>
        </w:rPr>
        <w:t>Languages Known</w:t>
        <w:tab/>
        <w:tab/>
        <w:t>:</w:t>
      </w:r>
      <w:r w:rsidRPr="00000000">
        <w:rPr>
          <w:rFonts w:ascii="Calibri" w:eastAsia="Calibri" w:hAnsi="Calibri" w:cs="Calibri"/>
          <w:b w:val="0"/>
          <w:i w:val="0"/>
          <w:smallCaps w:val="0"/>
          <w:strike w:val="0"/>
          <w:color w:val="000000"/>
          <w:sz w:val="20"/>
          <w:szCs w:val="20"/>
          <w:u w:val="none"/>
          <w:shd w:val="clear" w:color="auto" w:fill="auto"/>
          <w:vertAlign w:val="baseline"/>
          <w:rtl w:val="0"/>
        </w:rPr>
        <w:tab/>
        <w:t>English, Hindi, Telugu</w:t>
      </w:r>
    </w:p>
    <w:p w:rsidR="00000000" w:rsidRPr="00000000" w:rsidP="00000000" w14:paraId="00000068">
      <w:pPr>
        <w:tabs>
          <w:tab w:val="left" w:pos="7215"/>
        </w:tabs>
        <w:rPr>
          <w:vertAlign w:val="baseline"/>
        </w:rPr>
      </w:pPr>
    </w:p>
    <w:p w:rsidR="00000000" w:rsidRPr="00000000" w:rsidP="00000000" w14:paraId="00000069">
      <w:pPr>
        <w:tabs>
          <w:tab w:val="left" w:pos="7215"/>
        </w:tabs>
        <w:rPr>
          <w:b w:val="0"/>
          <w:sz w:val="20"/>
          <w:szCs w:val="20"/>
          <w:vertAlign w:val="baseline"/>
        </w:rPr>
      </w:pPr>
      <w:r w:rsidRPr="00000000">
        <w:rPr>
          <w:vertAlign w:val="baseline"/>
          <w:rtl w:val="0"/>
        </w:rPr>
        <w:t xml:space="preserve">                                                                                                                                           </w:t>
      </w:r>
      <w:r w:rsidRPr="00000000">
        <w:rPr>
          <w:b/>
          <w:sz w:val="32"/>
          <w:szCs w:val="32"/>
          <w:vertAlign w:val="baseline"/>
          <w:rtl w:val="0"/>
        </w:rPr>
        <w:t>(CHANDRA SEKHAR)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3"/>
          </v:shape>
        </w:pict>
      </w:r>
    </w:p>
    <w:sectPr>
      <w:headerReference w:type="even" r:id="rId14"/>
      <w:headerReference w:type="default" r:id="rId15"/>
      <w:footerReference w:type="even" r:id="rId16"/>
      <w:footerReference w:type="default" r:id="rId17"/>
      <w:headerReference w:type="first" r:id="rId18"/>
      <w:footerReference w:type="first" r:id="rId19"/>
      <w:type w:val="continuous"/>
      <w:pgSz w:w="11907" w:h="16839" w:orient="portrait"/>
      <w:pgMar w:top="907" w:right="1077" w:bottom="907" w:left="1077" w:header="709" w:footer="709"/>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2">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0">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3">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C">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B">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F">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E">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D">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827AA8"/>
    <w:multiLevelType w:val="hybridMultilevel"/>
    <w:tmpl w:val="00000000"/>
    <w:lvl w:ilvl="0">
      <w:start w:val="1"/>
      <w:numFmt w:val="bullet"/>
      <w:lvlText w:val="●"/>
      <w:lvlJc w:val="left"/>
      <w:pPr>
        <w:ind w:left="360" w:hanging="360"/>
      </w:pPr>
      <w:rPr>
        <w:rFonts w:ascii="Noto Sans Symbols" w:eastAsia="Noto Sans Symbols" w:hAnsi="Noto Sans Symbols" w:cs="Noto Sans Symbols"/>
        <w:b/>
        <w:color w:val="365F91"/>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20CB465B"/>
    <w:multiLevelType w:val="hybridMultilevel"/>
    <w:tmpl w:val="00000000"/>
    <w:lvl w:ilvl="0">
      <w:start w:val="1"/>
      <w:numFmt w:val="bullet"/>
      <w:lvlText w:val="o"/>
      <w:lvlJc w:val="left"/>
      <w:pPr>
        <w:ind w:left="360" w:hanging="360"/>
      </w:pPr>
      <w:rPr>
        <w:rFonts w:ascii="Courier New" w:eastAsia="Courier New" w:hAnsi="Courier New" w:cs="Courier New"/>
        <w:b/>
        <w:color w:val="516529"/>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06348D5"/>
    <w:multiLevelType w:val="hybridMultilevel"/>
    <w:tmpl w:val="00000000"/>
    <w:lvl w:ilvl="0">
      <w:start w:val="1"/>
      <w:numFmt w:val="bullet"/>
      <w:lvlText w:val="●"/>
      <w:lvlJc w:val="left"/>
      <w:pPr>
        <w:ind w:left="360" w:hanging="360"/>
      </w:pPr>
      <w:rPr>
        <w:rFonts w:ascii="Noto Sans Symbols" w:eastAsia="Noto Sans Symbols" w:hAnsi="Noto Sans Symbols" w:cs="Noto Sans Symbols"/>
        <w:b/>
        <w:color w:val="365F91"/>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636DBB7C"/>
    <w:multiLevelType w:val="hybridMultilevel"/>
    <w:tmpl w:val="00000000"/>
    <w:lvl w:ilvl="0">
      <w:start w:val="1"/>
      <w:numFmt w:val="bullet"/>
      <w:lvlText w:val="▪"/>
      <w:lvlJc w:val="left"/>
      <w:pPr>
        <w:ind w:left="360" w:hanging="360"/>
      </w:pPr>
      <w:rPr>
        <w:rFonts w:ascii="Noto Sans Symbols" w:eastAsia="Noto Sans Symbols" w:hAnsi="Noto Sans Symbols" w:cs="Noto Sans Symbols"/>
        <w:color w:val="365F91"/>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76" w:lineRule="auto"/>
      <w:outlineLvl w:val="0"/>
    </w:pPr>
    <w:rPr>
      <w:rFonts w:ascii="Cambria" w:eastAsia="Cambria" w:hAnsi="Cambria" w:cs="Cambria"/>
      <w:b/>
      <w:color w:val="365F91"/>
      <w:sz w:val="28"/>
      <w:szCs w:val="28"/>
      <w:vertAlign w:val="baseline"/>
    </w:rPr>
  </w:style>
  <w:style w:type="paragraph" w:styleId="Heading2">
    <w:name w:val="heading 2"/>
    <w:basedOn w:val="Normal"/>
    <w:next w:val="Normal"/>
    <w:pPr>
      <w:keepNext/>
      <w:keepLines/>
      <w:spacing w:before="200" w:after="0" w:line="276" w:lineRule="auto"/>
      <w:outlineLvl w:val="1"/>
    </w:pPr>
    <w:rPr>
      <w:rFonts w:ascii="Cambria" w:eastAsia="Cambria" w:hAnsi="Cambria" w:cs="Cambria"/>
      <w:b/>
      <w:color w:val="4F81BD"/>
      <w:sz w:val="26"/>
      <w:szCs w:val="26"/>
      <w:vertAlign w:val="baseline"/>
    </w:rPr>
  </w:style>
  <w:style w:type="paragraph" w:styleId="Heading3">
    <w:name w:val="heading 3"/>
    <w:basedOn w:val="Normal"/>
    <w:next w:val="Normal"/>
    <w:pPr>
      <w:keepNext/>
      <w:keepLines/>
      <w:spacing w:before="200" w:after="0" w:line="276" w:lineRule="auto"/>
      <w:outlineLvl w:val="2"/>
    </w:pPr>
    <w:rPr>
      <w:rFonts w:ascii="Cambria" w:eastAsia="Cambria" w:hAnsi="Cambria" w:cs="Cambria"/>
      <w:b/>
      <w:color w:val="4F81BD"/>
      <w:sz w:val="22"/>
      <w:szCs w:val="22"/>
      <w:vertAlign w:val="baseline"/>
    </w:rPr>
  </w:style>
  <w:style w:type="paragraph" w:styleId="Heading4">
    <w:name w:val="heading 4"/>
    <w:basedOn w:val="Normal"/>
    <w:next w:val="Normal"/>
    <w:pPr>
      <w:keepNext/>
      <w:keepLines/>
      <w:spacing w:before="200" w:after="0" w:line="276" w:lineRule="auto"/>
      <w:outlineLvl w:val="3"/>
    </w:pPr>
    <w:rPr>
      <w:rFonts w:ascii="Cambria" w:eastAsia="Cambria" w:hAnsi="Cambria" w:cs="Cambria"/>
      <w:b/>
      <w:i/>
      <w:color w:val="4F81BD"/>
      <w:sz w:val="22"/>
      <w:szCs w:val="22"/>
      <w:vertAlign w:val="baseline"/>
    </w:rPr>
  </w:style>
  <w:style w:type="paragraph" w:styleId="Heading5">
    <w:name w:val="heading 5"/>
    <w:basedOn w:val="Normal"/>
    <w:next w:val="Normal"/>
    <w:pPr>
      <w:keepNext/>
      <w:keepLines/>
      <w:spacing w:before="200" w:after="0" w:line="276" w:lineRule="auto"/>
      <w:outlineLvl w:val="4"/>
    </w:pPr>
    <w:rPr>
      <w:rFonts w:ascii="Cambria" w:eastAsia="Cambria" w:hAnsi="Cambria" w:cs="Cambria"/>
      <w:color w:val="243F60"/>
      <w:sz w:val="22"/>
      <w:szCs w:val="22"/>
      <w:vertAlign w:val="baseline"/>
    </w:rPr>
  </w:style>
  <w:style w:type="paragraph" w:styleId="Heading6">
    <w:name w:val="heading 6"/>
    <w:basedOn w:val="Normal"/>
    <w:next w:val="Normal"/>
    <w:pPr>
      <w:keepNext/>
      <w:keepLines/>
      <w:spacing w:before="200" w:after="0" w:line="276" w:lineRule="auto"/>
      <w:outlineLvl w:val="5"/>
    </w:pPr>
    <w:rPr>
      <w:rFonts w:ascii="Cambria" w:eastAsia="Cambria" w:hAnsi="Cambria" w:cs="Cambria"/>
      <w:i/>
      <w:color w:val="243F60"/>
      <w:sz w:val="22"/>
      <w:szCs w:val="22"/>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vertAlign w:val="baseline"/>
    </w:rPr>
  </w:style>
  <w:style w:type="paragraph" w:styleId="Subtitle">
    <w:name w:val="Subtitle"/>
    <w:basedOn w:val="Normal"/>
    <w:next w:val="Normal"/>
    <w:pPr>
      <w:spacing w:after="160" w:line="276" w:lineRule="auto"/>
    </w:pPr>
    <w:rPr>
      <w:color w:val="5A5A5A"/>
      <w:sz w:val="22"/>
      <w:szCs w:val="22"/>
      <w:vertAlign w:val="baseline"/>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growershouse.com/volume-pricing-for-commercial-hydroponics-indoor-growing-operations/" TargetMode="External" /><Relationship Id="rId12" Type="http://schemas.openxmlformats.org/officeDocument/2006/relationships/hyperlink" Target="http://growershouse.com/blog" TargetMode="External" /><Relationship Id="rId13" Type="http://schemas.openxmlformats.org/officeDocument/2006/relationships/image" Target="https://rdxfootmark.naukri.com/v2/track/openCv?trackingInfo=244c42dff6a65e48259349c19e3e37af134f530e18705c4458440321091b5b58110815051045515f0f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