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A2AA5" w14:paraId="03D1F04A" w14:textId="628993F8">
      <w:pPr>
        <w:pStyle w:val="NoSpacing"/>
        <w:spacing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Ishita Saluja</w:t>
      </w:r>
    </w:p>
    <w:p w:rsidR="000A2AA5" w14:paraId="27FBF770" w14:textId="1B7F6A38">
      <w:pPr>
        <w:pStyle w:val="NoSpacing"/>
        <w:spacing w:line="276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Email ID: ishita</w:t>
      </w:r>
      <w:r w:rsidR="00311ED6">
        <w:rPr>
          <w:rFonts w:eastAsia="Calibri"/>
          <w:sz w:val="22"/>
          <w:szCs w:val="22"/>
        </w:rPr>
        <w:t>saluja99</w:t>
      </w:r>
      <w:r>
        <w:rPr>
          <w:rFonts w:eastAsia="Calibri"/>
          <w:sz w:val="22"/>
          <w:szCs w:val="22"/>
        </w:rPr>
        <w:t>@gmail.com</w:t>
      </w:r>
    </w:p>
    <w:p w:rsidR="000A2AA5" w14:paraId="08505224" w14:textId="77777777">
      <w:pPr>
        <w:pStyle w:val="NoSpacing"/>
      </w:pPr>
      <w:r>
        <w:rPr>
          <w:rFonts w:eastAsia="Calibri"/>
          <w:sz w:val="22"/>
          <w:szCs w:val="22"/>
        </w:rPr>
        <w:t>Contact Number: +91-</w:t>
      </w:r>
      <w:r w:rsidRPr="00BF367F">
        <w:rPr>
          <w:rFonts w:eastAsia="Calibri"/>
          <w:sz w:val="22"/>
          <w:szCs w:val="22"/>
        </w:rPr>
        <w:t>9560058092</w:t>
      </w:r>
    </w:p>
    <w:p w:rsidR="000A2AA5" w14:paraId="0C6BE960" w14:textId="77777777">
      <w:pPr>
        <w:pStyle w:val="NoSpacing"/>
        <w:rPr>
          <w:rFonts w:eastAsia="Calibri"/>
        </w:rPr>
      </w:pPr>
    </w:p>
    <w:p w:rsidR="000A2AA5" w:rsidRPr="002D63E6" w:rsidP="00BF367F" w14:paraId="3DC5E86B" w14:textId="7619BA4D">
      <w:pPr>
        <w:pStyle w:val="NoSpacing"/>
        <w:ind w:left="4248"/>
        <w:rPr>
          <w:rFonts w:ascii="Calibri" w:eastAsia="Calibri" w:hAnsi="Calibri" w:cs="Calibri"/>
          <w:b/>
          <w:sz w:val="22"/>
          <w:szCs w:val="22"/>
          <w:u w:val="single"/>
        </w:rPr>
      </w:pPr>
      <w:r w:rsidRPr="002D63E6">
        <w:rPr>
          <w:rFonts w:ascii="Calibri" w:eastAsia="Calibri" w:hAnsi="Calibri" w:cs="Calibri"/>
          <w:b/>
          <w:sz w:val="22"/>
          <w:szCs w:val="22"/>
          <w:u w:val="single"/>
        </w:rPr>
        <w:t>Objective</w:t>
      </w:r>
    </w:p>
    <w:p w:rsidR="00BF367F" w:rsidRPr="00BF367F" w:rsidP="00BF367F" w14:paraId="540D00E6" w14:textId="77777777">
      <w:pPr>
        <w:pStyle w:val="NoSpacing"/>
        <w:ind w:left="4248"/>
        <w:rPr>
          <w:rFonts w:ascii="Calibri" w:eastAsia="Calibri" w:hAnsi="Calibri" w:cs="Calibri"/>
          <w:b/>
          <w:sz w:val="22"/>
          <w:szCs w:val="22"/>
        </w:rPr>
      </w:pPr>
    </w:p>
    <w:p w:rsidR="000A2AA5" w:rsidP="00D65924" w14:paraId="6C721AD3" w14:textId="57032030">
      <w:pPr>
        <w:spacing w:after="200" w:line="276" w:lineRule="auto"/>
        <w:ind w:left="708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</w:rPr>
        <w:t>Looking for a position which will enable me to use my talent and skills as well as contribute to organizational goals and which would provide excellent opportunities for car</w:t>
      </w:r>
      <w:r w:rsidR="00BF367F">
        <w:rPr>
          <w:rFonts w:ascii="Book Antiqua" w:hAnsi="Book Antiqua" w:cs="Times New Roman"/>
          <w:sz w:val="22"/>
        </w:rPr>
        <w:t>ee</w:t>
      </w:r>
      <w:r>
        <w:rPr>
          <w:rFonts w:ascii="Book Antiqua" w:hAnsi="Book Antiqua" w:cs="Times New Roman"/>
          <w:sz w:val="22"/>
        </w:rPr>
        <w:t>r advancement and personal growth.</w:t>
      </w:r>
    </w:p>
    <w:p w:rsidR="000A2AA5" w:rsidRPr="002D63E6" w14:paraId="707BF534" w14:textId="0451BB20">
      <w:pPr>
        <w:spacing w:after="200" w:line="276" w:lineRule="auto"/>
        <w:ind w:left="2832" w:firstLine="708"/>
        <w:rPr>
          <w:rFonts w:ascii="Calibri" w:eastAsia="Calibri" w:hAnsi="Calibri" w:cs="Calibri"/>
          <w:b/>
          <w:sz w:val="22"/>
          <w:szCs w:val="22"/>
          <w:u w:val="single"/>
        </w:rPr>
      </w:pPr>
      <w:r w:rsidRPr="002D63E6">
        <w:rPr>
          <w:rFonts w:ascii="Calibri" w:eastAsia="Calibri" w:hAnsi="Calibri" w:cs="Calibri"/>
          <w:b/>
          <w:sz w:val="22"/>
          <w:szCs w:val="22"/>
          <w:u w:val="single"/>
        </w:rPr>
        <w:t xml:space="preserve">Total Experience: </w:t>
      </w:r>
      <w:r w:rsidRPr="002D63E6" w:rsidR="00260FA4">
        <w:rPr>
          <w:rFonts w:ascii="Calibri" w:eastAsia="Calibri" w:hAnsi="Calibri" w:cs="Calibri"/>
          <w:b/>
          <w:sz w:val="22"/>
          <w:szCs w:val="22"/>
          <w:u w:val="single"/>
        </w:rPr>
        <w:t>8</w:t>
      </w:r>
      <w:r w:rsidRPr="002D63E6" w:rsidR="005F3CEB">
        <w:rPr>
          <w:rFonts w:ascii="Calibri" w:eastAsia="Calibri" w:hAnsi="Calibri" w:cs="Calibri"/>
          <w:b/>
          <w:sz w:val="22"/>
          <w:szCs w:val="22"/>
          <w:u w:val="single"/>
        </w:rPr>
        <w:t>.</w:t>
      </w:r>
      <w:r w:rsidR="005D483D">
        <w:rPr>
          <w:rFonts w:ascii="Calibri" w:eastAsia="Calibri" w:hAnsi="Calibri" w:cs="Calibri"/>
          <w:b/>
          <w:sz w:val="22"/>
          <w:szCs w:val="22"/>
          <w:u w:val="single"/>
        </w:rPr>
        <w:t>8</w:t>
      </w:r>
      <w:r w:rsidRPr="002D63E6">
        <w:rPr>
          <w:rFonts w:ascii="Calibri" w:eastAsia="Calibri" w:hAnsi="Calibri" w:cs="Calibri"/>
          <w:b/>
          <w:sz w:val="22"/>
          <w:szCs w:val="22"/>
          <w:u w:val="single"/>
        </w:rPr>
        <w:t xml:space="preserve"> Years </w:t>
      </w:r>
    </w:p>
    <w:p w:rsidR="00260FA4" w:rsidP="00260FA4" w14:paraId="6098D1A8" w14:textId="2D1C637A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Currently working as a Sr. SQL Database Administrator in Altera Digital Health (formerly Allscripts)</w:t>
      </w:r>
      <w:r w:rsidR="00757BB7">
        <w:rPr>
          <w:rFonts w:ascii="Book Antiqua" w:hAnsi="Book Antiqua" w:cs="Times New Roman"/>
          <w:sz w:val="22"/>
          <w:lang w:val="en-GB"/>
        </w:rPr>
        <w:t xml:space="preserve"> (Dec’21- Present)</w:t>
      </w:r>
    </w:p>
    <w:p w:rsidR="000A2AA5" w:rsidP="00260FA4" w14:paraId="5E7AC31A" w14:textId="39D8FAA9">
      <w:pPr>
        <w:pStyle w:val="BodyText1"/>
        <w:numPr>
          <w:ilvl w:val="0"/>
          <w:numId w:val="8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 xml:space="preserve">Worked as an </w:t>
      </w:r>
      <w:r w:rsidR="00007754">
        <w:rPr>
          <w:rFonts w:ascii="Book Antiqua" w:hAnsi="Book Antiqua" w:cs="Times New Roman"/>
          <w:sz w:val="22"/>
          <w:lang w:val="en-GB"/>
        </w:rPr>
        <w:t xml:space="preserve">I.T. </w:t>
      </w:r>
      <w:r w:rsidR="00F407E3">
        <w:rPr>
          <w:rFonts w:ascii="Book Antiqua" w:hAnsi="Book Antiqua" w:cs="Times New Roman"/>
          <w:sz w:val="22"/>
          <w:lang w:val="en-GB"/>
        </w:rPr>
        <w:t>Analyst in</w:t>
      </w:r>
      <w:r w:rsidR="00DE0D8D">
        <w:rPr>
          <w:rFonts w:ascii="Book Antiqua" w:hAnsi="Book Antiqua" w:cs="Times New Roman"/>
          <w:sz w:val="22"/>
          <w:lang w:val="en-GB"/>
        </w:rPr>
        <w:t xml:space="preserve"> </w:t>
      </w:r>
      <w:r w:rsidR="00F407E3">
        <w:rPr>
          <w:rFonts w:ascii="Book Antiqua" w:hAnsi="Book Antiqua" w:cs="Times New Roman"/>
          <w:sz w:val="22"/>
          <w:lang w:val="en-GB"/>
        </w:rPr>
        <w:t>TCS,</w:t>
      </w:r>
      <w:r w:rsidR="00DE0D8D">
        <w:rPr>
          <w:rFonts w:ascii="Book Antiqua" w:hAnsi="Book Antiqua" w:cs="Times New Roman"/>
          <w:sz w:val="22"/>
          <w:lang w:val="en-GB"/>
        </w:rPr>
        <w:t xml:space="preserve"> Gurugram</w:t>
      </w:r>
      <w:r w:rsidR="00155F31">
        <w:rPr>
          <w:rFonts w:ascii="Book Antiqua" w:hAnsi="Book Antiqua" w:cs="Times New Roman"/>
          <w:sz w:val="22"/>
          <w:lang w:val="en-GB"/>
        </w:rPr>
        <w:t xml:space="preserve"> (2</w:t>
      </w:r>
      <w:r w:rsidR="00F807FB">
        <w:rPr>
          <w:rFonts w:ascii="Book Antiqua" w:hAnsi="Book Antiqua" w:cs="Times New Roman"/>
          <w:sz w:val="22"/>
          <w:lang w:val="en-GB"/>
        </w:rPr>
        <w:t xml:space="preserve"> year and </w:t>
      </w:r>
      <w:r w:rsidR="002F5B43">
        <w:rPr>
          <w:rFonts w:ascii="Book Antiqua" w:hAnsi="Book Antiqua" w:cs="Times New Roman"/>
          <w:sz w:val="22"/>
          <w:lang w:val="en-GB"/>
        </w:rPr>
        <w:t>5</w:t>
      </w:r>
      <w:r w:rsidR="00155F31">
        <w:rPr>
          <w:rFonts w:ascii="Book Antiqua" w:hAnsi="Book Antiqua" w:cs="Times New Roman"/>
          <w:sz w:val="22"/>
          <w:lang w:val="en-GB"/>
        </w:rPr>
        <w:t xml:space="preserve"> </w:t>
      </w:r>
      <w:r w:rsidR="00F807FB">
        <w:rPr>
          <w:rFonts w:ascii="Book Antiqua" w:hAnsi="Book Antiqua" w:cs="Times New Roman"/>
          <w:sz w:val="22"/>
          <w:lang w:val="en-GB"/>
        </w:rPr>
        <w:t>months of experience</w:t>
      </w:r>
      <w:r w:rsidR="00155F31">
        <w:rPr>
          <w:rFonts w:ascii="Book Antiqua" w:hAnsi="Book Antiqua" w:cs="Times New Roman"/>
          <w:sz w:val="22"/>
          <w:lang w:val="en-GB"/>
        </w:rPr>
        <w:t>)</w:t>
      </w:r>
      <w:r w:rsidR="00DE0D8D">
        <w:rPr>
          <w:rFonts w:ascii="Book Antiqua" w:hAnsi="Book Antiqua" w:cs="Times New Roman"/>
          <w:sz w:val="22"/>
          <w:lang w:val="en-GB"/>
        </w:rPr>
        <w:t>.</w:t>
      </w:r>
    </w:p>
    <w:p w:rsidR="00155F31" w:rsidP="00260FA4" w14:paraId="223F7CBA" w14:textId="25FEDA32">
      <w:pPr>
        <w:pStyle w:val="BodyText1"/>
        <w:numPr>
          <w:ilvl w:val="0"/>
          <w:numId w:val="8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Worked as a Cloud Ops Engineering Analyst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in Accenture, Gurugram</w:t>
      </w:r>
      <w:r>
        <w:rPr>
          <w:rFonts w:ascii="Book Antiqua" w:hAnsi="Book Antiqua" w:cs="Times New Roman"/>
          <w:sz w:val="22"/>
          <w:lang w:val="en-GB"/>
        </w:rPr>
        <w:t xml:space="preserve"> (2 years of experience)</w:t>
      </w:r>
      <w:r w:rsidR="00D322FE">
        <w:rPr>
          <w:rFonts w:ascii="Book Antiqua" w:hAnsi="Book Antiqua" w:cs="Times New Roman"/>
          <w:sz w:val="22"/>
          <w:lang w:val="en-GB"/>
        </w:rPr>
        <w:t>.</w:t>
      </w:r>
    </w:p>
    <w:p w:rsidR="000A2AA5" w:rsidP="00155F31" w14:paraId="39D5C0B6" w14:textId="3D05649D">
      <w:pPr>
        <w:pStyle w:val="BodyText1"/>
        <w:numPr>
          <w:ilvl w:val="0"/>
          <w:numId w:val="2"/>
        </w:numPr>
        <w:spacing w:before="120" w:after="0"/>
      </w:pPr>
      <w:r>
        <w:rPr>
          <w:rFonts w:ascii="Book Antiqua" w:hAnsi="Book Antiqua" w:cs="Times New Roman"/>
          <w:sz w:val="22"/>
          <w:lang w:val="en-GB"/>
        </w:rPr>
        <w:t xml:space="preserve">Worked as a </w:t>
      </w:r>
      <w:r>
        <w:rPr>
          <w:rFonts w:ascii="Times New Roman" w:hAnsi="Times New Roman" w:cs="Times New Roman"/>
          <w:sz w:val="22"/>
          <w:szCs w:val="22"/>
        </w:rPr>
        <w:t xml:space="preserve">SQL DBA Analyst in HCL </w:t>
      </w:r>
      <w:r w:rsidR="008D610B">
        <w:rPr>
          <w:rFonts w:ascii="Times New Roman" w:hAnsi="Times New Roman" w:cs="Times New Roman"/>
          <w:sz w:val="22"/>
          <w:szCs w:val="22"/>
        </w:rPr>
        <w:t>technologies,</w:t>
      </w:r>
      <w:r w:rsidR="006A1BB2">
        <w:rPr>
          <w:rFonts w:ascii="Times New Roman" w:hAnsi="Times New Roman" w:cs="Times New Roman"/>
          <w:sz w:val="22"/>
          <w:szCs w:val="22"/>
        </w:rPr>
        <w:t xml:space="preserve"> Noida</w:t>
      </w:r>
      <w:r>
        <w:rPr>
          <w:rFonts w:ascii="Book Antiqua" w:hAnsi="Book Antiqua" w:cs="Times New Roman"/>
          <w:sz w:val="22"/>
          <w:lang w:val="en-GB"/>
        </w:rPr>
        <w:t xml:space="preserve"> (2 year and 9 months of experience)</w:t>
      </w:r>
      <w:r w:rsidR="00D322FE">
        <w:rPr>
          <w:rFonts w:ascii="Book Antiqua" w:hAnsi="Book Antiqua" w:cs="Times New Roman"/>
          <w:sz w:val="22"/>
          <w:lang w:val="en-GB"/>
        </w:rPr>
        <w:t>.</w:t>
      </w:r>
    </w:p>
    <w:p w:rsidR="000A2AA5" w14:paraId="584EC9A0" w14:textId="2E31BBD3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 xml:space="preserve">Experience of managing multiple MS SQL 2008, 2008 R2, </w:t>
      </w:r>
      <w:r w:rsidR="00F407E3">
        <w:rPr>
          <w:rFonts w:ascii="Book Antiqua" w:hAnsi="Book Antiqua" w:cs="Times New Roman"/>
          <w:sz w:val="22"/>
          <w:lang w:val="en-GB"/>
        </w:rPr>
        <w:t>2012,</w:t>
      </w:r>
      <w:r>
        <w:rPr>
          <w:rFonts w:ascii="Book Antiqua" w:hAnsi="Book Antiqua" w:cs="Times New Roman"/>
          <w:sz w:val="22"/>
          <w:lang w:val="en-GB"/>
        </w:rPr>
        <w:t xml:space="preserve"> 2014 and 2016 RDBMS on large systems. </w:t>
      </w:r>
    </w:p>
    <w:p w:rsidR="005D483D" w14:paraId="1FE9F6FF" w14:textId="73DF7E74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Experience in managing SQL server on Azure VM (IAAS).</w:t>
      </w:r>
    </w:p>
    <w:p w:rsidR="005D483D" w14:paraId="7EF852A7" w14:textId="78DD71E5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Knowledge of PAAS services like Azure SQL Database and Azure SQL Database Managed Instances.</w:t>
      </w:r>
    </w:p>
    <w:p w:rsidR="000A2AA5" w14:paraId="6199F237" w14:textId="77777777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Strong proficiency in relational database management.</w:t>
      </w:r>
    </w:p>
    <w:p w:rsidR="000A2AA5" w14:paraId="69EE01D1" w14:textId="77777777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Knowledge of database Backup and Recovery Procedures.</w:t>
      </w:r>
    </w:p>
    <w:p w:rsidR="000A2AA5" w14:paraId="6AC8A6F5" w14:textId="0F0DA490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 xml:space="preserve">Knowledge of Log Shipping Technique, </w:t>
      </w:r>
      <w:r w:rsidR="00F407E3">
        <w:rPr>
          <w:rFonts w:ascii="Book Antiqua" w:hAnsi="Book Antiqua" w:cs="Times New Roman"/>
          <w:sz w:val="22"/>
          <w:lang w:val="en-GB"/>
        </w:rPr>
        <w:t>mirroring,</w:t>
      </w:r>
      <w:r>
        <w:rPr>
          <w:rFonts w:ascii="Book Antiqua" w:hAnsi="Book Antiqua" w:cs="Times New Roman"/>
          <w:sz w:val="22"/>
          <w:lang w:val="en-GB"/>
        </w:rPr>
        <w:t xml:space="preserve"> replication and Always ON.</w:t>
      </w:r>
    </w:p>
    <w:p w:rsidR="000A2AA5" w14:paraId="2EBA04C2" w14:textId="77777777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Good communication and interpersonal skills.</w:t>
      </w:r>
    </w:p>
    <w:p w:rsidR="000A2AA5" w14:paraId="315554C7" w14:textId="77777777">
      <w:pPr>
        <w:pStyle w:val="BodyText1"/>
        <w:numPr>
          <w:ilvl w:val="0"/>
          <w:numId w:val="2"/>
        </w:numPr>
        <w:spacing w:before="120" w:after="0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Strong organizational and coordination skills with ability to adapt easily to new situation.</w:t>
      </w:r>
    </w:p>
    <w:p w:rsidR="00FA7AA3" w:rsidP="00FA7AA3" w14:paraId="029CD497" w14:textId="17620CE1">
      <w:pPr>
        <w:pStyle w:val="BodyText1"/>
        <w:numPr>
          <w:ilvl w:val="0"/>
          <w:numId w:val="2"/>
        </w:numPr>
        <w:spacing w:before="120" w:after="0" w:line="480" w:lineRule="auto"/>
        <w:rPr>
          <w:rFonts w:ascii="Book Antiqua" w:hAnsi="Book Antiqua" w:cs="Times New Roman"/>
          <w:sz w:val="22"/>
          <w:lang w:val="en-GB"/>
        </w:rPr>
      </w:pPr>
      <w:r>
        <w:rPr>
          <w:rFonts w:ascii="Book Antiqua" w:hAnsi="Book Antiqua" w:cs="Times New Roman"/>
          <w:sz w:val="22"/>
          <w:lang w:val="en-GB"/>
        </w:rPr>
        <w:t>Ability to work on multiple projects.</w:t>
      </w:r>
    </w:p>
    <w:p w:rsidR="005D483D" w:rsidRPr="00FA7AA3" w:rsidP="005D483D" w14:paraId="4AA8BFCC" w14:textId="77777777">
      <w:pPr>
        <w:pStyle w:val="BodyText1"/>
        <w:spacing w:before="120" w:after="0" w:line="480" w:lineRule="auto"/>
        <w:ind w:left="720"/>
        <w:rPr>
          <w:rFonts w:ascii="Book Antiqua" w:hAnsi="Book Antiqua" w:cs="Times New Roman"/>
          <w:sz w:val="22"/>
          <w:lang w:val="en-GB"/>
        </w:rPr>
      </w:pPr>
    </w:p>
    <w:p w:rsidR="00E64623" w:rsidRPr="00BD6A9B" w:rsidP="00BD6A9B" w14:paraId="28508ABB" w14:textId="4A03AE2A">
      <w:pPr>
        <w:spacing w:after="200"/>
        <w:ind w:firstLine="360"/>
        <w:rPr>
          <w:rFonts w:ascii="Calibri" w:eastAsia="Calibri" w:hAnsi="Calibri" w:cs="Calibri"/>
          <w:sz w:val="20"/>
        </w:rPr>
      </w:pPr>
      <w:r w:rsidRPr="002D63E6">
        <w:rPr>
          <w:rFonts w:ascii="Calibri" w:eastAsia="Calibri" w:hAnsi="Calibri" w:cs="Calibri"/>
          <w:b/>
          <w:sz w:val="22"/>
          <w:szCs w:val="22"/>
          <w:u w:val="single"/>
        </w:rPr>
        <w:t>Certification</w:t>
      </w:r>
      <w:r w:rsidRPr="002D63E6" w:rsidR="00D8297D">
        <w:rPr>
          <w:rFonts w:ascii="Calibri" w:eastAsia="Calibri" w:hAnsi="Calibri" w:cs="Calibri"/>
          <w:b/>
          <w:sz w:val="22"/>
          <w:szCs w:val="22"/>
          <w:u w:val="single"/>
        </w:rPr>
        <w:t>s</w:t>
      </w:r>
      <w:r w:rsidRPr="00BD6A9B">
        <w:rPr>
          <w:rFonts w:ascii="Calibri" w:eastAsia="Calibri" w:hAnsi="Calibri" w:cs="Calibri"/>
          <w:b/>
          <w:sz w:val="22"/>
          <w:szCs w:val="22"/>
        </w:rPr>
        <w:t>:</w:t>
      </w:r>
    </w:p>
    <w:p w:rsidR="00BD6A9B" w:rsidRPr="00BD6A9B" w:rsidP="00BD6A9B" w14:paraId="7EE9205B" w14:textId="77777777">
      <w:pPr>
        <w:pStyle w:val="ListParagraph"/>
        <w:numPr>
          <w:ilvl w:val="0"/>
          <w:numId w:val="7"/>
        </w:numPr>
        <w:spacing w:after="200"/>
        <w:rPr>
          <w:rFonts w:ascii="Calibri" w:eastAsia="Calibri" w:hAnsi="Calibri" w:cs="Calibri"/>
          <w:sz w:val="20"/>
        </w:rPr>
      </w:pPr>
      <w:r w:rsidRPr="00BD6A9B">
        <w:rPr>
          <w:rFonts w:ascii="Calibri" w:eastAsia="Calibri" w:hAnsi="Calibri" w:cs="Calibri"/>
          <w:sz w:val="20"/>
        </w:rPr>
        <w:t>AZ-900: Microsoft Azure Fundamentals</w:t>
      </w:r>
    </w:p>
    <w:p w:rsidR="00E64623" w:rsidRPr="008D610B" w:rsidP="00E64623" w14:paraId="34E6F543" w14:textId="4E1F4089">
      <w:pPr>
        <w:pStyle w:val="ListParagraph"/>
        <w:numPr>
          <w:ilvl w:val="0"/>
          <w:numId w:val="7"/>
        </w:numPr>
        <w:spacing w:after="200"/>
        <w:rPr>
          <w:rFonts w:ascii="Calibri" w:eastAsia="Calibri" w:hAnsi="Calibri" w:cs="Calibri"/>
          <w:sz w:val="20"/>
        </w:rPr>
      </w:pPr>
      <w:r w:rsidRPr="008D610B">
        <w:rPr>
          <w:rFonts w:ascii="Calibri" w:eastAsia="Calibri" w:hAnsi="Calibri" w:cs="Calibri"/>
          <w:sz w:val="20"/>
        </w:rPr>
        <w:t>461: Querying Microsoft SQL Server 2012/2014</w:t>
      </w:r>
    </w:p>
    <w:p w:rsidR="00E64623" w:rsidRPr="008D610B" w:rsidP="00E64623" w14:paraId="1B5BD034" w14:textId="77777777">
      <w:pPr>
        <w:pStyle w:val="ListParagraph"/>
        <w:numPr>
          <w:ilvl w:val="0"/>
          <w:numId w:val="7"/>
        </w:numPr>
        <w:spacing w:after="200"/>
        <w:rPr>
          <w:rFonts w:ascii="Calibri" w:eastAsia="Calibri" w:hAnsi="Calibri" w:cs="Calibri"/>
          <w:sz w:val="20"/>
        </w:rPr>
      </w:pPr>
      <w:r w:rsidRPr="008D610B">
        <w:rPr>
          <w:rFonts w:ascii="Calibri" w:eastAsia="Calibri" w:hAnsi="Calibri" w:cs="Calibri"/>
          <w:sz w:val="20"/>
        </w:rPr>
        <w:t>Exam 70-533 Implementing Microsoft Azure Infrastructure Solutions</w:t>
      </w:r>
    </w:p>
    <w:p w:rsidR="00E64623" w:rsidRPr="008D610B" w:rsidP="00E64623" w14:paraId="2C4F0B98" w14:textId="77777777">
      <w:pPr>
        <w:pStyle w:val="ListParagraph"/>
        <w:numPr>
          <w:ilvl w:val="0"/>
          <w:numId w:val="7"/>
        </w:numPr>
        <w:spacing w:after="200"/>
        <w:rPr>
          <w:rFonts w:ascii="Calibri" w:eastAsia="Calibri" w:hAnsi="Calibri" w:cs="Calibri"/>
          <w:sz w:val="20"/>
        </w:rPr>
      </w:pPr>
      <w:r w:rsidRPr="008D610B">
        <w:rPr>
          <w:rFonts w:ascii="Calibri" w:eastAsia="Calibri" w:hAnsi="Calibri" w:cs="Calibri"/>
          <w:sz w:val="20"/>
        </w:rPr>
        <w:t>ITIL Foundation</w:t>
      </w:r>
    </w:p>
    <w:p w:rsidR="00E64623" w:rsidP="00E64623" w14:paraId="6F7CA29A" w14:textId="7777777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0"/>
        </w:rPr>
      </w:pPr>
      <w:r w:rsidRPr="008D610B">
        <w:rPr>
          <w:rFonts w:ascii="Calibri" w:eastAsia="Calibri" w:hAnsi="Calibri" w:cs="Calibri"/>
          <w:sz w:val="20"/>
        </w:rPr>
        <w:t>Completed AWS Solution Architect Associate from Simplilearn</w:t>
      </w:r>
    </w:p>
    <w:p w:rsidR="000A2AA5" w:rsidRPr="00E64623" w:rsidP="00E64623" w14:paraId="350C464F" w14:textId="77777777">
      <w:pPr>
        <w:rPr>
          <w:rFonts w:ascii="Calibri" w:eastAsia="Calibri" w:hAnsi="Calibri" w:cs="Calibri"/>
          <w:b/>
        </w:rPr>
      </w:pPr>
    </w:p>
    <w:p w:rsidR="00530D60" w:rsidRPr="002D63E6" w:rsidP="00530D60" w14:paraId="0D4F9477" w14:textId="77777777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22"/>
          <w:szCs w:val="22"/>
          <w:u w:val="single"/>
        </w:rPr>
      </w:pPr>
      <w:r w:rsidRPr="002D63E6">
        <w:rPr>
          <w:rFonts w:ascii="Calibri" w:eastAsia="Calibri" w:hAnsi="Calibri" w:cs="Calibri"/>
          <w:b/>
          <w:sz w:val="22"/>
          <w:szCs w:val="22"/>
          <w:u w:val="single"/>
        </w:rPr>
        <w:t>Projects Worked On</w:t>
      </w:r>
    </w:p>
    <w:p w:rsidR="00530D60" w:rsidRPr="002D63E6" w:rsidP="00530D60" w14:paraId="4001FE30" w14:textId="20B8AC98">
      <w:pPr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02D63E6">
        <w:rPr>
          <w:rFonts w:ascii="Book Antiqua" w:hAnsi="Book Antiqua" w:cs="Times New Roman"/>
          <w:b/>
          <w:bCs/>
          <w:sz w:val="22"/>
          <w:u w:val="single"/>
          <w:lang w:val="en-GB"/>
        </w:rPr>
        <w:t>Altera Digital Health (formerly Allscripts)</w:t>
      </w:r>
    </w:p>
    <w:tbl>
      <w:tblPr>
        <w:tblW w:w="10232" w:type="dxa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748"/>
        <w:gridCol w:w="8355"/>
        <w:gridCol w:w="129"/>
      </w:tblGrid>
      <w:tr w14:paraId="2267A654" w14:textId="77777777" w:rsidTr="007D42E4">
        <w:tblPrEx>
          <w:tblW w:w="10232" w:type="dxa"/>
          <w:tblInd w:w="-11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ook w:val="0000"/>
        </w:tblPrEx>
        <w:trPr>
          <w:gridAfter w:val="1"/>
          <w:wAfter w:w="129" w:type="dxa"/>
          <w:trHeight w:val="240"/>
        </w:trPr>
        <w:tc>
          <w:tcPr>
            <w:tcW w:w="101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C0BF"/>
          </w:tcPr>
          <w:p w:rsidR="007D42E4" w:rsidP="003501A6" w14:paraId="0D71223D" w14:textId="77777777">
            <w:r>
              <w:rPr>
                <w:rFonts w:ascii="Book Antiqua" w:hAnsi="Book Antiqua"/>
                <w:b/>
                <w:sz w:val="22"/>
                <w:lang w:val="en-GB"/>
              </w:rPr>
              <w:t xml:space="preserve">Sunrise Acute Care, Touch works and </w:t>
            </w:r>
            <w:r>
              <w:rPr>
                <w:rFonts w:ascii="Book Antiqua" w:hAnsi="Book Antiqua" w:cs="Times New Roman"/>
                <w:b/>
                <w:sz w:val="22"/>
                <w:lang w:val="en-GB"/>
              </w:rPr>
              <w:t>Paragon</w:t>
            </w:r>
          </w:p>
        </w:tc>
      </w:tr>
      <w:tr w14:paraId="548496B6" w14:textId="77777777" w:rsidTr="003501A6">
        <w:tblPrEx>
          <w:tblW w:w="10232" w:type="dxa"/>
          <w:tblInd w:w="-118" w:type="dxa"/>
          <w:tblLook w:val="0000"/>
        </w:tblPrEx>
        <w:trPr>
          <w:trHeight w:val="220"/>
        </w:trPr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530D60" w:rsidP="003501A6" w14:paraId="7D64A626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</w:t>
            </w:r>
          </w:p>
        </w:tc>
        <w:tc>
          <w:tcPr>
            <w:tcW w:w="84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D60" w:rsidP="003501A6" w14:paraId="19470481" w14:textId="1F8780F0">
            <w:pPr>
              <w:rPr>
                <w:rFonts w:ascii="Book Antiqua" w:hAnsi="Book Antiqua"/>
                <w:sz w:val="22"/>
                <w:lang w:val="en-GB"/>
              </w:rPr>
            </w:pPr>
            <w:r>
              <w:rPr>
                <w:rFonts w:ascii="Book Antiqua" w:hAnsi="Book Antiqua"/>
                <w:sz w:val="22"/>
                <w:lang w:val="en-GB"/>
              </w:rPr>
              <w:t>1</w:t>
            </w:r>
            <w:r w:rsidR="005D483D">
              <w:rPr>
                <w:rFonts w:ascii="Book Antiqua" w:hAnsi="Book Antiqua"/>
                <w:sz w:val="22"/>
                <w:lang w:val="en-GB"/>
              </w:rPr>
              <w:t>.5 Year</w:t>
            </w:r>
          </w:p>
        </w:tc>
      </w:tr>
      <w:tr w14:paraId="168AE8C0" w14:textId="77777777" w:rsidTr="003501A6">
        <w:tblPrEx>
          <w:tblW w:w="10232" w:type="dxa"/>
          <w:tblInd w:w="-118" w:type="dxa"/>
          <w:tblLook w:val="0000"/>
        </w:tblPrEx>
        <w:trPr>
          <w:trHeight w:val="220"/>
        </w:trPr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530D60" w:rsidP="003501A6" w14:paraId="7D96B9C0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Role</w:t>
            </w:r>
          </w:p>
        </w:tc>
        <w:tc>
          <w:tcPr>
            <w:tcW w:w="84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530D60" w:rsidP="003501A6" w14:paraId="1A6101B3" w14:textId="7777777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Sr. SQL Database Administrator</w:t>
            </w:r>
          </w:p>
        </w:tc>
      </w:tr>
      <w:tr w14:paraId="5FDE12BC" w14:textId="77777777" w:rsidTr="003501A6">
        <w:tblPrEx>
          <w:tblW w:w="10232" w:type="dxa"/>
          <w:tblInd w:w="-118" w:type="dxa"/>
          <w:tblLook w:val="0000"/>
        </w:tblPrEx>
        <w:trPr>
          <w:trHeight w:val="216"/>
        </w:trPr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D60" w:rsidP="003501A6" w14:paraId="6A0FD47B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Contribution</w:t>
            </w:r>
          </w:p>
        </w:tc>
        <w:tc>
          <w:tcPr>
            <w:tcW w:w="84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D60" w:rsidP="003501A6" w14:paraId="7C575E81" w14:textId="01E257A5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Experienced in </w:t>
            </w:r>
            <w:r w:rsidR="007D42E4">
              <w:rPr>
                <w:rFonts w:ascii="Book Antiqua" w:hAnsi="Book Antiqua" w:cs="Times New Roman"/>
                <w:sz w:val="22"/>
                <w:lang w:val="en-GB"/>
              </w:rPr>
              <w:t xml:space="preserve">installing and </w:t>
            </w:r>
            <w:r>
              <w:rPr>
                <w:rFonts w:ascii="Book Antiqua" w:hAnsi="Book Antiqua" w:cs="Times New Roman"/>
                <w:sz w:val="22"/>
                <w:lang w:val="en-GB"/>
              </w:rPr>
              <w:t>Upgrading SQL Server Software to new versions with required Service Packs and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Patches</w:t>
            </w:r>
            <w:r>
              <w:rPr>
                <w:rFonts w:ascii="Book Antiqua" w:hAnsi="Book Antiqua" w:cs="Times New Roman"/>
                <w:sz w:val="22"/>
                <w:lang w:val="en-GB"/>
              </w:rPr>
              <w:t> and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hot fixes</w:t>
            </w:r>
          </w:p>
          <w:p w:rsidR="00530D60" w:rsidP="003501A6" w14:paraId="3ED16350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troubleshooting CPU, MEMORY, I/O and other issues/problems.</w:t>
            </w:r>
          </w:p>
          <w:p w:rsidR="00530D60" w:rsidP="003501A6" w14:paraId="01DBD5FF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Performance Tuning and Optimization (PTO), using troubleshooting tools like SolarWinds Monitoring Tool and SPLUNK.</w:t>
            </w:r>
          </w:p>
          <w:p w:rsidR="00530D60" w:rsidP="003501A6" w14:paraId="69AD5A9F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with backups, restores, recovery models and Security.</w:t>
            </w:r>
          </w:p>
          <w:p w:rsidR="00530D60" w:rsidP="003501A6" w14:paraId="3A7A6E71" w14:textId="77777777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>Handled all SQL administration related issues which includes, Installing, Configuring, and troubleshooting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Always-On, Replication, Mirroring, Log shipping issues.</w:t>
            </w:r>
          </w:p>
          <w:p w:rsidR="00530D60" w:rsidP="003501A6" w14:paraId="05EBA604" w14:textId="77777777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indexes, index management, and statistics</w:t>
            </w:r>
          </w:p>
          <w:p w:rsidR="00530D60" w:rsidP="003501A6" w14:paraId="3C4CAD70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Experience with SQL Server 2008/2012/2014/2016/2019 installation, administration, performance tuning. </w:t>
            </w:r>
          </w:p>
          <w:p w:rsidR="00530D60" w:rsidP="003501A6" w14:paraId="2F73C95F" w14:textId="0A5015BE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migration of on -premises SQL Server to SQL server on Azure VM (IAAS).</w:t>
            </w:r>
          </w:p>
          <w:p w:rsidR="005D483D" w:rsidRPr="005D483D" w:rsidP="005D483D" w14:paraId="57AF75B2" w14:textId="60476D7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after="0"/>
              <w:rPr>
                <w:rFonts w:ascii="Book Antiqua" w:hAnsi="Book Antiqua" w:cs="Times New Roman"/>
                <w:b w:val="0"/>
                <w:sz w:val="22"/>
                <w:lang w:val="en-GB"/>
              </w:rPr>
            </w:pPr>
            <w:r w:rsidRPr="005D483D">
              <w:rPr>
                <w:rFonts w:ascii="Book Antiqua" w:hAnsi="Book Antiqua" w:cs="Times New Roman"/>
                <w:b w:val="0"/>
                <w:sz w:val="22"/>
                <w:lang w:val="en-GB"/>
              </w:rPr>
              <w:t xml:space="preserve">Experience in </w:t>
            </w:r>
            <w:r>
              <w:rPr>
                <w:rFonts w:ascii="Book Antiqua" w:hAnsi="Book Antiqua" w:cs="Times New Roman"/>
                <w:b w:val="0"/>
                <w:sz w:val="22"/>
                <w:lang w:val="en-GB"/>
              </w:rPr>
              <w:t xml:space="preserve">configuring </w:t>
            </w:r>
            <w:r w:rsidRPr="005D483D">
              <w:rPr>
                <w:rFonts w:ascii="Book Antiqua" w:hAnsi="Book Antiqua" w:cs="Times New Roman"/>
                <w:b w:val="0"/>
                <w:sz w:val="22"/>
                <w:lang w:val="en-GB"/>
              </w:rPr>
              <w:t>Backup a SQL Server database in an Azure VM</w:t>
            </w:r>
          </w:p>
          <w:p w:rsidR="005D483D" w:rsidP="003501A6" w14:paraId="76A68702" w14:textId="538C2E75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migrating On-Prem SQL Server to Azure SQL Database and Azure SQL Database Managed Instance.</w:t>
            </w:r>
          </w:p>
          <w:p w:rsidR="007D42E4" w:rsidP="003501A6" w14:paraId="64A66E30" w14:textId="31DB4463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Performed Database audits before the products go live.</w:t>
            </w:r>
          </w:p>
        </w:tc>
      </w:tr>
    </w:tbl>
    <w:p w:rsidR="007D42E4" w:rsidP="007D42E4" w14:paraId="6A9C77CC" w14:textId="77777777">
      <w:pPr>
        <w:rPr>
          <w:b/>
          <w:bCs/>
        </w:rPr>
      </w:pPr>
    </w:p>
    <w:p w:rsidR="009412D8" w:rsidP="009412D8" w14:paraId="6F5A3283" w14:textId="77777777">
      <w:pPr>
        <w:rPr>
          <w:b/>
          <w:bCs/>
        </w:rPr>
      </w:pPr>
    </w:p>
    <w:p w:rsidR="009412D8" w:rsidP="009412D8" w14:paraId="1D991FAC" w14:textId="063FE4F2">
      <w:pPr>
        <w:rPr>
          <w:b/>
          <w:bCs/>
          <w:u w:val="single"/>
        </w:rPr>
      </w:pPr>
      <w:r w:rsidRPr="002D63E6">
        <w:rPr>
          <w:b/>
          <w:bCs/>
          <w:u w:val="single"/>
        </w:rPr>
        <w:t xml:space="preserve">Tata Consultancy Services </w:t>
      </w:r>
    </w:p>
    <w:p w:rsidR="00591A94" w:rsidRPr="002D63E6" w:rsidP="009412D8" w14:paraId="5DD877A2" w14:textId="77777777">
      <w:pPr>
        <w:rPr>
          <w:b/>
          <w:bCs/>
          <w:u w:val="single"/>
        </w:rPr>
      </w:pPr>
    </w:p>
    <w:p w:rsidR="009412D8" w:rsidRPr="009412D8" w:rsidP="009412D8" w14:paraId="55A34604" w14:textId="77777777">
      <w:pPr>
        <w:rPr>
          <w:b/>
          <w:bCs/>
        </w:rPr>
      </w:pPr>
    </w:p>
    <w:tbl>
      <w:tblPr>
        <w:tblW w:w="10246" w:type="dxa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951"/>
        <w:gridCol w:w="8295"/>
      </w:tblGrid>
      <w:tr w14:paraId="5B2028A2" w14:textId="77777777" w:rsidTr="00D65924">
        <w:tblPrEx>
          <w:tblW w:w="10246" w:type="dxa"/>
          <w:tblInd w:w="-11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ook w:val="0000"/>
        </w:tblPrEx>
        <w:trPr>
          <w:trHeight w:val="303"/>
        </w:trPr>
        <w:tc>
          <w:tcPr>
            <w:tcW w:w="102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C0BF"/>
          </w:tcPr>
          <w:p w:rsidR="007D42E4" w:rsidP="003501A6" w14:paraId="23FA79D2" w14:textId="77777777">
            <w:r>
              <w:rPr>
                <w:rFonts w:ascii="Book Antiqua" w:hAnsi="Book Antiqua"/>
                <w:b/>
                <w:sz w:val="22"/>
                <w:lang w:val="en-GB"/>
              </w:rPr>
              <w:t>Grainger (Industrial Supply, USA)</w:t>
            </w:r>
          </w:p>
        </w:tc>
      </w:tr>
      <w:tr w14:paraId="433FE4DE" w14:textId="77777777" w:rsidTr="00D65924">
        <w:tblPrEx>
          <w:tblW w:w="10246" w:type="dxa"/>
          <w:tblInd w:w="-118" w:type="dxa"/>
          <w:tblLook w:val="0000"/>
        </w:tblPrEx>
        <w:trPr>
          <w:trHeight w:val="277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7D42E4" w:rsidP="003501A6" w14:paraId="7BC3A34B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</w:t>
            </w:r>
          </w:p>
        </w:tc>
        <w:tc>
          <w:tcPr>
            <w:tcW w:w="8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D42E4" w:rsidP="003501A6" w14:paraId="1B5C6949" w14:textId="77777777">
            <w:pPr>
              <w:rPr>
                <w:rFonts w:ascii="Book Antiqua" w:hAnsi="Book Antiqua"/>
                <w:sz w:val="22"/>
                <w:lang w:val="en-GB"/>
              </w:rPr>
            </w:pPr>
            <w:r>
              <w:rPr>
                <w:rFonts w:ascii="Book Antiqua" w:hAnsi="Book Antiqua"/>
                <w:sz w:val="22"/>
                <w:lang w:val="en-GB"/>
              </w:rPr>
              <w:t>2 years 2 months</w:t>
            </w:r>
          </w:p>
        </w:tc>
      </w:tr>
      <w:tr w14:paraId="6484EC02" w14:textId="77777777" w:rsidTr="00D65924">
        <w:tblPrEx>
          <w:tblW w:w="10246" w:type="dxa"/>
          <w:tblInd w:w="-118" w:type="dxa"/>
          <w:tblLook w:val="0000"/>
        </w:tblPrEx>
        <w:trPr>
          <w:trHeight w:val="277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7D42E4" w:rsidP="003501A6" w14:paraId="053C0034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Role</w:t>
            </w:r>
          </w:p>
        </w:tc>
        <w:tc>
          <w:tcPr>
            <w:tcW w:w="8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7D42E4" w:rsidP="003501A6" w14:paraId="69E07F6A" w14:textId="7777777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I.T Analyst</w:t>
            </w:r>
          </w:p>
        </w:tc>
      </w:tr>
      <w:tr w14:paraId="5A82FABF" w14:textId="77777777" w:rsidTr="00D65924">
        <w:tblPrEx>
          <w:tblW w:w="10246" w:type="dxa"/>
          <w:tblInd w:w="-118" w:type="dxa"/>
          <w:tblLook w:val="0000"/>
        </w:tblPrEx>
        <w:trPr>
          <w:trHeight w:val="272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D42E4" w:rsidP="003501A6" w14:paraId="5A5EF526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Contribution</w:t>
            </w:r>
          </w:p>
        </w:tc>
        <w:tc>
          <w:tcPr>
            <w:tcW w:w="8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D42E4" w:rsidP="003501A6" w14:paraId="07EF8647" w14:textId="77777777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Experienced in Upgrading SQL Server Software to new versions with required Service Packs and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Patches</w:t>
            </w:r>
            <w:r>
              <w:rPr>
                <w:rFonts w:ascii="Book Antiqua" w:hAnsi="Book Antiqua" w:cs="Times New Roman"/>
                <w:sz w:val="22"/>
                <w:lang w:val="en-GB"/>
              </w:rPr>
              <w:t> and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hot fixes</w:t>
            </w:r>
          </w:p>
          <w:p w:rsidR="007D42E4" w:rsidP="003501A6" w14:paraId="0AFF129C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troubleshooting CPU, MEMORY, I/O and other issues/problems.</w:t>
            </w:r>
          </w:p>
          <w:p w:rsidR="007D42E4" w:rsidP="003501A6" w14:paraId="7679A2B7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Performance Tuning and Optimization (PTO), using troubleshooting tools like SolarWinds Monitoring Tool and SPLUNK.</w:t>
            </w:r>
          </w:p>
          <w:p w:rsidR="007D42E4" w:rsidP="003501A6" w14:paraId="33644197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with backups, restores, recovery models and Security.</w:t>
            </w:r>
          </w:p>
          <w:p w:rsidR="007D42E4" w:rsidP="003501A6" w14:paraId="2835021E" w14:textId="61551795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>Handled all SQL administration related issues which includes, Installing, Configuring, and troubleshooting </w:t>
            </w:r>
            <w:r>
              <w:rPr>
                <w:rStyle w:val="StrongEmphasis"/>
                <w:rFonts w:ascii="Book Antiqua" w:hAnsi="Book Antiqua" w:cs="Times New Roman"/>
                <w:sz w:val="22"/>
                <w:lang w:val="en-GB"/>
              </w:rPr>
              <w:t>Always-On, Replication, Mirroring, Log shipping issues.</w:t>
            </w:r>
          </w:p>
          <w:p w:rsidR="007D42E4" w:rsidP="003501A6" w14:paraId="149EFE96" w14:textId="77777777">
            <w:pPr>
              <w:pStyle w:val="BodyText1"/>
              <w:numPr>
                <w:ilvl w:val="0"/>
                <w:numId w:val="2"/>
              </w:numPr>
              <w:spacing w:before="100"/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indexes, index management, and statistics</w:t>
            </w:r>
          </w:p>
          <w:p w:rsidR="007D42E4" w:rsidP="003501A6" w14:paraId="3299711F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Experience with SQL Server 2008/2012/2014/2016/2019 installation, administration, performance tuning. </w:t>
            </w:r>
          </w:p>
          <w:p w:rsidR="005D483D" w:rsidP="003501A6" w14:paraId="45ECB9F6" w14:textId="31F966B4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AWS and its services</w:t>
            </w:r>
            <w:r>
              <w:rPr>
                <w:rFonts w:ascii="Book Antiqua" w:hAnsi="Book Antiqua" w:cs="Times New Roman"/>
                <w:sz w:val="22"/>
                <w:lang w:val="en-GB"/>
              </w:rPr>
              <w:t xml:space="preserve"> like EC2 and RDS.</w:t>
            </w:r>
          </w:p>
          <w:p w:rsidR="007D42E4" w:rsidP="005D483D" w14:paraId="439587AE" w14:textId="0A39DEA1">
            <w:pPr>
              <w:pStyle w:val="BodyText1"/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</w:p>
        </w:tc>
      </w:tr>
    </w:tbl>
    <w:p w:rsidR="00530D60" w:rsidP="00002084" w14:paraId="26F56405" w14:textId="4D24878E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22"/>
          <w:szCs w:val="22"/>
        </w:rPr>
      </w:pPr>
    </w:p>
    <w:p w:rsidR="007D42E4" w:rsidP="00530D60" w14:paraId="4E806614" w14:textId="77777777">
      <w:pPr>
        <w:rPr>
          <w:b/>
          <w:bCs/>
        </w:rPr>
      </w:pPr>
    </w:p>
    <w:p w:rsidR="007D42E4" w:rsidP="00530D60" w14:paraId="5579A233" w14:textId="77777777">
      <w:pPr>
        <w:rPr>
          <w:b/>
          <w:bCs/>
        </w:rPr>
      </w:pPr>
    </w:p>
    <w:p w:rsidR="007D42E4" w:rsidP="00530D60" w14:paraId="44749325" w14:textId="77777777">
      <w:pPr>
        <w:rPr>
          <w:b/>
          <w:bCs/>
        </w:rPr>
      </w:pPr>
    </w:p>
    <w:p w:rsidR="007D42E4" w:rsidP="00530D60" w14:paraId="2B79194F" w14:textId="77777777">
      <w:pPr>
        <w:rPr>
          <w:b/>
          <w:bCs/>
        </w:rPr>
      </w:pPr>
    </w:p>
    <w:p w:rsidR="007D42E4" w:rsidP="00530D60" w14:paraId="4BAC68DC" w14:textId="77777777">
      <w:pPr>
        <w:rPr>
          <w:b/>
          <w:bCs/>
        </w:rPr>
      </w:pPr>
    </w:p>
    <w:p w:rsidR="007D42E4" w:rsidP="00530D60" w14:paraId="12CCA195" w14:textId="77777777">
      <w:pPr>
        <w:rPr>
          <w:b/>
          <w:bCs/>
        </w:rPr>
      </w:pPr>
    </w:p>
    <w:p w:rsidR="007D42E4" w:rsidP="00530D60" w14:paraId="227F912B" w14:textId="77777777">
      <w:pPr>
        <w:rPr>
          <w:b/>
          <w:bCs/>
        </w:rPr>
      </w:pPr>
    </w:p>
    <w:p w:rsidR="00530D60" w:rsidP="002D63E6" w14:paraId="4593A086" w14:textId="3C361C57">
      <w:pPr>
        <w:rPr>
          <w:b/>
          <w:bCs/>
          <w:u w:val="single"/>
        </w:rPr>
      </w:pPr>
      <w:r w:rsidRPr="002D63E6">
        <w:rPr>
          <w:b/>
          <w:bCs/>
          <w:u w:val="single"/>
        </w:rPr>
        <w:t>Accenture</w:t>
      </w:r>
    </w:p>
    <w:p w:rsidR="002D63E6" w:rsidRPr="002D63E6" w:rsidP="002D63E6" w14:paraId="69454FBD" w14:textId="77777777">
      <w:pPr>
        <w:rPr>
          <w:b/>
          <w:bCs/>
          <w:u w:val="single"/>
        </w:rPr>
      </w:pPr>
    </w:p>
    <w:tbl>
      <w:tblPr>
        <w:tblW w:w="10232" w:type="dxa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3496"/>
        <w:gridCol w:w="6736"/>
      </w:tblGrid>
      <w:tr w14:paraId="6903DD2B" w14:textId="77777777">
        <w:tblPrEx>
          <w:tblW w:w="10232" w:type="dxa"/>
          <w:tblInd w:w="-11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ook w:val="0000"/>
        </w:tblPrEx>
        <w:trPr>
          <w:trHeight w:val="240"/>
        </w:trPr>
        <w:tc>
          <w:tcPr>
            <w:tcW w:w="102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C0BF"/>
          </w:tcPr>
          <w:p w:rsidR="00530D60" w:rsidP="00530D60" w14:paraId="0148CF77" w14:textId="77777777">
            <w:pPr>
              <w:rPr>
                <w:rFonts w:ascii="Book Antiqua" w:hAnsi="Book Antiqua"/>
                <w:b/>
                <w:sz w:val="22"/>
                <w:lang w:val="en-GB"/>
              </w:rPr>
            </w:pPr>
          </w:p>
          <w:p w:rsidR="00530D60" w:rsidP="00530D60" w14:paraId="60A9B14E" w14:textId="2A9C7436">
            <w:pPr>
              <w:rPr>
                <w:rFonts w:ascii="Book Antiqua" w:hAnsi="Book Antiqua"/>
                <w:b/>
                <w:sz w:val="22"/>
                <w:lang w:val="en-GB"/>
              </w:rPr>
            </w:pPr>
            <w:r>
              <w:rPr>
                <w:rFonts w:ascii="Book Antiqua" w:hAnsi="Book Antiqua"/>
                <w:b/>
                <w:sz w:val="22"/>
                <w:lang w:val="en-GB"/>
              </w:rPr>
              <w:t>Lion (Brewing Company, Australia)</w:t>
            </w:r>
          </w:p>
        </w:tc>
      </w:tr>
      <w:tr w14:paraId="21477281" w14:textId="77777777">
        <w:tblPrEx>
          <w:tblW w:w="10232" w:type="dxa"/>
          <w:tblInd w:w="-118" w:type="dxa"/>
          <w:tblLook w:val="0000"/>
        </w:tblPrEx>
        <w:trPr>
          <w:trHeight w:val="220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A2AA5" w14:paraId="6704A85E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38BC0CE5" w14:textId="77777777">
            <w:pPr>
              <w:rPr>
                <w:rFonts w:ascii="Book Antiqua" w:hAnsi="Book Antiqua"/>
                <w:sz w:val="22"/>
                <w:lang w:val="en-GB"/>
              </w:rPr>
            </w:pPr>
            <w:r>
              <w:rPr>
                <w:rFonts w:ascii="Book Antiqua" w:hAnsi="Book Antiqua"/>
                <w:sz w:val="22"/>
                <w:lang w:val="en-GB"/>
              </w:rPr>
              <w:t>1 year and 11 months</w:t>
            </w:r>
          </w:p>
        </w:tc>
      </w:tr>
      <w:tr w14:paraId="01FB4734" w14:textId="77777777">
        <w:tblPrEx>
          <w:tblW w:w="10232" w:type="dxa"/>
          <w:tblInd w:w="-118" w:type="dxa"/>
          <w:tblLook w:val="0000"/>
        </w:tblPrEx>
        <w:trPr>
          <w:trHeight w:val="220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A2AA5" w14:paraId="4D007303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Role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A2AA5" w14:paraId="2549241E" w14:textId="77777777">
            <w:pPr>
              <w:pStyle w:val="BodyText1"/>
              <w:spacing w:before="120" w:after="0"/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</w:pPr>
            <w:r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  <w:t>Cloud Ops Engineering Analyst</w:t>
            </w:r>
          </w:p>
        </w:tc>
      </w:tr>
      <w:tr w14:paraId="62824CFD" w14:textId="77777777">
        <w:tblPrEx>
          <w:tblW w:w="10232" w:type="dxa"/>
          <w:tblInd w:w="-118" w:type="dxa"/>
          <w:tblLook w:val="0000"/>
        </w:tblPrEx>
        <w:trPr>
          <w:trHeight w:val="216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1FE74120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Contribution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05BA3B0D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performing Migration Activities.</w:t>
            </w:r>
          </w:p>
          <w:p w:rsidR="000A2AA5" w14:paraId="547824B5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troubleshooting and resolving database problems</w:t>
            </w:r>
          </w:p>
          <w:p w:rsidR="000A2AA5" w14:paraId="20251C6E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Performance Tuning and Optimization (PTO), using troubleshooting tools.</w:t>
            </w:r>
          </w:p>
          <w:p w:rsidR="000A2AA5" w14:paraId="4AC07849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with backups, restores and recovery models</w:t>
            </w:r>
          </w:p>
          <w:p w:rsidR="000A2AA5" w14:paraId="54D35791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High Availability (HA) and Disaster Recovery (DR) options for MSSQL Server</w:t>
            </w:r>
          </w:p>
          <w:p w:rsidR="000A2AA5" w14:paraId="4AD347B7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implementing operational automation using scripts.</w:t>
            </w:r>
          </w:p>
          <w:p w:rsidR="000A2AA5" w14:paraId="267322DB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indexes, index management, and statistics</w:t>
            </w:r>
          </w:p>
          <w:p w:rsidR="000A2AA5" w14:paraId="2A0CEA33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Experience with SQL Server 2008/2012/2014/2016 installation, administration, performance tuning. </w:t>
            </w:r>
          </w:p>
          <w:p w:rsidR="000A2AA5" w14:paraId="4C817AAC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Worked on RDS and EC2 instances at Database Level.</w:t>
            </w:r>
          </w:p>
          <w:p w:rsidR="000A2AA5" w14:paraId="1EAF0FCC" w14:textId="77777777">
            <w:pPr>
              <w:pStyle w:val="BodyText1"/>
              <w:numPr>
                <w:ilvl w:val="0"/>
                <w:numId w:val="2"/>
              </w:numPr>
              <w:spacing w:before="100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Created SSIS packages which fetch the SQL queries on the excel sheets and then send the automatic mail to the required users with an attachment.</w:t>
            </w:r>
          </w:p>
          <w:p w:rsidR="00EE2017" w:rsidP="00EE2017" w14:paraId="1E4BF1A7" w14:textId="110C4490">
            <w:pPr>
              <w:pStyle w:val="BodyText1"/>
              <w:spacing w:before="100"/>
              <w:ind w:left="360"/>
              <w:rPr>
                <w:rFonts w:ascii="Book Antiqua" w:hAnsi="Book Antiqua" w:cs="Times New Roman"/>
                <w:sz w:val="22"/>
                <w:lang w:val="en-GB"/>
              </w:rPr>
            </w:pPr>
          </w:p>
        </w:tc>
      </w:tr>
      <w:tr w14:paraId="43B3FD65" w14:textId="77777777">
        <w:tblPrEx>
          <w:tblW w:w="10232" w:type="dxa"/>
          <w:tblInd w:w="-118" w:type="dxa"/>
          <w:tblLook w:val="0000"/>
        </w:tblPrEx>
        <w:trPr>
          <w:trHeight w:val="240"/>
        </w:trPr>
        <w:tc>
          <w:tcPr>
            <w:tcW w:w="102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C0BF"/>
          </w:tcPr>
          <w:p w:rsidR="000A2AA5" w14:paraId="3BD05E07" w14:textId="142EF80E">
            <w:r>
              <w:rPr>
                <w:rFonts w:ascii="Book Antiqua" w:hAnsi="Book Antiqua"/>
                <w:b/>
                <w:sz w:val="22"/>
                <w:lang w:val="en-GB"/>
              </w:rPr>
              <w:t xml:space="preserve">Boehringer Ingelheim (Pharmaceutical </w:t>
            </w:r>
            <w:r w:rsidR="00F407E3">
              <w:rPr>
                <w:rFonts w:ascii="Book Antiqua" w:hAnsi="Book Antiqua"/>
                <w:b/>
                <w:sz w:val="22"/>
                <w:lang w:val="en-GB"/>
              </w:rPr>
              <w:t xml:space="preserve">Company, </w:t>
            </w:r>
            <w:r w:rsidR="007D42E4">
              <w:rPr>
                <w:rFonts w:ascii="Book Antiqua" w:hAnsi="Book Antiqua"/>
                <w:b/>
                <w:sz w:val="22"/>
                <w:lang w:val="en-GB"/>
              </w:rPr>
              <w:t>Germany)</w:t>
            </w:r>
            <w:r w:rsidR="007D42E4">
              <w:rPr>
                <w:rFonts w:ascii="Book Antiqua" w:hAnsi="Book Antiqua" w:cs="Times New Roman"/>
                <w:b/>
                <w:sz w:val="22"/>
                <w:lang w:val="en-GB"/>
              </w:rPr>
              <w:t xml:space="preserve">  </w:t>
            </w:r>
            <w:r w:rsidR="00002084">
              <w:rPr>
                <w:rFonts w:ascii="Book Antiqua" w:hAnsi="Book Antiqua" w:cs="Times New Roman"/>
                <w:b/>
                <w:sz w:val="22"/>
                <w:lang w:val="en-GB"/>
              </w:rPr>
              <w:t xml:space="preserve">                                           </w:t>
            </w:r>
          </w:p>
        </w:tc>
      </w:tr>
      <w:tr w14:paraId="0B85610A" w14:textId="77777777">
        <w:tblPrEx>
          <w:tblW w:w="10232" w:type="dxa"/>
          <w:tblInd w:w="-118" w:type="dxa"/>
          <w:tblLook w:val="0000"/>
        </w:tblPrEx>
        <w:trPr>
          <w:trHeight w:val="220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A2AA5" w14:paraId="6B0CF723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6B71E5AF" w14:textId="77777777">
            <w:pPr>
              <w:rPr>
                <w:rFonts w:ascii="Book Antiqua" w:hAnsi="Book Antiqua"/>
                <w:sz w:val="22"/>
                <w:lang w:val="en-GB"/>
              </w:rPr>
            </w:pPr>
            <w:r>
              <w:rPr>
                <w:rFonts w:ascii="Book Antiqua" w:hAnsi="Book Antiqua"/>
                <w:sz w:val="22"/>
                <w:lang w:val="en-GB"/>
              </w:rPr>
              <w:t>1 year and 11 months</w:t>
            </w:r>
          </w:p>
        </w:tc>
      </w:tr>
      <w:tr w14:paraId="62BE7904" w14:textId="77777777">
        <w:tblPrEx>
          <w:tblW w:w="10232" w:type="dxa"/>
          <w:tblInd w:w="-118" w:type="dxa"/>
          <w:tblLook w:val="0000"/>
        </w:tblPrEx>
        <w:trPr>
          <w:trHeight w:val="207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A2AA5" w14:paraId="16E876DB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Role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A2AA5" w14:paraId="6F246834" w14:textId="77777777">
            <w:pPr>
              <w:pStyle w:val="BodyText1"/>
              <w:spacing w:before="120" w:after="0"/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</w:pPr>
            <w:r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  <w:t>Cloud Ops Engineering Analyst</w:t>
            </w:r>
          </w:p>
        </w:tc>
      </w:tr>
      <w:tr w14:paraId="41712C6B" w14:textId="77777777" w:rsidTr="00F407E3">
        <w:tblPrEx>
          <w:tblW w:w="10232" w:type="dxa"/>
          <w:tblInd w:w="-118" w:type="dxa"/>
          <w:tblLook w:val="0000"/>
        </w:tblPrEx>
        <w:trPr>
          <w:trHeight w:val="4644"/>
        </w:trPr>
        <w:tc>
          <w:tcPr>
            <w:tcW w:w="3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40357E79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Contribution</w:t>
            </w:r>
          </w:p>
        </w:tc>
        <w:tc>
          <w:tcPr>
            <w:tcW w:w="6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2AA5" w14:paraId="5F41B0A3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Backup and recovery and various tools like Tivoli Storage Manager, AVAMAR etc.</w:t>
            </w:r>
          </w:p>
          <w:p w:rsidR="000A2AA5" w14:paraId="76223E65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Installation, configuration, upgrade, and migration. </w:t>
            </w:r>
          </w:p>
          <w:p w:rsidR="000A2AA5" w14:paraId="1AC09916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Performance Monitoring and Tuning.</w:t>
            </w:r>
          </w:p>
          <w:p w:rsidR="000A2AA5" w14:paraId="69BDA626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in Database security at windows and SQL level.</w:t>
            </w:r>
          </w:p>
          <w:p w:rsidR="000A2AA5" w14:paraId="2B9BF2BF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 xml:space="preserve">Experience in Storage and capacity planning </w:t>
            </w:r>
          </w:p>
          <w:p w:rsidR="000A2AA5" w14:paraId="18BC554B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indexes, index management, and statistics</w:t>
            </w:r>
          </w:p>
          <w:p w:rsidR="000A2AA5" w14:paraId="0C20D1CD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Created Run book, various SOPS related to installation, decommission of SQL instances, Refresh/Restore.</w:t>
            </w:r>
          </w:p>
          <w:p w:rsidR="000A2AA5" w14:paraId="621D57BF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creating Linked servers.</w:t>
            </w:r>
          </w:p>
          <w:p w:rsidR="000A2AA5" w14:paraId="1ABC3605" w14:textId="77777777">
            <w:pPr>
              <w:pStyle w:val="BodyText1"/>
              <w:numPr>
                <w:ilvl w:val="0"/>
                <w:numId w:val="2"/>
              </w:numPr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Knowledge of providing access on SSAS and SSRS.</w:t>
            </w:r>
          </w:p>
        </w:tc>
      </w:tr>
    </w:tbl>
    <w:p w:rsidR="00ED75C4" w:rsidP="007D42E4" w14:paraId="084BD6C4" w14:textId="77777777">
      <w:pPr>
        <w:rPr>
          <w:b/>
          <w:bCs/>
        </w:rPr>
      </w:pPr>
    </w:p>
    <w:p w:rsidR="007D42E4" w:rsidRPr="00ED75C4" w:rsidP="007D42E4" w14:paraId="3E92AF0F" w14:textId="26438B83">
      <w:pPr>
        <w:rPr>
          <w:b/>
          <w:bCs/>
          <w:u w:val="single"/>
        </w:rPr>
      </w:pPr>
      <w:r w:rsidRPr="00ED75C4">
        <w:rPr>
          <w:b/>
          <w:bCs/>
          <w:u w:val="single"/>
        </w:rPr>
        <w:t>HCL Technologies</w:t>
      </w:r>
    </w:p>
    <w:p w:rsidR="007D42E4" w14:paraId="4EEE8600" w14:textId="2F977AF4"/>
    <w:tbl>
      <w:tblPr>
        <w:tblW w:w="10282" w:type="dxa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3513"/>
        <w:gridCol w:w="6769"/>
      </w:tblGrid>
      <w:tr w14:paraId="47A0225D" w14:textId="77777777" w:rsidTr="00D65924">
        <w:tblPrEx>
          <w:tblW w:w="10282" w:type="dxa"/>
          <w:tblInd w:w="-11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ook w:val="04A0"/>
        </w:tblPrEx>
        <w:trPr>
          <w:trHeight w:val="213"/>
        </w:trPr>
        <w:tc>
          <w:tcPr>
            <w:tcW w:w="102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C0BF"/>
            <w:hideMark/>
          </w:tcPr>
          <w:p w:rsidR="007D42E4" w14:paraId="4B70F627" w14:textId="77777777">
            <w:pPr>
              <w:rPr>
                <w:rFonts w:ascii="Book Antiqua" w:hAnsi="Book Antiqua"/>
                <w:b/>
                <w:sz w:val="22"/>
                <w:lang w:val="en-GB"/>
              </w:rPr>
            </w:pPr>
            <w:r>
              <w:rPr>
                <w:rFonts w:ascii="Book Antiqua" w:hAnsi="Book Antiqua"/>
                <w:b/>
                <w:sz w:val="22"/>
                <w:lang w:val="en-GB"/>
              </w:rPr>
              <w:t>LPL Financial (US based financial firm)</w:t>
            </w:r>
          </w:p>
        </w:tc>
      </w:tr>
      <w:tr w14:paraId="3A7DDD51" w14:textId="77777777" w:rsidTr="00D65924">
        <w:tblPrEx>
          <w:tblW w:w="10282" w:type="dxa"/>
          <w:tblInd w:w="-118" w:type="dxa"/>
          <w:tblLook w:val="04A0"/>
        </w:tblPrEx>
        <w:trPr>
          <w:trHeight w:val="195"/>
        </w:trPr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  <w:hideMark/>
          </w:tcPr>
          <w:p w:rsidR="007D42E4" w14:paraId="65532EB6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</w:t>
            </w:r>
          </w:p>
        </w:tc>
        <w:tc>
          <w:tcPr>
            <w:tcW w:w="6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D42E4" w14:paraId="4333EFA8" w14:textId="77777777">
            <w:pPr>
              <w:rPr>
                <w:rFonts w:ascii="Book Antiqua" w:hAnsi="Book Antiqua"/>
                <w:sz w:val="22"/>
                <w:lang w:val="en-GB"/>
              </w:rPr>
            </w:pPr>
            <w:r>
              <w:rPr>
                <w:rFonts w:ascii="Book Antiqua" w:hAnsi="Book Antiqua"/>
                <w:sz w:val="22"/>
                <w:lang w:val="en-GB"/>
              </w:rPr>
              <w:t>2 year and 9 months</w:t>
            </w:r>
          </w:p>
        </w:tc>
      </w:tr>
      <w:tr w14:paraId="6B5C1E48" w14:textId="77777777" w:rsidTr="00D65924">
        <w:tblPrEx>
          <w:tblW w:w="10282" w:type="dxa"/>
          <w:tblInd w:w="-118" w:type="dxa"/>
          <w:tblLook w:val="04A0"/>
        </w:tblPrEx>
        <w:trPr>
          <w:trHeight w:val="183"/>
        </w:trPr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  <w:hideMark/>
          </w:tcPr>
          <w:p w:rsidR="007D42E4" w14:paraId="09A04BBD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Role</w:t>
            </w:r>
          </w:p>
        </w:tc>
        <w:tc>
          <w:tcPr>
            <w:tcW w:w="6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hideMark/>
          </w:tcPr>
          <w:p w:rsidR="007D42E4" w14:paraId="658646EF" w14:textId="77777777">
            <w:pPr>
              <w:pStyle w:val="BodyText1"/>
              <w:spacing w:before="120" w:after="0"/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</w:pPr>
            <w:r>
              <w:rPr>
                <w:rFonts w:ascii="Book Antiqua" w:eastAsia="Calibri" w:hAnsi="Book Antiqua" w:cs="Times New Roman"/>
                <w:sz w:val="22"/>
                <w:szCs w:val="22"/>
                <w:lang w:val="en-GB"/>
              </w:rPr>
              <w:t>I.T Analyst</w:t>
            </w:r>
          </w:p>
        </w:tc>
      </w:tr>
      <w:tr w14:paraId="53138102" w14:textId="77777777" w:rsidTr="00D65924">
        <w:tblPrEx>
          <w:tblW w:w="10282" w:type="dxa"/>
          <w:tblInd w:w="-118" w:type="dxa"/>
          <w:tblLook w:val="04A0"/>
        </w:tblPrEx>
        <w:trPr>
          <w:trHeight w:val="533"/>
        </w:trPr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D42E4" w14:paraId="480299BB" w14:textId="77777777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Contribution</w:t>
            </w:r>
          </w:p>
        </w:tc>
        <w:tc>
          <w:tcPr>
            <w:tcW w:w="6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D42E4" w:rsidP="007D42E4" w14:paraId="26D0723A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textAlignment w:val="baseline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Manage SQL Server databases </w:t>
            </w:r>
          </w:p>
          <w:p w:rsidR="007D42E4" w:rsidP="007D42E4" w14:paraId="25BAE600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Expertise in Database Administration on Production Servers with server configuration, performance tuning and maintenance with troubleshooting capabilities.</w:t>
            </w:r>
          </w:p>
          <w:p w:rsidR="007D42E4" w:rsidP="007D42E4" w14:paraId="0E165A0E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Proficiency and expertise in SQL Server Replication, Backup/Recovery, Disaster recovery and planning.</w:t>
            </w:r>
          </w:p>
          <w:p w:rsidR="007D42E4" w:rsidP="007D42E4" w14:paraId="0A898C94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textAlignment w:val="baseline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Experience in using DMV and dynamic management functions for finding out long running queries.</w:t>
            </w:r>
          </w:p>
          <w:p w:rsidR="007D42E4" w:rsidP="007D42E4" w14:paraId="59E2B3CD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Worked on SQL Server 2012 migration from SQL Server 2008 / 2005.</w:t>
            </w:r>
          </w:p>
          <w:p w:rsidR="007D42E4" w:rsidRPr="007D42E4" w:rsidP="007D42E4" w14:paraId="6F2BCA54" w14:textId="1C1FB03B">
            <w:pPr>
              <w:numPr>
                <w:ilvl w:val="0"/>
                <w:numId w:val="9"/>
              </w:numPr>
              <w:spacing w:before="100" w:beforeAutospacing="1" w:after="100" w:afterAutospacing="1"/>
              <w:textAlignment w:val="baseline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Created Linked Servers between SQL Server 2008 R2 &amp; Oracle 9i and 10g.Provide 24x7 support for critical production system.</w:t>
            </w:r>
          </w:p>
          <w:p w:rsidR="007D42E4" w:rsidRPr="00D65924" w:rsidP="00D65924" w14:paraId="102ABFFA" w14:textId="0FD78382">
            <w:pPr>
              <w:numPr>
                <w:ilvl w:val="0"/>
                <w:numId w:val="9"/>
              </w:numPr>
              <w:spacing w:before="100" w:beforeAutospacing="1" w:after="100" w:afterAutospacing="1"/>
              <w:textAlignment w:val="baseline"/>
              <w:rPr>
                <w:rFonts w:ascii="Book Antiqua" w:hAnsi="Book Antiqua" w:cs="Times New Roman"/>
                <w:sz w:val="22"/>
                <w:lang w:val="en-GB"/>
              </w:rPr>
            </w:pPr>
            <w:r>
              <w:rPr>
                <w:rFonts w:ascii="Book Antiqua" w:hAnsi="Book Antiqua" w:cs="Times New Roman"/>
                <w:sz w:val="22"/>
                <w:lang w:val="en-GB"/>
              </w:rPr>
              <w:t>Perform scheduled maintenance and support release deployment activities after hours</w:t>
            </w:r>
            <w:r w:rsidR="00D65924">
              <w:rPr>
                <w:rFonts w:ascii="Book Antiqua" w:hAnsi="Book Antiqua" w:cs="Times New Roman"/>
                <w:sz w:val="22"/>
                <w:lang w:val="en-GB"/>
              </w:rPr>
              <w:t>.</w:t>
            </w:r>
          </w:p>
        </w:tc>
      </w:tr>
    </w:tbl>
    <w:p w:rsidR="00D65924" w14:paraId="31F04AED" w14:textId="77777777">
      <w:pPr>
        <w:rPr>
          <w:rFonts w:eastAsia="Calibri"/>
          <w:b/>
          <w:u w:val="single"/>
        </w:rPr>
      </w:pPr>
    </w:p>
    <w:p w:rsidR="00D65924" w:rsidRPr="00D65924" w14:paraId="562D43F6" w14:textId="727948F1">
      <w:pPr>
        <w:rPr>
          <w:u w:val="single"/>
        </w:rPr>
      </w:pPr>
      <w:r w:rsidRPr="00D65924">
        <w:rPr>
          <w:rFonts w:ascii="Calibri" w:eastAsia="Calibri" w:hAnsi="Calibri" w:cs="Calibri"/>
          <w:b/>
          <w:u w:val="single"/>
        </w:rPr>
        <w:t>Educational Background</w:t>
      </w:r>
    </w:p>
    <w:p w:rsidR="00D65924" w14:paraId="7B2B9877" w14:textId="77777777"/>
    <w:tbl>
      <w:tblPr>
        <w:tblW w:w="10306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2390"/>
        <w:gridCol w:w="1979"/>
        <w:gridCol w:w="1811"/>
        <w:gridCol w:w="2063"/>
        <w:gridCol w:w="2063"/>
      </w:tblGrid>
      <w:tr w14:paraId="51366C47" w14:textId="6BC4448A" w:rsidTr="00051455">
        <w:tblPrEx>
          <w:tblW w:w="10306" w:type="dxa"/>
          <w:tblInd w:w="-10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ook w:val="0000"/>
        </w:tblPrEx>
        <w:trPr>
          <w:trHeight w:val="165"/>
        </w:trPr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57506F30" w14:textId="77777777">
            <w:pPr>
              <w:rPr>
                <w:rFonts w:ascii="Book Antiqua" w:hAnsi="Book Antiqua" w:cs="Times New Roman"/>
                <w:b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b/>
                <w:color w:val="000000"/>
                <w:sz w:val="22"/>
              </w:rPr>
              <w:t>Course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43C67667" w14:textId="77777777">
            <w:pPr>
              <w:rPr>
                <w:rFonts w:ascii="Book Antiqua" w:hAnsi="Book Antiqua" w:cs="Times New Roman"/>
                <w:b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b/>
                <w:color w:val="000000"/>
                <w:sz w:val="22"/>
              </w:rPr>
              <w:t>Name of the Institution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2FB931D3" w14:textId="77777777">
            <w:pPr>
              <w:rPr>
                <w:rFonts w:ascii="Book Antiqua" w:hAnsi="Book Antiqua" w:cs="Times New Roman"/>
                <w:b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b/>
                <w:color w:val="000000"/>
                <w:sz w:val="22"/>
              </w:rPr>
              <w:t>Board of Study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6EB92E69" w14:textId="77777777">
            <w:pPr>
              <w:rPr>
                <w:rFonts w:ascii="Book Antiqua" w:hAnsi="Book Antiqua" w:cs="Times New Roman"/>
                <w:b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b/>
                <w:color w:val="000000"/>
                <w:sz w:val="22"/>
              </w:rPr>
              <w:t>Year of Completion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51455" w14:paraId="63865991" w14:textId="4EA80EF3">
            <w:pPr>
              <w:rPr>
                <w:rFonts w:ascii="Book Antiqua" w:hAnsi="Book Antiqua" w:cs="Times New Roman"/>
                <w:b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b/>
                <w:color w:val="000000"/>
                <w:sz w:val="22"/>
              </w:rPr>
              <w:t>Percentage</w:t>
            </w:r>
          </w:p>
        </w:tc>
      </w:tr>
      <w:tr w14:paraId="7F249095" w14:textId="3426FE32" w:rsidTr="00051455">
        <w:tblPrEx>
          <w:tblW w:w="10306" w:type="dxa"/>
          <w:tblInd w:w="-108" w:type="dxa"/>
          <w:tblLook w:val="0000"/>
        </w:tblPrEx>
        <w:trPr>
          <w:trHeight w:val="331"/>
        </w:trPr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51455" w14:paraId="2FE4BCA1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 xml:space="preserve"> B Tech (Electronics and communication Engineering)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75254859" w14:textId="77777777">
            <w:pPr>
              <w:rPr>
                <w:rFonts w:ascii="Book Antiqua" w:hAnsi="Book Antiqua" w:cs="Times New Roman"/>
                <w:sz w:val="22"/>
              </w:rPr>
            </w:pPr>
            <w:r>
              <w:rPr>
                <w:rFonts w:ascii="Book Antiqua" w:hAnsi="Book Antiqua" w:cs="Times New Roman"/>
                <w:sz w:val="22"/>
              </w:rPr>
              <w:t>Hi-tech institute of engineering and technology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325572B2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 xml:space="preserve">Uttar Pradesh technical university 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131DF3F4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2014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56F29AEE" w14:textId="65C61BEB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77%</w:t>
            </w:r>
          </w:p>
        </w:tc>
      </w:tr>
      <w:tr w14:paraId="721B7499" w14:textId="342E8357" w:rsidTr="00051455">
        <w:tblPrEx>
          <w:tblW w:w="10306" w:type="dxa"/>
          <w:tblInd w:w="-108" w:type="dxa"/>
          <w:tblLook w:val="0000"/>
        </w:tblPrEx>
        <w:trPr>
          <w:trHeight w:val="503"/>
        </w:trPr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51455" w14:paraId="38CBA621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XII Standard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77B11F85" w14:textId="7777777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 valley</w:t>
            </w:r>
          </w:p>
          <w:p w:rsidR="00051455" w14:paraId="611321DB" w14:textId="77777777"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International</w:t>
            </w:r>
            <w:r>
              <w:rPr>
                <w:rFonts w:ascii="Book Antiqua" w:hAnsi="Book Antiqua" w:cs="Times New Roman"/>
                <w:sz w:val="22"/>
              </w:rPr>
              <w:t xml:space="preserve"> Ghaziabad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3606C82B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 xml:space="preserve"> C.B.S.E. 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1455" w14:paraId="3D39EBE5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2010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51455" w14:paraId="77716324" w14:textId="4C7C6D1D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87%</w:t>
            </w:r>
          </w:p>
        </w:tc>
      </w:tr>
      <w:tr w14:paraId="45A356DA" w14:textId="53F5414E" w:rsidTr="00051455">
        <w:tblPrEx>
          <w:tblW w:w="10306" w:type="dxa"/>
          <w:tblInd w:w="-108" w:type="dxa"/>
          <w:tblLook w:val="0000"/>
        </w:tblPrEx>
        <w:trPr>
          <w:trHeight w:val="498"/>
        </w:trPr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4E3"/>
          </w:tcPr>
          <w:p w:rsidR="00051455" w14:paraId="22550B91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X   Standard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33A9886D" w14:textId="7777777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 valley</w:t>
            </w:r>
          </w:p>
          <w:p w:rsidR="00051455" w14:paraId="09E393C5" w14:textId="77777777"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International</w:t>
            </w:r>
            <w:r>
              <w:rPr>
                <w:rFonts w:ascii="Book Antiqua" w:hAnsi="Book Antiqua" w:cs="Times New Roman"/>
                <w:sz w:val="22"/>
              </w:rPr>
              <w:t xml:space="preserve"> Ghaziabad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7AA89BB1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 xml:space="preserve"> C.B.S.E. 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3169DF2C" w14:textId="77777777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2008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</w:tcPr>
          <w:p w:rsidR="00051455" w14:paraId="02D73677" w14:textId="76840D01">
            <w:pPr>
              <w:rPr>
                <w:rFonts w:ascii="Book Antiqua" w:hAnsi="Book Antiqua" w:cs="Times New Roman"/>
                <w:color w:val="000000"/>
                <w:sz w:val="22"/>
              </w:rPr>
            </w:pPr>
            <w:r>
              <w:rPr>
                <w:rFonts w:ascii="Book Antiqua" w:hAnsi="Book Antiqua" w:cs="Times New Roman"/>
                <w:color w:val="000000"/>
                <w:sz w:val="22"/>
              </w:rPr>
              <w:t>83.4%</w:t>
            </w:r>
          </w:p>
        </w:tc>
      </w:tr>
    </w:tbl>
    <w:tbl>
      <w:tblPr>
        <w:tblpPr w:leftFromText="180" w:rightFromText="180" w:vertAnchor="text" w:horzAnchor="margin" w:tblpY="387"/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67"/>
        <w:gridCol w:w="5346"/>
      </w:tblGrid>
      <w:tr w14:paraId="2BE3E671" w14:textId="77777777" w:rsidTr="00D65924">
        <w:tblPrEx>
          <w:tblW w:w="101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33"/>
        </w:trPr>
        <w:tc>
          <w:tcPr>
            <w:tcW w:w="10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464DA5F1" w14:textId="77777777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119EE">
              <w:rPr>
                <w:rFonts w:ascii="Book Antiqua" w:eastAsia="Calibri" w:hAnsi="Book Antiqua" w:cs="Calibri"/>
                <w:b/>
                <w:sz w:val="22"/>
                <w:szCs w:val="22"/>
              </w:rPr>
              <w:t>Personal Details</w:t>
            </w:r>
          </w:p>
        </w:tc>
      </w:tr>
      <w:tr w14:paraId="23DAC049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610C595C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Father’s Name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31CD163C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 xml:space="preserve">Mr. </w:t>
            </w:r>
            <w:r>
              <w:rPr>
                <w:rFonts w:ascii="Book Antiqua" w:eastAsia="Calibri" w:hAnsi="Book Antiqua" w:cs="Calibri"/>
                <w:sz w:val="20"/>
              </w:rPr>
              <w:t>Rupender Kaushik</w:t>
            </w:r>
          </w:p>
        </w:tc>
      </w:tr>
      <w:tr w14:paraId="0DBE7600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1A0F64BF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Date of Birth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5B98BE04" w14:textId="77777777">
            <w:pPr>
              <w:rPr>
                <w:rFonts w:ascii="Book Antiqua" w:eastAsia="Calibri" w:hAnsi="Book Antiqua" w:cs="Calibri"/>
                <w:sz w:val="20"/>
              </w:rPr>
            </w:pPr>
            <w:r>
              <w:rPr>
                <w:rFonts w:ascii="Book Antiqua" w:eastAsia="Calibri" w:hAnsi="Book Antiqua" w:cs="Calibri"/>
                <w:sz w:val="20"/>
              </w:rPr>
              <w:t>18</w:t>
            </w:r>
            <w:r w:rsidRPr="00B119EE">
              <w:rPr>
                <w:rFonts w:ascii="Book Antiqua" w:eastAsia="Calibri" w:hAnsi="Book Antiqua" w:cs="Calibri"/>
                <w:sz w:val="20"/>
              </w:rPr>
              <w:t>-Feb-1992</w:t>
            </w:r>
          </w:p>
        </w:tc>
      </w:tr>
      <w:tr w14:paraId="555B6924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5EC1899B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Gender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41C8F492" w14:textId="77777777">
            <w:pPr>
              <w:rPr>
                <w:rFonts w:ascii="Book Antiqua" w:eastAsia="Calibri" w:hAnsi="Book Antiqua" w:cs="Calibri"/>
                <w:sz w:val="20"/>
              </w:rPr>
            </w:pPr>
            <w:r>
              <w:rPr>
                <w:rFonts w:ascii="Book Antiqua" w:eastAsia="Calibri" w:hAnsi="Book Antiqua" w:cs="Calibri"/>
                <w:sz w:val="20"/>
              </w:rPr>
              <w:t>Fem</w:t>
            </w:r>
            <w:r w:rsidRPr="00B119EE">
              <w:rPr>
                <w:rFonts w:ascii="Book Antiqua" w:eastAsia="Calibri" w:hAnsi="Book Antiqua" w:cs="Calibri"/>
                <w:sz w:val="20"/>
              </w:rPr>
              <w:t>ale</w:t>
            </w:r>
          </w:p>
        </w:tc>
      </w:tr>
      <w:tr w14:paraId="665FC9C6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2EDD7DB2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Material Status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022BD38F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Married</w:t>
            </w:r>
          </w:p>
        </w:tc>
      </w:tr>
      <w:tr w14:paraId="374869AD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03CC8CF3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Nationality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5947EC7D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Indian</w:t>
            </w:r>
          </w:p>
        </w:tc>
      </w:tr>
      <w:tr w14:paraId="14FEF408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700AEBC2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Languages Known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6E03707A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Hindi, English</w:t>
            </w:r>
          </w:p>
        </w:tc>
      </w:tr>
      <w:tr w14:paraId="382663F1" w14:textId="77777777" w:rsidTr="00D65924">
        <w:tblPrEx>
          <w:tblW w:w="10113" w:type="dxa"/>
          <w:tblLayout w:type="fixed"/>
          <w:tblLook w:val="0400"/>
        </w:tblPrEx>
        <w:trPr>
          <w:trHeight w:val="12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13E48630" w14:textId="77777777">
            <w:pPr>
              <w:rPr>
                <w:rFonts w:ascii="Book Antiqua" w:eastAsia="Calibri" w:hAnsi="Book Antiqua" w:cs="Calibri"/>
                <w:sz w:val="20"/>
              </w:rPr>
            </w:pPr>
            <w:r w:rsidRPr="00B119EE">
              <w:rPr>
                <w:rFonts w:ascii="Book Antiqua" w:eastAsia="Calibri" w:hAnsi="Book Antiqua" w:cs="Calibri"/>
                <w:sz w:val="20"/>
              </w:rPr>
              <w:t>Current Location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924" w:rsidRPr="00B119EE" w:rsidP="00D65924" w14:paraId="40FCAA84" w14:textId="77777777">
            <w:pPr>
              <w:rPr>
                <w:rFonts w:ascii="Book Antiqua" w:eastAsia="Calibri" w:hAnsi="Book Antiqua" w:cs="Calibri"/>
                <w:sz w:val="20"/>
              </w:rPr>
            </w:pPr>
            <w:r>
              <w:rPr>
                <w:rFonts w:ascii="Book Antiqua" w:eastAsia="Calibri" w:hAnsi="Book Antiqua" w:cs="Calibri"/>
                <w:sz w:val="20"/>
              </w:rPr>
              <w:t>Delhi NCR</w:t>
            </w:r>
          </w:p>
        </w:tc>
      </w:tr>
    </w:tbl>
    <w:p w:rsidR="008D610B" w:rsidP="008D610B" w14:paraId="5A01135B" w14:textId="77777777"/>
    <w:p w:rsidR="00E80F84" w:rsidP="00D65924" w14:paraId="558BC055" w14:textId="77777777">
      <w:pPr>
        <w:spacing w:after="200"/>
        <w:rPr>
          <w:rFonts w:ascii="Calibri" w:eastAsia="Calibri" w:hAnsi="Calibri" w:cs="Calibri"/>
          <w:b/>
        </w:rPr>
      </w:pPr>
    </w:p>
    <w:p w:rsidR="00D65924" w:rsidP="00D65924" w14:paraId="21AFD814" w14:textId="6758D261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Declaration</w:t>
      </w:r>
    </w:p>
    <w:p w:rsidR="00D65924" w:rsidP="00D65924" w14:paraId="720138FA" w14:textId="77777777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do hereby declare that the particulars of information and facts stated herein are true, correct and complete to the best of my knowledge and belief.                                    </w:t>
      </w:r>
    </w:p>
    <w:p w:rsidR="00D65924" w:rsidRPr="002151F0" w:rsidP="00D65924" w14:paraId="33F3B420" w14:textId="77777777">
      <w:pPr>
        <w:pStyle w:val="NoSpacing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Ishita Saluja</w:t>
      </w:r>
    </w:p>
    <w:p w:rsidR="002151F0" w14:paraId="4BFABB70" w14:textId="77777777">
      <w:pPr>
        <w:spacing w:after="200"/>
        <w:rPr>
          <w:rFonts w:ascii="Calibri" w:eastAsia="Calibri" w:hAnsi="Calibri" w:cs="Calibri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77" w:right="1080" w:bottom="720" w:left="1080" w:header="72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B364F9"/>
    <w:multiLevelType w:val="multilevel"/>
    <w:tmpl w:val="DC403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95F4B"/>
    <w:multiLevelType w:val="multilevel"/>
    <w:tmpl w:val="1A3CE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C3715"/>
    <w:multiLevelType w:val="multilevel"/>
    <w:tmpl w:val="D4A0A6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255AC"/>
    <w:multiLevelType w:val="multilevel"/>
    <w:tmpl w:val="DF1008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D22DD"/>
    <w:multiLevelType w:val="hybridMultilevel"/>
    <w:tmpl w:val="3EA25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00B9D"/>
    <w:multiLevelType w:val="multilevel"/>
    <w:tmpl w:val="9022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F866AD"/>
    <w:multiLevelType w:val="multilevel"/>
    <w:tmpl w:val="9C329FEE"/>
    <w:lvl w:ilvl="0">
      <w:start w:val="1"/>
      <w:numFmt w:val="none"/>
      <w:pStyle w:val="Heading1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1BF1E1A"/>
    <w:multiLevelType w:val="hybridMultilevel"/>
    <w:tmpl w:val="E7F64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A5"/>
    <w:rsid w:val="00002084"/>
    <w:rsid w:val="00007754"/>
    <w:rsid w:val="000079E9"/>
    <w:rsid w:val="00051455"/>
    <w:rsid w:val="000A2AA5"/>
    <w:rsid w:val="00155F31"/>
    <w:rsid w:val="002151F0"/>
    <w:rsid w:val="00260FA4"/>
    <w:rsid w:val="002D63E6"/>
    <w:rsid w:val="002E6B0A"/>
    <w:rsid w:val="002F5B43"/>
    <w:rsid w:val="00311ED6"/>
    <w:rsid w:val="003377FF"/>
    <w:rsid w:val="003501A6"/>
    <w:rsid w:val="00375130"/>
    <w:rsid w:val="0038660F"/>
    <w:rsid w:val="003B6E0C"/>
    <w:rsid w:val="003E6B9F"/>
    <w:rsid w:val="003F3C20"/>
    <w:rsid w:val="00466644"/>
    <w:rsid w:val="004A0DC5"/>
    <w:rsid w:val="00527108"/>
    <w:rsid w:val="00530D60"/>
    <w:rsid w:val="00591A94"/>
    <w:rsid w:val="005A0897"/>
    <w:rsid w:val="005C68F5"/>
    <w:rsid w:val="005D483D"/>
    <w:rsid w:val="005F3CEB"/>
    <w:rsid w:val="006240E9"/>
    <w:rsid w:val="0064206E"/>
    <w:rsid w:val="00665DD6"/>
    <w:rsid w:val="006A1BB2"/>
    <w:rsid w:val="006C7F83"/>
    <w:rsid w:val="007124FA"/>
    <w:rsid w:val="00757BB7"/>
    <w:rsid w:val="007C4BC9"/>
    <w:rsid w:val="007D42E4"/>
    <w:rsid w:val="008D610B"/>
    <w:rsid w:val="009412D8"/>
    <w:rsid w:val="0098422F"/>
    <w:rsid w:val="009F6F0A"/>
    <w:rsid w:val="00A17FC3"/>
    <w:rsid w:val="00B119EE"/>
    <w:rsid w:val="00B258F1"/>
    <w:rsid w:val="00B43C46"/>
    <w:rsid w:val="00BD6A9B"/>
    <w:rsid w:val="00BF367F"/>
    <w:rsid w:val="00C22302"/>
    <w:rsid w:val="00C475A0"/>
    <w:rsid w:val="00C8180C"/>
    <w:rsid w:val="00CA5952"/>
    <w:rsid w:val="00CF5387"/>
    <w:rsid w:val="00D322FE"/>
    <w:rsid w:val="00D65924"/>
    <w:rsid w:val="00D70FB0"/>
    <w:rsid w:val="00D8297D"/>
    <w:rsid w:val="00D946BB"/>
    <w:rsid w:val="00DC0A79"/>
    <w:rsid w:val="00DE0D8D"/>
    <w:rsid w:val="00E64623"/>
    <w:rsid w:val="00E80F84"/>
    <w:rsid w:val="00ED75C4"/>
    <w:rsid w:val="00EE1537"/>
    <w:rsid w:val="00EE2017"/>
    <w:rsid w:val="00F407E3"/>
    <w:rsid w:val="00F77939"/>
    <w:rsid w:val="00F807FB"/>
    <w:rsid w:val="00FA7AA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43D3499-724D-4858-9768-3CF5E95B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numPr>
        <w:numId w:val="1"/>
      </w:num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qFormat/>
    <w:rPr>
      <w:rFonts w:ascii="Cambria" w:hAnsi="Cambria"/>
      <w:i/>
      <w:color w:val="404040"/>
    </w:rPr>
  </w:style>
  <w:style w:type="character" w:customStyle="1" w:styleId="Heading4Char">
    <w:name w:val="Heading 4 Char"/>
    <w:basedOn w:val="DefaultParagraphFont"/>
    <w:qFormat/>
    <w:rPr>
      <w:rFonts w:ascii="Cambria" w:hAnsi="Cambria"/>
      <w:b/>
      <w:i/>
      <w:color w:val="4F81BD"/>
    </w:rPr>
  </w:style>
  <w:style w:type="character" w:customStyle="1" w:styleId="FootnoteReference1">
    <w:name w:val="Footnote Reference1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 w:val="20"/>
    </w:rPr>
  </w:style>
  <w:style w:type="character" w:customStyle="1" w:styleId="SubtitleChar">
    <w:name w:val="Subtitle Char"/>
    <w:basedOn w:val="DefaultParagraphFont"/>
    <w:qFormat/>
    <w:rPr>
      <w:rFonts w:ascii="Cambria" w:hAnsi="Cambria"/>
      <w:i/>
      <w:color w:val="4F81BD"/>
      <w:spacing w:val="15"/>
      <w:sz w:val="24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qFormat/>
    <w:rPr>
      <w:rFonts w:ascii="Cambria" w:hAnsi="Cambria"/>
      <w:b/>
      <w:color w:val="4F81BD"/>
      <w:sz w:val="26"/>
    </w:rPr>
  </w:style>
  <w:style w:type="character" w:customStyle="1" w:styleId="FootnoteTextChar">
    <w:name w:val="Footnote Text Char"/>
    <w:basedOn w:val="DefaultParagraphFont"/>
    <w:qFormat/>
    <w:rPr>
      <w:sz w:val="20"/>
    </w:rPr>
  </w:style>
  <w:style w:type="character" w:customStyle="1" w:styleId="IntenseQuoteChar">
    <w:name w:val="Intense Quote Char"/>
    <w:basedOn w:val="DefaultParagraphFont"/>
    <w:qFormat/>
    <w:rPr>
      <w:b/>
      <w:i/>
      <w:color w:val="4F81BD"/>
    </w:rPr>
  </w:style>
  <w:style w:type="character" w:customStyle="1" w:styleId="InternetLink">
    <w:name w:val="Internet Link"/>
    <w:rPr>
      <w:color w:val="0000FF"/>
      <w:u w:val="single"/>
    </w:rPr>
  </w:style>
  <w:style w:type="character" w:styleId="IntenseReference">
    <w:name w:val="Intense Reference"/>
    <w:basedOn w:val="DefaultParagraphFont"/>
    <w:qFormat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ing5Char">
    <w:name w:val="Heading 5 Char"/>
    <w:basedOn w:val="DefaultParagraphFont"/>
    <w:qFormat/>
    <w:rPr>
      <w:rFonts w:ascii="Cambria" w:hAnsi="Cambria"/>
      <w:color w:val="243F60"/>
    </w:rPr>
  </w:style>
  <w:style w:type="character" w:customStyle="1" w:styleId="Gmail-correction">
    <w:name w:val="Gmail-correction"/>
    <w:basedOn w:val="DefaultParagraphFont"/>
    <w:qFormat/>
  </w:style>
  <w:style w:type="character" w:customStyle="1" w:styleId="PlainTextChar">
    <w:name w:val="Plain Text Char"/>
    <w:basedOn w:val="DefaultParagraphFont"/>
    <w:qFormat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customStyle="1" w:styleId="QuoteChar">
    <w:name w:val="Quote Char"/>
    <w:basedOn w:val="DefaultParagraphFont"/>
    <w:qFormat/>
    <w:rPr>
      <w:i/>
      <w:color w:val="000000"/>
    </w:rPr>
  </w:style>
  <w:style w:type="character" w:customStyle="1" w:styleId="Heading1Char">
    <w:name w:val="Heading 1 Char"/>
    <w:basedOn w:val="DefaultParagraphFont"/>
    <w:qFormat/>
    <w:rPr>
      <w:rFonts w:ascii="Cambria" w:hAnsi="Cambria"/>
      <w:b/>
      <w:color w:val="365F91"/>
      <w:sz w:val="28"/>
    </w:rPr>
  </w:style>
  <w:style w:type="character" w:customStyle="1" w:styleId="Heading3Char">
    <w:name w:val="Heading 3 Char"/>
    <w:basedOn w:val="DefaultParagraphFont"/>
    <w:qFormat/>
    <w:rPr>
      <w:rFonts w:ascii="Cambria" w:hAnsi="Cambria"/>
      <w:b/>
      <w:color w:val="4F81BD"/>
    </w:rPr>
  </w:style>
  <w:style w:type="character" w:customStyle="1" w:styleId="FooterChar">
    <w:name w:val="Footer Char"/>
    <w:qFormat/>
    <w:rPr>
      <w:rFonts w:ascii="Arial" w:hAnsi="Arial" w:cs="Arial"/>
      <w:sz w:val="24"/>
    </w:rPr>
  </w:style>
  <w:style w:type="character" w:customStyle="1" w:styleId="TitleChar">
    <w:name w:val="Title Char"/>
    <w:basedOn w:val="DefaultParagraphFont"/>
    <w:qFormat/>
    <w:rPr>
      <w:rFonts w:ascii="Cambria" w:hAnsi="Cambria"/>
      <w:color w:val="17365D"/>
      <w:spacing w:val="5"/>
      <w:sz w:val="52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EndnoteReference1">
    <w:name w:val="Endnote Reference1"/>
    <w:basedOn w:val="DefaultParagraphFont"/>
    <w:qFormat/>
    <w:rPr>
      <w:vertAlign w:val="superscript"/>
    </w:rPr>
  </w:style>
  <w:style w:type="character" w:customStyle="1" w:styleId="Heading8Char">
    <w:name w:val="Heading 8 Char"/>
    <w:basedOn w:val="DefaultParagraphFont"/>
    <w:qFormat/>
    <w:rPr>
      <w:rFonts w:ascii="Cambria" w:hAnsi="Cambria"/>
      <w:color w:val="404040"/>
      <w:sz w:val="20"/>
    </w:rPr>
  </w:style>
  <w:style w:type="character" w:customStyle="1" w:styleId="Heading9Char">
    <w:name w:val="Heading 9 Char"/>
    <w:basedOn w:val="DefaultParagraphFont"/>
    <w:qFormat/>
    <w:rPr>
      <w:rFonts w:ascii="Cambria" w:hAnsi="Cambria"/>
      <w:i/>
      <w:color w:val="404040"/>
      <w:sz w:val="20"/>
    </w:rPr>
  </w:style>
  <w:style w:type="character" w:styleId="IntenseEmphasis">
    <w:name w:val="Intense Emphasis"/>
    <w:basedOn w:val="DefaultParagraphFont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qFormat/>
    <w:rPr>
      <w:rFonts w:ascii="Cambria" w:hAnsi="Cambria"/>
      <w:i/>
      <w:color w:val="243F60"/>
    </w:rPr>
  </w:style>
  <w:style w:type="character" w:styleId="BookTitle">
    <w:name w:val="Book Title"/>
    <w:basedOn w:val="DefaultParagraphFont"/>
    <w:qFormat/>
    <w:rPr>
      <w:b/>
      <w:smallCaps/>
      <w:spacing w:val="5"/>
    </w:rPr>
  </w:style>
  <w:style w:type="character" w:customStyle="1" w:styleId="HeaderChar">
    <w:name w:val="Header Char"/>
    <w:qFormat/>
    <w:rPr>
      <w:sz w:val="24"/>
      <w:lang w:val="en-US" w:eastAsia="en-US" w:bidi="ar-SA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velopeReturn1">
    <w:name w:val="Envelope Return1"/>
    <w:basedOn w:val="Normal"/>
    <w:qFormat/>
    <w:rPr>
      <w:rFonts w:ascii="Cambria" w:hAnsi="Cambria"/>
      <w:sz w:val="20"/>
    </w:rPr>
  </w:style>
  <w:style w:type="paragraph" w:styleId="Quote">
    <w:name w:val="Quote"/>
    <w:basedOn w:val="Normal"/>
    <w:qFormat/>
    <w:rPr>
      <w:i/>
      <w:color w:val="000000"/>
    </w:rPr>
  </w:style>
  <w:style w:type="paragraph" w:styleId="Subtitle">
    <w:name w:val="Subtitle"/>
    <w:basedOn w:val="Normal"/>
    <w:next w:val="BodyText"/>
    <w:uiPriority w:val="11"/>
    <w:qFormat/>
    <w:rPr>
      <w:rFonts w:ascii="Cambria" w:hAnsi="Cambria"/>
      <w:i/>
      <w:iCs/>
      <w:color w:val="4F81BD"/>
      <w:spacing w:val="15"/>
      <w:sz w:val="28"/>
      <w:szCs w:val="28"/>
    </w:rPr>
  </w:style>
  <w:style w:type="paragraph" w:customStyle="1" w:styleId="BodyText31">
    <w:name w:val="Body Text 31"/>
    <w:basedOn w:val="Normal"/>
    <w:qFormat/>
    <w:pPr>
      <w:spacing w:after="120"/>
    </w:pPr>
    <w:rPr>
      <w:rFonts w:ascii="Times New Roman" w:hAnsi="Times New Roman" w:cs="Times New Roman"/>
      <w:sz w:val="16"/>
    </w:rPr>
  </w:style>
  <w:style w:type="paragraph" w:customStyle="1" w:styleId="FootnoteText1">
    <w:name w:val="Footnote Text1"/>
    <w:basedOn w:val="Normal"/>
    <w:qFormat/>
    <w:rPr>
      <w:sz w:val="20"/>
    </w:rPr>
  </w:style>
  <w:style w:type="paragraph" w:customStyle="1" w:styleId="EndnoteText1">
    <w:name w:val="Endnote Text1"/>
    <w:basedOn w:val="Normal"/>
    <w:qFormat/>
    <w:rPr>
      <w:sz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cs="Times New Roman"/>
    </w:rPr>
  </w:style>
  <w:style w:type="paragraph" w:styleId="NoSpacing">
    <w:name w:val="No Spacing"/>
    <w:qFormat/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cs="Times New Roman"/>
    </w:rPr>
  </w:style>
  <w:style w:type="paragraph" w:customStyle="1" w:styleId="ColorfulList-Accent11">
    <w:name w:val="Colorful List - Accent 11"/>
    <w:basedOn w:val="Normal"/>
    <w:qFormat/>
    <w:pPr>
      <w:tabs>
        <w:tab w:val="left" w:pos="1134"/>
      </w:tabs>
      <w:spacing w:line="280" w:lineRule="atLeast"/>
      <w:ind w:left="720"/>
    </w:pPr>
    <w:rPr>
      <w:rFonts w:ascii="Times New Roman" w:eastAsia="Calibri" w:hAnsi="Times New Roman" w:cs="Times New Roman"/>
      <w:sz w:val="22"/>
    </w:rPr>
  </w:style>
  <w:style w:type="paragraph" w:styleId="PlainText">
    <w:name w:val="Plain Text"/>
    <w:basedOn w:val="Normal"/>
    <w:qFormat/>
    <w:rPr>
      <w:rFonts w:ascii="Courier New" w:hAnsi="Courier New" w:cs="Courier New"/>
      <w:sz w:val="21"/>
    </w:rPr>
  </w:style>
  <w:style w:type="paragraph" w:customStyle="1" w:styleId="HTMLPreformatted1">
    <w:name w:val="HTML Preformatted1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EnvelopeAddress1">
    <w:name w:val="Envelope Address1"/>
    <w:basedOn w:val="Normal"/>
    <w:qFormat/>
    <w:pPr>
      <w:ind w:left="2880"/>
    </w:pPr>
    <w:rPr>
      <w:rFonts w:ascii="Cambria" w:hAnsi="Cambria"/>
    </w:rPr>
  </w:style>
  <w:style w:type="paragraph" w:customStyle="1" w:styleId="EnvelopeReturn2">
    <w:name w:val="Envelope Return2"/>
    <w:basedOn w:val="Normal"/>
    <w:qFormat/>
    <w:rPr>
      <w:rFonts w:ascii="Cambria" w:hAnsi="Cambria"/>
      <w:sz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odyText1">
    <w:name w:val="Body Text1"/>
    <w:basedOn w:val="Normal"/>
    <w:qFormat/>
    <w:pPr>
      <w:spacing w:after="120"/>
    </w:p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0" w:color="4F81BD"/>
      </w:pBdr>
      <w:spacing w:after="300"/>
    </w:pPr>
    <w:rPr>
      <w:rFonts w:ascii="Cambria" w:hAnsi="Cambria"/>
      <w:b/>
      <w:bCs/>
      <w:color w:val="17365D"/>
      <w:spacing w:val="5"/>
      <w:sz w:val="52"/>
      <w:szCs w:val="36"/>
    </w:rPr>
  </w:style>
  <w:style w:type="paragraph" w:styleId="IntenseQuote">
    <w:name w:val="Intense Quote"/>
    <w:basedOn w:val="Normal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6a502c197c416741057faaecc0ffc36134f530e18705c4458440321091b5b581b0c190512445b55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Saravana Priyaa A</vt:lpstr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Saravana Priyaa A</dc:title>
  <dc:creator>Administrator</dc:creator>
  <cp:lastModifiedBy>ISHITA</cp:lastModifiedBy>
  <cp:revision>35</cp:revision>
  <cp:lastPrinted>2019-02-22T17:49:00Z</cp:lastPrinted>
  <dcterms:created xsi:type="dcterms:W3CDTF">2023-04-26T18:53:00Z</dcterms:created>
  <dcterms:modified xsi:type="dcterms:W3CDTF">2023-05-30T08:55:00Z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