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C4897" w14:paraId="00000001" w14:textId="77777777">
      <w:pPr>
        <w:spacing w:after="0" w:line="240" w:lineRule="auto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Resume</w:t>
      </w:r>
    </w:p>
    <w:p w:rsidR="008C4897" w14:paraId="00000002" w14:textId="77777777">
      <w:pPr>
        <w:spacing w:after="0" w:line="240" w:lineRule="auto"/>
        <w:jc w:val="center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8C4897" w14:paraId="00000003" w14:textId="77777777">
      <w:pPr>
        <w:spacing w:after="0" w:line="240" w:lineRule="auto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Jonson Khatei</w:t>
      </w:r>
    </w:p>
    <w:p w:rsidR="008C4897" w14:paraId="00000004" w14:textId="77777777">
      <w:pPr>
        <w:spacing w:after="0" w:line="48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E-Mail ID: jonsonkhatei1021@gmail.com                        Mob. No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>
        <w:rPr>
          <w:rFonts w:ascii="Verdana" w:eastAsia="Verdana" w:hAnsi="Verdana" w:cs="Verdana"/>
          <w:b/>
          <w:sz w:val="20"/>
          <w:szCs w:val="20"/>
        </w:rPr>
        <w:t>+919901937709</w:t>
      </w:r>
    </w:p>
    <w:p w:rsidR="008C4897" w14:paraId="00000005" w14:textId="3EA8A3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Having 6</w:t>
      </w:r>
      <w:r w:rsidR="00121DC3">
        <w:rPr>
          <w:rFonts w:ascii="Arial" w:eastAsia="Arial" w:hAnsi="Arial" w:cs="Arial"/>
          <w:color w:val="202124"/>
          <w:sz w:val="24"/>
          <w:szCs w:val="24"/>
        </w:rPr>
        <w:t>.</w:t>
      </w:r>
      <w:r>
        <w:rPr>
          <w:rFonts w:ascii="Arial" w:eastAsia="Arial" w:hAnsi="Arial" w:cs="Arial"/>
          <w:color w:val="202124"/>
          <w:sz w:val="24"/>
          <w:szCs w:val="24"/>
        </w:rPr>
        <w:t>5 Years of experience in the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IT Industry involved in Database Development </w:t>
      </w:r>
      <w:r w:rsidR="009B5FA3">
        <w:rPr>
          <w:rFonts w:ascii="Arial" w:eastAsia="Arial" w:hAnsi="Arial" w:cs="Arial"/>
          <w:color w:val="202124"/>
          <w:sz w:val="24"/>
          <w:szCs w:val="24"/>
        </w:rPr>
        <w:t xml:space="preserve">using 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Oracle </w:t>
      </w:r>
      <w:r w:rsidR="009B5FA3">
        <w:rPr>
          <w:rFonts w:ascii="Arial" w:eastAsia="Arial" w:hAnsi="Arial" w:cs="Arial"/>
          <w:color w:val="202124"/>
          <w:sz w:val="24"/>
          <w:szCs w:val="24"/>
        </w:rPr>
        <w:t>Pl</w:t>
      </w:r>
      <w:r>
        <w:rPr>
          <w:rFonts w:ascii="Arial" w:eastAsia="Arial" w:hAnsi="Arial" w:cs="Arial"/>
          <w:color w:val="202124"/>
          <w:sz w:val="24"/>
          <w:szCs w:val="24"/>
        </w:rPr>
        <w:t>/SQL/ SQL</w:t>
      </w:r>
      <w:r w:rsidR="009B5FA3">
        <w:rPr>
          <w:rFonts w:ascii="Arial" w:eastAsia="Arial" w:hAnsi="Arial" w:cs="Arial"/>
          <w:color w:val="202124"/>
          <w:sz w:val="24"/>
          <w:szCs w:val="24"/>
        </w:rPr>
        <w:t>,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UNIX,</w:t>
      </w:r>
      <w:r w:rsidR="009B5FA3">
        <w:rPr>
          <w:rFonts w:ascii="Arial" w:eastAsia="Arial" w:hAnsi="Arial" w:cs="Arial"/>
          <w:color w:val="202124"/>
          <w:sz w:val="24"/>
          <w:szCs w:val="24"/>
        </w:rPr>
        <w:t xml:space="preserve"> Shell scripting</w:t>
      </w:r>
      <w:r>
        <w:rPr>
          <w:rFonts w:ascii="Arial" w:eastAsia="Arial" w:hAnsi="Arial" w:cs="Arial"/>
          <w:color w:val="202124"/>
          <w:sz w:val="24"/>
          <w:szCs w:val="24"/>
        </w:rPr>
        <w:t>,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SQL loader, SQL Plus</w:t>
      </w:r>
      <w:r>
        <w:rPr>
          <w:rFonts w:ascii="Arial" w:eastAsia="Arial" w:hAnsi="Arial" w:cs="Arial"/>
          <w:color w:val="202124"/>
          <w:sz w:val="24"/>
          <w:szCs w:val="24"/>
        </w:rPr>
        <w:t>, Postgresql</w:t>
      </w:r>
      <w:r w:rsidR="009B5FA3">
        <w:rPr>
          <w:rFonts w:ascii="Arial" w:eastAsia="Arial" w:hAnsi="Arial" w:cs="Arial"/>
          <w:color w:val="202124"/>
          <w:sz w:val="24"/>
          <w:szCs w:val="24"/>
        </w:rPr>
        <w:t>.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</w:t>
      </w:r>
      <w:r w:rsidR="009B5FA3">
        <w:rPr>
          <w:rFonts w:ascii="Arial" w:eastAsia="Arial" w:hAnsi="Arial" w:cs="Arial"/>
          <w:color w:val="202124"/>
          <w:sz w:val="24"/>
          <w:szCs w:val="24"/>
        </w:rPr>
        <w:t>I am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very well versed with the activities involved in Developing DB </w:t>
      </w:r>
      <w:r>
        <w:rPr>
          <w:rFonts w:ascii="Arial" w:eastAsia="Arial" w:hAnsi="Arial" w:cs="Arial"/>
          <w:color w:val="202124"/>
          <w:sz w:val="24"/>
          <w:szCs w:val="24"/>
        </w:rPr>
        <w:t>scripts, Shell Scripts</w:t>
      </w:r>
      <w:r w:rsidR="00121DC3">
        <w:rPr>
          <w:rFonts w:ascii="Arial" w:eastAsia="Arial" w:hAnsi="Arial" w:cs="Arial"/>
          <w:color w:val="202124"/>
          <w:sz w:val="24"/>
          <w:szCs w:val="24"/>
        </w:rPr>
        <w:t>, Stored Procedures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, Migration, </w:t>
      </w:r>
      <w:r w:rsidR="00121DC3">
        <w:rPr>
          <w:rFonts w:ascii="Arial" w:eastAsia="Arial" w:hAnsi="Arial" w:cs="Arial"/>
          <w:color w:val="202124"/>
          <w:sz w:val="24"/>
          <w:szCs w:val="24"/>
        </w:rPr>
        <w:t>DML/DDL Activities</w:t>
      </w:r>
      <w:r>
        <w:rPr>
          <w:rFonts w:ascii="Arial" w:eastAsia="Arial" w:hAnsi="Arial" w:cs="Arial"/>
          <w:color w:val="202124"/>
          <w:sz w:val="24"/>
          <w:szCs w:val="24"/>
        </w:rPr>
        <w:t>.</w:t>
      </w:r>
    </w:p>
    <w:p w:rsidR="008C4897" w14:paraId="00000006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07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highlight w:val="lightGray"/>
        </w:rPr>
      </w:pPr>
      <w:r>
        <w:rPr>
          <w:rFonts w:ascii="Verdana" w:eastAsia="Verdana" w:hAnsi="Verdana" w:cs="Verdana"/>
          <w:b/>
          <w:sz w:val="20"/>
          <w:szCs w:val="20"/>
          <w:highlight w:val="lightGray"/>
        </w:rPr>
        <w:t>Objective:</w:t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</w:p>
    <w:p w:rsidR="008C4897" w14:paraId="00000008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:rsidR="008C4897" w14:paraId="00000009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Looking forward to applying my skills, creativity, and experience for the potential growth of the organization. Always keen to grasp new technical &amp; business skills for the growth of organization and myself which creates a win-win situation for both in a long run.</w:t>
      </w:r>
    </w:p>
    <w:p w:rsidR="008C4897" w14:paraId="0000000A" w14:textId="77777777">
      <w:pPr>
        <w:tabs>
          <w:tab w:val="left" w:pos="0"/>
        </w:tabs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C4897" w14:paraId="0000000B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0C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highlight w:val="lightGray"/>
        </w:rPr>
      </w:pPr>
      <w:r>
        <w:rPr>
          <w:rFonts w:ascii="Verdana" w:eastAsia="Verdana" w:hAnsi="Verdana" w:cs="Verdana"/>
          <w:b/>
          <w:sz w:val="18"/>
          <w:szCs w:val="18"/>
          <w:shd w:val="clear" w:color="auto" w:fill="D9D9D9"/>
        </w:rPr>
        <w:t>Professional Experiences:</w:t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</w:p>
    <w:p w:rsidR="008C4897" w14:paraId="0000000D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0E" w14:textId="49622A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Currently working in Aris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Global 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Software </w:t>
      </w:r>
      <w:r w:rsidR="00121DC3">
        <w:rPr>
          <w:rFonts w:ascii="Arial" w:eastAsia="Arial" w:hAnsi="Arial" w:cs="Arial"/>
          <w:color w:val="202124"/>
          <w:sz w:val="24"/>
          <w:szCs w:val="24"/>
        </w:rPr>
        <w:t>as a Principal Consultant.</w:t>
      </w:r>
    </w:p>
    <w:p w:rsidR="008C4897" w14:paraId="0000000F" w14:textId="4389C4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Excellent skills in ORACLE (SQL/PL/SQL), SQL loader, SQL PLUS, </w:t>
      </w:r>
      <w:r>
        <w:rPr>
          <w:rFonts w:ascii="Arial" w:eastAsia="Arial" w:hAnsi="Arial" w:cs="Arial"/>
          <w:b/>
          <w:color w:val="202124"/>
          <w:sz w:val="24"/>
          <w:szCs w:val="24"/>
        </w:rPr>
        <w:t>SPOOL</w:t>
      </w:r>
      <w:r w:rsidR="004005E8">
        <w:rPr>
          <w:rFonts w:ascii="Arial" w:eastAsia="Arial" w:hAnsi="Arial" w:cs="Arial"/>
          <w:color w:val="202124"/>
          <w:sz w:val="24"/>
          <w:szCs w:val="24"/>
        </w:rPr>
        <w:t>, UNIX, Postgresql, Data Migration, Data Extraction, Performance Tuning</w:t>
      </w:r>
    </w:p>
    <w:p w:rsidR="008C4897" w14:paraId="00000010" w14:textId="7D3E6F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Well versed in writing DB Scripts, Procedures, Triggers, Views, Indexes, tables, Joins.</w:t>
      </w:r>
    </w:p>
    <w:p w:rsidR="008C4897" w14:paraId="00000011" w14:textId="49C0B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Daily activities of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Development, Data analysis, Import/Dump and 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investigation/resolution of Issues Related to Inbound/Outbound Data. </w:t>
      </w:r>
    </w:p>
    <w:p w:rsidR="008C4897" w14:paraId="00000012" w14:textId="742670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Experience in L3 level of Production Support.</w:t>
      </w:r>
    </w:p>
    <w:p w:rsidR="008C4897" w14:paraId="00000013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Providing support/test cases to QA on testing Data.</w:t>
      </w:r>
    </w:p>
    <w:p w:rsidR="008C4897" w14:paraId="00000014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Building up Data inflow pipeline/Process from client to Database</w:t>
      </w:r>
    </w:p>
    <w:p w:rsidR="008C4897" w14:paraId="00000015" w14:textId="7F3ED5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Data Extraction, Transformation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and Loading.</w:t>
      </w:r>
    </w:p>
    <w:p w:rsidR="008C4897" w14:paraId="00000016" w14:textId="77777777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Designing database tables and structures, Responsible for any DDL/DML operation.</w:t>
      </w:r>
    </w:p>
    <w:p w:rsidR="008C4897" w14:paraId="00000017" w14:textId="2ED65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Designing database tables and objects, Reporting, Data extracts to client.</w:t>
      </w:r>
    </w:p>
    <w:p w:rsidR="008C4897" w14:paraId="00000018" w14:textId="77777777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Writing optimized SQL queries for integration with other applications.</w:t>
      </w:r>
    </w:p>
    <w:p w:rsidR="008C4897" w14:paraId="0000001A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Proactively and regularly make recommendations for system improvements</w:t>
      </w:r>
    </w:p>
    <w:p w:rsidR="008C4897" w14:paraId="0000001B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4897" w14:paraId="0000001C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</w:t>
      </w:r>
    </w:p>
    <w:p w:rsidR="008C4897" w14:paraId="0000001D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highlight w:val="lightGray"/>
        </w:rPr>
      </w:pPr>
      <w:r>
        <w:rPr>
          <w:rFonts w:ascii="Verdana" w:eastAsia="Verdana" w:hAnsi="Verdana" w:cs="Verdana"/>
          <w:b/>
          <w:sz w:val="20"/>
          <w:szCs w:val="20"/>
          <w:highlight w:val="lightGray"/>
        </w:rPr>
        <w:t xml:space="preserve"> Working Experience:</w:t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</w:p>
    <w:p w:rsidR="008C4897" w14:paraId="0000001E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C4897" w14:paraId="00000020" w14:textId="27FC3E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Currently working as a Principal consultant at Aris global from 19th Jan 2022 till date.</w:t>
      </w:r>
    </w:p>
    <w:p w:rsidR="00121DC3" w:rsidP="00121DC3" w14:paraId="6C9D7284" w14:textId="10BA61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Was working as a Software Engineer (Role Database </w:t>
      </w:r>
      <w:r w:rsidR="004005E8">
        <w:rPr>
          <w:rFonts w:ascii="Arial" w:eastAsia="Arial" w:hAnsi="Arial" w:cs="Arial"/>
          <w:color w:val="202124"/>
          <w:sz w:val="24"/>
          <w:szCs w:val="24"/>
        </w:rPr>
        <w:t>Developer, 2</w:t>
      </w:r>
      <w:r>
        <w:rPr>
          <w:rFonts w:ascii="Arial" w:eastAsia="Arial" w:hAnsi="Arial" w:cs="Arial"/>
          <w:color w:val="202124"/>
          <w:sz w:val="24"/>
          <w:szCs w:val="24"/>
        </w:rPr>
        <w:t>) in Epsilon, Bangalore from Dec 2016 to Jan 17th, 2022.</w:t>
      </w:r>
    </w:p>
    <w:p w:rsidR="00121DC3" w:rsidP="00121DC3" w14:paraId="12ED9A5C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360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21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C4897" w14:paraId="00000022" w14:textId="77777777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8C4897" w14:paraId="00000023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highlight w:val="lightGray"/>
        </w:rPr>
      </w:pPr>
      <w:r>
        <w:rPr>
          <w:rFonts w:ascii="Verdana" w:eastAsia="Verdana" w:hAnsi="Verdana" w:cs="Verdana"/>
          <w:b/>
          <w:sz w:val="20"/>
          <w:szCs w:val="20"/>
          <w:highlight w:val="lightGray"/>
        </w:rPr>
        <w:t>Technical Skills :</w:t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</w:p>
    <w:p w:rsidR="008C4897" w14:paraId="00000024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25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Operating System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 UNIX, WINDOWS</w:t>
      </w:r>
    </w:p>
    <w:p w:rsidR="008C4897" w14:paraId="00000026" w14:textId="7FF6B3AA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Database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7304C0">
        <w:rPr>
          <w:rFonts w:ascii="Verdana" w:eastAsia="Verdana" w:hAnsi="Verdana" w:cs="Verdana"/>
          <w:b/>
          <w:sz w:val="20"/>
          <w:szCs w:val="20"/>
        </w:rPr>
        <w:t>: Oracle, PostgreS</w:t>
      </w:r>
      <w:r w:rsidR="004005E8">
        <w:rPr>
          <w:rFonts w:ascii="Verdana" w:eastAsia="Verdana" w:hAnsi="Verdana" w:cs="Verdana"/>
          <w:b/>
          <w:sz w:val="20"/>
          <w:szCs w:val="20"/>
        </w:rPr>
        <w:t>ql</w:t>
      </w:r>
    </w:p>
    <w:p w:rsidR="008C4897" w14:paraId="00000027" w14:textId="2D897530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Tools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 Oracle SQL Developer, Putty, WINSCP, Toad</w:t>
      </w:r>
      <w:r w:rsidR="004005E8">
        <w:rPr>
          <w:rFonts w:ascii="Verdana" w:eastAsia="Verdana" w:hAnsi="Verdana" w:cs="Verdana"/>
          <w:b/>
          <w:sz w:val="20"/>
          <w:szCs w:val="20"/>
        </w:rPr>
        <w:t>, Pgadmin</w:t>
      </w:r>
    </w:p>
    <w:p w:rsidR="008C4897" w14:paraId="00000028" w14:textId="77777777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C4897" w14:paraId="00000029" w14:textId="77777777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C4897" w14:paraId="0000002A" w14:textId="59BDD98F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highlight w:val="lightGray"/>
        </w:rPr>
      </w:pPr>
      <w:r>
        <w:rPr>
          <w:rFonts w:ascii="Verdana" w:eastAsia="Verdana" w:hAnsi="Verdana" w:cs="Verdana"/>
          <w:b/>
          <w:sz w:val="20"/>
          <w:szCs w:val="20"/>
          <w:highlight w:val="lightGray"/>
        </w:rPr>
        <w:t>Educational Details:</w:t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</w:p>
    <w:p w:rsidR="008C4897" w14:paraId="0000002B" w14:textId="77777777">
      <w:pPr>
        <w:tabs>
          <w:tab w:val="left" w:pos="0"/>
          <w:tab w:val="left" w:pos="1080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C4897" w14:paraId="0000002C" w14:textId="77777777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B.Tech. in </w:t>
      </w:r>
      <w:r>
        <w:rPr>
          <w:rFonts w:ascii="Verdana" w:eastAsia="Verdana" w:hAnsi="Verdana" w:cs="Verdana"/>
          <w:sz w:val="20"/>
          <w:szCs w:val="20"/>
        </w:rPr>
        <w:t>Electronics and Communication Engineering with 67% from BIJU Patnaik University of Technology (BPUT).</w:t>
      </w:r>
    </w:p>
    <w:p w:rsidR="008C4897" w14:paraId="0000002D" w14:textId="77777777">
      <w:pPr>
        <w:tabs>
          <w:tab w:val="left" w:pos="0"/>
        </w:tabs>
        <w:spacing w:after="0" w:line="240" w:lineRule="auto"/>
        <w:ind w:left="720"/>
        <w:rPr>
          <w:rFonts w:ascii="Verdana" w:eastAsia="Verdana" w:hAnsi="Verdana" w:cs="Verdana"/>
          <w:b/>
          <w:sz w:val="20"/>
          <w:szCs w:val="20"/>
        </w:rPr>
      </w:pPr>
    </w:p>
    <w:p w:rsidR="008C4897" w14:paraId="0000002E" w14:textId="77777777">
      <w:pPr>
        <w:tabs>
          <w:tab w:val="left" w:pos="0"/>
        </w:tabs>
        <w:spacing w:after="0" w:line="240" w:lineRule="auto"/>
        <w:ind w:left="720"/>
        <w:rPr>
          <w:rFonts w:ascii="Verdana" w:eastAsia="Verdana" w:hAnsi="Verdana" w:cs="Verdana"/>
          <w:b/>
          <w:sz w:val="20"/>
          <w:szCs w:val="20"/>
        </w:rPr>
      </w:pPr>
    </w:p>
    <w:p w:rsidR="008C4897" w14:paraId="0000002F" w14:textId="77777777">
      <w:pPr>
        <w:tabs>
          <w:tab w:val="left" w:pos="0"/>
        </w:tabs>
        <w:spacing w:after="0" w:line="240" w:lineRule="auto"/>
        <w:ind w:left="720"/>
        <w:rPr>
          <w:rFonts w:ascii="Verdana" w:eastAsia="Verdana" w:hAnsi="Verdana" w:cs="Verdana"/>
          <w:b/>
          <w:sz w:val="20"/>
          <w:szCs w:val="20"/>
        </w:rPr>
      </w:pPr>
    </w:p>
    <w:p w:rsidR="008C4897" w14:paraId="00000030" w14:textId="77777777">
      <w:pPr>
        <w:tabs>
          <w:tab w:val="left" w:pos="0"/>
        </w:tabs>
        <w:spacing w:after="0" w:line="240" w:lineRule="auto"/>
        <w:ind w:left="720"/>
        <w:rPr>
          <w:rFonts w:ascii="Verdana" w:eastAsia="Verdana" w:hAnsi="Verdana" w:cs="Verdana"/>
          <w:b/>
          <w:sz w:val="20"/>
          <w:szCs w:val="20"/>
        </w:rPr>
      </w:pPr>
    </w:p>
    <w:p w:rsidR="008C4897" w14:paraId="00000031" w14:textId="77777777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highlight w:val="lightGray"/>
        </w:rPr>
      </w:pPr>
      <w:r>
        <w:rPr>
          <w:rFonts w:ascii="Verdana" w:eastAsia="Verdana" w:hAnsi="Verdana" w:cs="Verdana"/>
          <w:b/>
          <w:sz w:val="20"/>
          <w:szCs w:val="20"/>
          <w:highlight w:val="lightGray"/>
        </w:rPr>
        <w:t>Project Details #1</w:t>
      </w:r>
    </w:p>
    <w:p w:rsidR="008C4897" w14:paraId="00000032" w14:textId="77777777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highlight w:val="lightGray"/>
        </w:rPr>
      </w:pPr>
    </w:p>
    <w:p w:rsidR="008C4897" w14:paraId="00000033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Title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sz w:val="20"/>
          <w:szCs w:val="20"/>
        </w:rPr>
        <w:t>CRM NFL</w:t>
      </w:r>
    </w:p>
    <w:p w:rsidR="008C4897" w14:paraId="00000034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Client</w:t>
      </w:r>
      <w:r>
        <w:rPr>
          <w:rFonts w:ascii="Verdana" w:eastAsia="Verdana" w:hAnsi="Verdana" w:cs="Verdana"/>
          <w:sz w:val="20"/>
          <w:szCs w:val="20"/>
        </w:rPr>
        <w:tab/>
        <w:t xml:space="preserve">          </w:t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sz w:val="20"/>
          <w:szCs w:val="20"/>
        </w:rPr>
        <w:t>NFL</w:t>
      </w:r>
    </w:p>
    <w:p w:rsidR="008C4897" w14:paraId="00000035" w14:textId="575CD635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Organization:</w:t>
      </w:r>
      <w:r w:rsidR="00121DC3">
        <w:rPr>
          <w:rFonts w:ascii="Verdana" w:eastAsia="Verdana" w:hAnsi="Verdana" w:cs="Verdana"/>
          <w:sz w:val="20"/>
          <w:szCs w:val="20"/>
        </w:rPr>
        <w:t xml:space="preserve">  </w:t>
      </w:r>
      <w:r w:rsidR="00121DC3">
        <w:rPr>
          <w:rFonts w:ascii="Verdana" w:eastAsia="Verdana" w:hAnsi="Verdana" w:cs="Verdana"/>
          <w:b/>
          <w:sz w:val="20"/>
          <w:szCs w:val="20"/>
        </w:rPr>
        <w:t>Epsilon</w:t>
      </w:r>
    </w:p>
    <w:p w:rsidR="008C4897" w14:paraId="00000036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Software        </w:t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UNIX and Oracle</w:t>
      </w:r>
    </w:p>
    <w:p w:rsidR="008C4897" w14:paraId="00000037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Tools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sz w:val="20"/>
          <w:szCs w:val="20"/>
        </w:rPr>
        <w:t>Oracle SQL developer, Putty, WINSCP, Toad</w:t>
      </w:r>
    </w:p>
    <w:p w:rsidR="008C4897" w14:paraId="00000038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Team Size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5</w:t>
      </w:r>
    </w:p>
    <w:p w:rsidR="008C4897" w14:paraId="00000039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Project Type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DB Development and Maintenance</w:t>
      </w:r>
    </w:p>
    <w:p w:rsidR="008C4897" w14:paraId="0000003A" w14:textId="297442AB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Duration        </w:t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Dec 2016 – 15</w:t>
      </w:r>
      <w:r w:rsidRPr="00121DC3">
        <w:rPr>
          <w:rFonts w:ascii="Verdana" w:eastAsia="Verdana" w:hAnsi="Verdana" w:cs="Verdana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sz w:val="20"/>
          <w:szCs w:val="20"/>
        </w:rPr>
        <w:t xml:space="preserve"> Jan 2021</w:t>
      </w:r>
    </w:p>
    <w:p w:rsidR="008C4897" w14:paraId="0000003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2745"/>
        </w:tabs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</w:pPr>
    </w:p>
    <w:p w:rsidR="008C4897" w14:paraId="0000003C" w14:textId="61CB6286">
      <w:pPr>
        <w:pBdr>
          <w:top w:val="nil"/>
          <w:left w:val="nil"/>
          <w:bottom w:val="nil"/>
          <w:right w:val="nil"/>
          <w:between w:val="nil"/>
        </w:pBdr>
        <w:tabs>
          <w:tab w:val="left" w:pos="2745"/>
        </w:tabs>
        <w:spacing w:after="12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 xml:space="preserve">Project </w:t>
      </w:r>
      <w:r w:rsidR="005B4DAF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>Synopsis:</w:t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:rsidR="008C4897" w14:paraId="0000003D" w14:textId="1EDE8CE1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The AL Accounts focus on consumer/</w:t>
      </w:r>
      <w:r w:rsidR="005B4DAF">
        <w:rPr>
          <w:rFonts w:ascii="Arial" w:eastAsia="Arial" w:hAnsi="Arial" w:cs="Arial"/>
          <w:color w:val="202124"/>
          <w:sz w:val="24"/>
          <w:szCs w:val="24"/>
        </w:rPr>
        <w:t>users’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data from various sources and store them in EPSILON DB and the data is used to launch various loyalty programs</w:t>
      </w:r>
    </w:p>
    <w:p w:rsidR="008C4897" w14:paraId="0000003E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Across the Pacific and Asian regions for its client NFL and DELL.</w:t>
      </w:r>
    </w:p>
    <w:p w:rsidR="008C4897" w14:paraId="0000003F" w14:textId="1041B1BF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Goal here is to store the data from various sources to Epsilon DB and to launch various loyalty programs for the client that would reward points, </w:t>
      </w:r>
      <w:r w:rsidR="005B4DAF">
        <w:rPr>
          <w:rFonts w:ascii="Arial" w:eastAsia="Arial" w:hAnsi="Arial" w:cs="Arial"/>
          <w:color w:val="202124"/>
          <w:sz w:val="24"/>
          <w:szCs w:val="24"/>
        </w:rPr>
        <w:t>offers,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and redeems to their users.</w:t>
      </w:r>
    </w:p>
    <w:p w:rsidR="008C4897" w14:paraId="00000040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The program also provides a loyalty platform where new users are targeted with inbound mails and ads.</w:t>
      </w:r>
    </w:p>
    <w:p w:rsidR="008C4897" w14:paraId="00000041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C4897" w14:paraId="0000004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2745"/>
        </w:tabs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>Client #1: National Football league.</w:t>
      </w:r>
    </w:p>
    <w:p w:rsidR="008C4897" w14:paraId="00000043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Here we provide a broad range of loyalty marketing services spanning database marketing, direct mail, email marketing, loyalty programs, and data services.</w:t>
      </w:r>
    </w:p>
    <w:p w:rsidR="008C4897" w14:paraId="00000044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45" w14:textId="57C6DFAB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The overall process here deals with (ETL Processing</w:t>
      </w:r>
      <w:r w:rsidR="007304C0">
        <w:rPr>
          <w:rFonts w:ascii="Arial" w:eastAsia="Arial" w:hAnsi="Arial" w:cs="Arial"/>
          <w:color w:val="202124"/>
          <w:sz w:val="24"/>
          <w:szCs w:val="24"/>
        </w:rPr>
        <w:t>) that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focus on collecting data from client environment to Epsilon Environment. </w:t>
      </w:r>
    </w:p>
    <w:p w:rsidR="008C4897" w14:paraId="00000046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47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Working on EDM (Epsilon Database Marketing) for National Football League, where within we receive a set of vendor Inbound files (Transaction and Profile, new registrars) </w:t>
      </w:r>
    </w:p>
    <w:p w:rsidR="008C4897" w14:paraId="00000048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On daily basis and make sure data is successfully transferred and is loaded to DB to enhance loyalty programs.</w:t>
      </w:r>
    </w:p>
    <w:p w:rsidR="008C4897" w14:paraId="0000004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2745"/>
        </w:tabs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</w:pPr>
    </w:p>
    <w:p w:rsidR="008C4897" w14:paraId="0000004A" w14:textId="77777777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highlight w:val="lightGray"/>
        </w:rPr>
      </w:pPr>
      <w:r>
        <w:rPr>
          <w:rFonts w:ascii="Verdana" w:eastAsia="Verdana" w:hAnsi="Verdana" w:cs="Verdana"/>
          <w:b/>
          <w:sz w:val="20"/>
          <w:szCs w:val="20"/>
          <w:highlight w:val="lightGray"/>
        </w:rPr>
        <w:t>Project Details #2</w:t>
      </w:r>
    </w:p>
    <w:p w:rsidR="008C4897" w14:paraId="0000004B" w14:textId="77777777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highlight w:val="lightGray"/>
        </w:rPr>
      </w:pPr>
    </w:p>
    <w:p w:rsidR="008C4897" w14:paraId="0000004C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Title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sz w:val="20"/>
          <w:szCs w:val="20"/>
        </w:rPr>
        <w:t>DELL LOYALTY</w:t>
      </w:r>
    </w:p>
    <w:p w:rsidR="008C4897" w14:paraId="0000004D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Client</w:t>
      </w:r>
      <w:r>
        <w:rPr>
          <w:rFonts w:ascii="Verdana" w:eastAsia="Verdana" w:hAnsi="Verdana" w:cs="Verdana"/>
          <w:sz w:val="20"/>
          <w:szCs w:val="20"/>
        </w:rPr>
        <w:tab/>
        <w:t xml:space="preserve">          </w:t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sz w:val="20"/>
          <w:szCs w:val="20"/>
        </w:rPr>
        <w:t>DELL</w:t>
      </w:r>
    </w:p>
    <w:p w:rsidR="008C4897" w14:paraId="0000004E" w14:textId="4EEC43E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Organization:</w:t>
      </w:r>
      <w:r w:rsidR="00121DC3">
        <w:rPr>
          <w:rFonts w:ascii="Verdana" w:eastAsia="Verdana" w:hAnsi="Verdana" w:cs="Verdana"/>
          <w:sz w:val="20"/>
          <w:szCs w:val="20"/>
        </w:rPr>
        <w:t xml:space="preserve">  </w:t>
      </w:r>
      <w:r w:rsidR="00121DC3">
        <w:rPr>
          <w:rFonts w:ascii="Verdana" w:eastAsia="Verdana" w:hAnsi="Verdana" w:cs="Verdana"/>
          <w:b/>
          <w:sz w:val="20"/>
          <w:szCs w:val="20"/>
        </w:rPr>
        <w:t>Epsilon</w:t>
      </w:r>
    </w:p>
    <w:p w:rsidR="008C4897" w14:paraId="0000004F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Software        </w:t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UNIX and Oracle</w:t>
      </w:r>
    </w:p>
    <w:p w:rsidR="008C4897" w14:paraId="00000050" w14:textId="3E9E2068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Tools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sz w:val="20"/>
          <w:szCs w:val="20"/>
        </w:rPr>
        <w:t>Oracle SQL developer, Putty, WINSCP, Toad</w:t>
      </w:r>
      <w:r w:rsidR="001A6260">
        <w:rPr>
          <w:rFonts w:ascii="Verdana" w:eastAsia="Verdana" w:hAnsi="Verdana" w:cs="Verdana"/>
          <w:b/>
          <w:sz w:val="20"/>
          <w:szCs w:val="20"/>
        </w:rPr>
        <w:t>, Apache Tomcat</w:t>
      </w:r>
    </w:p>
    <w:p w:rsidR="008C4897" w14:paraId="00000051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Team Size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6</w:t>
      </w:r>
    </w:p>
    <w:p w:rsidR="008C4897" w14:paraId="00000052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Project Type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Database Development and Maintenance</w:t>
      </w:r>
    </w:p>
    <w:p w:rsidR="008C4897" w14:paraId="00000053" w14:textId="0450C744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Duration        </w:t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AUG 2017 – Jan 2022</w:t>
      </w:r>
    </w:p>
    <w:p w:rsidR="008C4897" w14:paraId="00000054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C4897" w14:paraId="00000055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C4897" w14:paraId="00000056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Project Details #3:</w:t>
      </w:r>
    </w:p>
    <w:p w:rsidR="008C4897" w14:paraId="00000057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C4897" w14:paraId="00000058" w14:textId="77777777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Title : Shell people cloud loyalty Migration.</w:t>
      </w:r>
    </w:p>
    <w:p w:rsidR="008C4897" w14:paraId="00000059" w14:textId="77777777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C4897" w14:paraId="0000005A" w14:textId="6B571A5E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Client          </w:t>
      </w:r>
      <w:r w:rsidR="005B4DAF">
        <w:rPr>
          <w:rFonts w:ascii="Verdana" w:eastAsia="Verdana" w:hAnsi="Verdana" w:cs="Verdana"/>
          <w:b/>
          <w:sz w:val="20"/>
          <w:szCs w:val="20"/>
        </w:rPr>
        <w:t xml:space="preserve"> :</w:t>
      </w:r>
      <w:r>
        <w:rPr>
          <w:rFonts w:ascii="Verdana" w:eastAsia="Verdana" w:hAnsi="Verdana" w:cs="Verdana"/>
          <w:b/>
          <w:sz w:val="20"/>
          <w:szCs w:val="20"/>
        </w:rPr>
        <w:t xml:space="preserve">  Shell </w:t>
      </w:r>
    </w:p>
    <w:p w:rsidR="008C4897" w14:paraId="0000005B" w14:textId="753DB144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Organization:</w:t>
      </w:r>
      <w:r w:rsidR="00121DC3">
        <w:rPr>
          <w:rFonts w:ascii="Verdana" w:eastAsia="Verdana" w:hAnsi="Verdana" w:cs="Verdana"/>
          <w:b/>
          <w:sz w:val="20"/>
          <w:szCs w:val="20"/>
        </w:rPr>
        <w:t xml:space="preserve">  Epsilon</w:t>
      </w:r>
    </w:p>
    <w:p w:rsidR="008C4897" w14:paraId="0000005C" w14:textId="12E6E49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Software        :  Oracle SQL/</w:t>
      </w:r>
      <w:r w:rsidR="007304C0">
        <w:rPr>
          <w:rFonts w:ascii="Verdana" w:eastAsia="Verdana" w:hAnsi="Verdana" w:cs="Verdana"/>
          <w:b/>
          <w:sz w:val="20"/>
          <w:szCs w:val="20"/>
        </w:rPr>
        <w:t>PLSQL, SQL</w:t>
      </w:r>
      <w:r>
        <w:rPr>
          <w:rFonts w:ascii="Verdana" w:eastAsia="Verdana" w:hAnsi="Verdana" w:cs="Verdana"/>
          <w:b/>
          <w:sz w:val="20"/>
          <w:szCs w:val="20"/>
        </w:rPr>
        <w:t xml:space="preserve"> PLUS SQL LOADER.</w:t>
      </w:r>
    </w:p>
    <w:p w:rsidR="008C4897" w14:paraId="0000005D" w14:textId="77777777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Tools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:  Oracle SQL developer, PUTTY</w:t>
      </w:r>
    </w:p>
    <w:p w:rsidR="008C4897" w14:paraId="0000005E" w14:textId="77777777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Size</w:t>
      </w:r>
      <w:r>
        <w:rPr>
          <w:rFonts w:ascii="Verdana" w:eastAsia="Verdana" w:hAnsi="Verdana" w:cs="Verdana"/>
          <w:b/>
          <w:sz w:val="20"/>
          <w:szCs w:val="20"/>
        </w:rPr>
        <w:tab/>
        <w:t>:  13</w:t>
      </w:r>
    </w:p>
    <w:p w:rsidR="008C4897" w14:paraId="0000005F" w14:textId="14C8269A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Type</w:t>
      </w:r>
      <w:r>
        <w:rPr>
          <w:rFonts w:ascii="Verdana" w:eastAsia="Verdana" w:hAnsi="Verdana" w:cs="Verdana"/>
          <w:b/>
          <w:sz w:val="20"/>
          <w:szCs w:val="20"/>
        </w:rPr>
        <w:tab/>
        <w:t>:   Data Migration and SQL script development, mapping.</w:t>
      </w:r>
    </w:p>
    <w:p w:rsidR="008C4897" w14:paraId="00000060" w14:textId="43B87EEB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Duration        :  SEP 2021 – Jan 2022</w:t>
      </w:r>
    </w:p>
    <w:p w:rsidR="008C4897" w14:paraId="00000061" w14:textId="77777777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C4897" w14:paraId="00000062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C4897" w14:paraId="00000063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Dell Focuses on its user and consumers that use Dell Products such as Dell Gaming PCS and these customers are awarded through Points and </w:t>
      </w:r>
    </w:p>
    <w:p w:rsidR="008C4897" w14:paraId="00000064" w14:textId="35C60784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Here we focus on collecting data related to transaction and profile raw data for three regions namely, US, BR, </w:t>
      </w:r>
      <w:r w:rsidR="005B4DAF">
        <w:rPr>
          <w:rFonts w:ascii="Arial" w:eastAsia="Arial" w:hAnsi="Arial" w:cs="Arial"/>
          <w:color w:val="202124"/>
          <w:sz w:val="24"/>
          <w:szCs w:val="24"/>
        </w:rPr>
        <w:t>CA,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and UK</w:t>
      </w:r>
    </w:p>
    <w:p w:rsidR="008C4897" w14:paraId="00000065" w14:textId="29F05D1A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Overall,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the focus is to collect data from various sources that include purchase, </w:t>
      </w:r>
      <w:r>
        <w:rPr>
          <w:rFonts w:ascii="Arial" w:eastAsia="Arial" w:hAnsi="Arial" w:cs="Arial"/>
          <w:color w:val="202124"/>
          <w:sz w:val="24"/>
          <w:szCs w:val="24"/>
        </w:rPr>
        <w:t>Interest,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and preferences.</w:t>
      </w:r>
    </w:p>
    <w:p w:rsidR="008C4897" w14:paraId="00000066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67" w14:textId="79E3181D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So,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In Dell we as a team ensure that we collect Various Transactions Done by customers that are enrolled under </w:t>
      </w:r>
      <w:r>
        <w:rPr>
          <w:rFonts w:ascii="Arial" w:eastAsia="Arial" w:hAnsi="Arial" w:cs="Arial"/>
          <w:color w:val="202124"/>
          <w:sz w:val="24"/>
          <w:szCs w:val="24"/>
        </w:rPr>
        <w:t>its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loyalty Program.</w:t>
      </w:r>
    </w:p>
    <w:p w:rsidR="008C4897" w14:paraId="00000068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Any Transaction done by the customer helps him to earn points and those points he/she can redeem on further purchase and the process goes on.</w:t>
      </w:r>
    </w:p>
    <w:p w:rsidR="008C4897" w14:paraId="00000069" w14:textId="555FAFA8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We send them reminder/reward emails for </w:t>
      </w:r>
      <w:r w:rsidR="005B4DAF">
        <w:rPr>
          <w:rFonts w:ascii="Arial" w:eastAsia="Arial" w:hAnsi="Arial" w:cs="Arial"/>
          <w:color w:val="202124"/>
          <w:sz w:val="24"/>
          <w:szCs w:val="24"/>
        </w:rPr>
        <w:t>their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points burnt/available through third party vendor.</w:t>
      </w:r>
    </w:p>
    <w:p w:rsidR="008C4897" w14:paraId="0000006A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6B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6C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Roles and Responsibilities:</w:t>
      </w:r>
    </w:p>
    <w:p w:rsidR="008C4897" w14:paraId="0000006D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6E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Providing a technical Solution based on functional requirements.</w:t>
      </w:r>
    </w:p>
    <w:p w:rsidR="008C4897" w14:paraId="0000006F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Developing, Scheduling of Database scripts jobs via Cron to load Data To tables for   daily operations.</w:t>
      </w:r>
    </w:p>
    <w:p w:rsidR="008C4897" w14:paraId="00000070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Development of new Database scripts to import Profiles/Transaction data for different regions that get enrolled under Dell loyalty.</w:t>
      </w:r>
    </w:p>
    <w:p w:rsidR="008C4897" w14:paraId="00000071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Resolve all the P1/P2/P3 prioritizing issues in our queue. </w:t>
      </w:r>
    </w:p>
    <w:p w:rsidR="008C4897" w14:paraId="00000072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Responsible for the flow of data from client to DB/MART.</w:t>
      </w:r>
    </w:p>
    <w:p w:rsidR="008C4897" w14:paraId="00000073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74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Responsible of generating Status reports on Daily, and monthly basis. </w:t>
      </w:r>
    </w:p>
    <w:p w:rsidR="008C4897" w14:paraId="00000075" w14:textId="7EC1923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ind w:left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That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includes new Enrollments, Points Burned, </w:t>
      </w:r>
      <w:r>
        <w:rPr>
          <w:rFonts w:ascii="Arial" w:eastAsia="Arial" w:hAnsi="Arial" w:cs="Arial"/>
          <w:color w:val="202124"/>
          <w:sz w:val="24"/>
          <w:szCs w:val="24"/>
        </w:rPr>
        <w:t>and Points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Awarded.</w:t>
      </w:r>
    </w:p>
    <w:p w:rsidR="008C4897" w14:paraId="00000076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77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Responsible for doing any operational change to the custom DB.</w:t>
      </w:r>
    </w:p>
    <w:p w:rsidR="008C4897" w14:paraId="00000078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Responsible for the resolution of Client enrolled requests such data append</w:t>
      </w:r>
    </w:p>
    <w:p w:rsidR="008C4897" w14:paraId="00000079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Working Closely with BSA to make any operational change or any new imports.</w:t>
      </w:r>
    </w:p>
    <w:p w:rsidR="008C4897" w14:paraId="0000007A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Point Adjustment, Data manipulation.</w:t>
      </w:r>
    </w:p>
    <w:p w:rsidR="008C4897" w14:paraId="0000007B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Ensure all system environments are up and running.</w:t>
      </w:r>
    </w:p>
    <w:p w:rsidR="008C4897" w14:paraId="0000007C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Creates technical documentation to agreed Standards.</w:t>
      </w:r>
    </w:p>
    <w:p w:rsidR="008C4897" w14:paraId="0000007D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  </w:t>
      </w:r>
    </w:p>
    <w:p w:rsidR="008C4897" w14:paraId="0000007E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7F" w14:textId="785E551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Project #</w:t>
      </w:r>
      <w:r w:rsidR="007304C0">
        <w:rPr>
          <w:rFonts w:ascii="Arial" w:eastAsia="Arial" w:hAnsi="Arial" w:cs="Arial"/>
          <w:color w:val="202124"/>
          <w:sz w:val="24"/>
          <w:szCs w:val="24"/>
        </w:rPr>
        <w:t>4: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Samsung </w:t>
      </w:r>
      <w:r w:rsidR="007304C0">
        <w:rPr>
          <w:rFonts w:ascii="Arial" w:eastAsia="Arial" w:hAnsi="Arial" w:cs="Arial"/>
          <w:color w:val="202124"/>
          <w:sz w:val="24"/>
          <w:szCs w:val="24"/>
        </w:rPr>
        <w:t>Bio pies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(current)</w:t>
      </w:r>
    </w:p>
    <w:p w:rsidR="00121DC3" w14:paraId="39B1412E" w14:textId="1C1E77E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Team </w:t>
      </w:r>
      <w:r w:rsidR="007304C0">
        <w:rPr>
          <w:rFonts w:ascii="Arial" w:eastAsia="Arial" w:hAnsi="Arial" w:cs="Arial"/>
          <w:color w:val="202124"/>
          <w:sz w:val="24"/>
          <w:szCs w:val="24"/>
        </w:rPr>
        <w:t>size: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4.</w:t>
      </w:r>
    </w:p>
    <w:p w:rsidR="008C4897" w14:paraId="00000080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81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I am working as an implementation consultant for the Client Samsung.</w:t>
      </w:r>
    </w:p>
    <w:p w:rsidR="008C4897" w14:paraId="00000082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83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Here the objective is to trigger distribution contacts to different health authorities across the globe according to their requirements.</w:t>
      </w:r>
    </w:p>
    <w:p w:rsidR="008C4897" w14:paraId="00000084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85" w14:textId="4E9971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This requirement comes as a set of rules that is developed by writing </w:t>
      </w:r>
      <w:r w:rsidR="00112CB7">
        <w:rPr>
          <w:rFonts w:ascii="Arial" w:eastAsia="Arial" w:hAnsi="Arial" w:cs="Arial"/>
          <w:color w:val="202124"/>
          <w:sz w:val="24"/>
          <w:szCs w:val="24"/>
        </w:rPr>
        <w:t>PLSQL/SQL codes.</w:t>
      </w:r>
    </w:p>
    <w:p w:rsidR="008C4897" w14:paraId="00000086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87" w14:textId="57EF7C2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So, cases qualifying those set of rules will be triggered to the health authorities automatically when the rules are configured in Aris G application.</w:t>
      </w:r>
    </w:p>
    <w:p w:rsidR="008C4897" w14:paraId="00000088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89" w14:textId="48743D5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Status</w:t>
      </w:r>
      <w:r w:rsidR="00121DC3">
        <w:rPr>
          <w:rFonts w:ascii="Arial" w:eastAsia="Arial" w:hAnsi="Arial" w:cs="Arial"/>
          <w:color w:val="202124"/>
          <w:sz w:val="24"/>
          <w:szCs w:val="24"/>
        </w:rPr>
        <w:t xml:space="preserve"> of the project: </w:t>
      </w:r>
      <w:r>
        <w:rPr>
          <w:rFonts w:ascii="Arial" w:eastAsia="Arial" w:hAnsi="Arial" w:cs="Arial"/>
          <w:color w:val="202124"/>
          <w:sz w:val="24"/>
          <w:szCs w:val="24"/>
        </w:rPr>
        <w:t>Production Environment</w:t>
      </w:r>
      <w:r w:rsidR="007304C0">
        <w:rPr>
          <w:rFonts w:ascii="Arial" w:eastAsia="Arial" w:hAnsi="Arial" w:cs="Arial"/>
          <w:color w:val="202124"/>
          <w:sz w:val="24"/>
          <w:szCs w:val="24"/>
        </w:rPr>
        <w:t xml:space="preserve"> released to customer.</w:t>
      </w:r>
    </w:p>
    <w:p w:rsidR="007304C0" w14:paraId="7F8FBDE0" w14:textId="275A8B8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Currently in Manage phase for new CR</w:t>
      </w:r>
    </w:p>
    <w:p w:rsidR="007304C0" w14:paraId="6140450D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7304C0" w:rsidP="007304C0" w14:paraId="58E8EFA3" w14:textId="2D76C8E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Project #</w:t>
      </w:r>
      <w:r>
        <w:rPr>
          <w:rFonts w:ascii="Arial" w:eastAsia="Arial" w:hAnsi="Arial" w:cs="Arial"/>
          <w:color w:val="202124"/>
          <w:sz w:val="24"/>
          <w:szCs w:val="24"/>
        </w:rPr>
        <w:t>5</w:t>
      </w:r>
      <w:r>
        <w:rPr>
          <w:rFonts w:ascii="Arial" w:eastAsia="Arial" w:hAnsi="Arial" w:cs="Arial"/>
          <w:color w:val="202124"/>
          <w:sz w:val="24"/>
          <w:szCs w:val="24"/>
        </w:rPr>
        <w:t>: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Janssen R$D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(current)</w:t>
      </w:r>
    </w:p>
    <w:p w:rsidR="007304C0" w:rsidP="007304C0" w14:paraId="7B3E3819" w14:textId="566B2E2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Team size: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13</w:t>
      </w:r>
      <w:r>
        <w:rPr>
          <w:rFonts w:ascii="Arial" w:eastAsia="Arial" w:hAnsi="Arial" w:cs="Arial"/>
          <w:color w:val="202124"/>
          <w:sz w:val="24"/>
          <w:szCs w:val="24"/>
        </w:rPr>
        <w:t>.</w:t>
      </w:r>
    </w:p>
    <w:p w:rsidR="007304C0" w:rsidP="007304C0" w14:paraId="57A8C67D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7304C0" w:rsidP="007304C0" w14:paraId="00D38593" w14:textId="32332CD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Automation for Distribution contacts so that to be submitted to health authorities without Manual intervention in the Arisg Application.</w:t>
      </w:r>
    </w:p>
    <w:p w:rsidR="007304C0" w:rsidP="007304C0" w14:paraId="6CC3E4F3" w14:textId="5F53362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Build in Progress.</w:t>
      </w:r>
      <w:bookmarkStart w:id="0" w:name="_GoBack"/>
      <w:bookmarkEnd w:id="0"/>
    </w:p>
    <w:p w:rsidR="007304C0" w:rsidP="007304C0" w14:paraId="2CD68D9A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7304C0" w14:paraId="79A5EF9E" w14:textId="7777777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:rsidR="008C4897" w14:paraId="0000008A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8B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8C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8D" w14:textId="77777777">
      <w:pPr>
        <w:keepNext/>
        <w:tabs>
          <w:tab w:val="left" w:pos="3615"/>
          <w:tab w:val="left" w:pos="5655"/>
          <w:tab w:val="right" w:pos="963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highlight w:val="lightGray"/>
        </w:rPr>
      </w:pPr>
      <w:r>
        <w:rPr>
          <w:rFonts w:ascii="Verdana" w:eastAsia="Verdana" w:hAnsi="Verdana" w:cs="Verdana"/>
          <w:b/>
          <w:sz w:val="20"/>
          <w:szCs w:val="20"/>
          <w:highlight w:val="lightGray"/>
        </w:rPr>
        <w:t>Personal Profile:</w:t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ab/>
      </w:r>
    </w:p>
    <w:p w:rsidR="008C4897" w14:paraId="0000008E" w14:textId="77777777">
      <w:pPr>
        <w:spacing w:after="0"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:rsidR="008C4897" w14:paraId="0000008F" w14:textId="77085D7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S/O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 xml:space="preserve">Mr. </w:t>
      </w:r>
      <w:r w:rsidR="005B4DAF">
        <w:rPr>
          <w:rFonts w:ascii="Verdana" w:eastAsia="Verdana" w:hAnsi="Verdana" w:cs="Verdana"/>
          <w:sz w:val="20"/>
          <w:szCs w:val="20"/>
        </w:rPr>
        <w:t>Guna Nidhi</w:t>
      </w:r>
      <w:r>
        <w:rPr>
          <w:rFonts w:ascii="Verdana" w:eastAsia="Verdana" w:hAnsi="Verdana" w:cs="Verdana"/>
          <w:sz w:val="20"/>
          <w:szCs w:val="20"/>
        </w:rPr>
        <w:t xml:space="preserve"> Khatei</w:t>
      </w:r>
    </w:p>
    <w:p w:rsidR="008C4897" w14:paraId="00000090" w14:textId="62909F68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 of Birth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7304C0">
        <w:rPr>
          <w:rFonts w:ascii="Verdana" w:eastAsia="Verdana" w:hAnsi="Verdana" w:cs="Verdana"/>
          <w:b/>
          <w:sz w:val="20"/>
          <w:szCs w:val="20"/>
        </w:rPr>
        <w:t>:</w:t>
      </w:r>
      <w:r w:rsidR="007304C0">
        <w:rPr>
          <w:rFonts w:ascii="Verdana" w:eastAsia="Verdana" w:hAnsi="Verdana" w:cs="Verdana"/>
          <w:sz w:val="20"/>
          <w:szCs w:val="20"/>
        </w:rPr>
        <w:t xml:space="preserve"> 10</w:t>
      </w:r>
      <w:r>
        <w:rPr>
          <w:rFonts w:ascii="Verdana" w:eastAsia="Verdana" w:hAnsi="Verdana" w:cs="Verdana"/>
          <w:sz w:val="20"/>
          <w:szCs w:val="20"/>
        </w:rPr>
        <w:t>/04/1992</w:t>
      </w:r>
    </w:p>
    <w:p w:rsidR="008C4897" w14:paraId="00000091" w14:textId="77777777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Sex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Male</w:t>
      </w:r>
    </w:p>
    <w:p w:rsidR="008C4897" w14:paraId="00000092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Nationality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Indian</w:t>
      </w:r>
    </w:p>
    <w:p w:rsidR="008C4897" w14:paraId="00000093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Languages Known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English, Hindi, and Odia</w:t>
      </w:r>
    </w:p>
    <w:p w:rsidR="008C4897" w14:paraId="00000094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95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96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97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98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99" w14:textId="777777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C4897" w14:paraId="0000009A" w14:textId="77777777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Place –</w:t>
      </w:r>
      <w:r>
        <w:rPr>
          <w:rFonts w:ascii="Verdana" w:eastAsia="Verdana" w:hAnsi="Verdana" w:cs="Verdana"/>
          <w:b/>
          <w:sz w:val="20"/>
          <w:szCs w:val="20"/>
        </w:rPr>
        <w:t xml:space="preserve">Bangalore 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</w:t>
      </w:r>
      <w:r>
        <w:rPr>
          <w:rFonts w:ascii="Verdana" w:eastAsia="Verdana" w:hAnsi="Verdana" w:cs="Verdana"/>
          <w:b/>
          <w:sz w:val="20"/>
          <w:szCs w:val="20"/>
        </w:rPr>
        <w:t>Jonson Khatei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0EB6398"/>
    <w:multiLevelType w:val="multilevel"/>
    <w:tmpl w:val="2E5A930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1">
    <w:nsid w:val="450F14E7"/>
    <w:multiLevelType w:val="multilevel"/>
    <w:tmpl w:val="0D70E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EEB2E55"/>
    <w:multiLevelType w:val="multilevel"/>
    <w:tmpl w:val="7F405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97"/>
    <w:rsid w:val="00112CB7"/>
    <w:rsid w:val="00121DC3"/>
    <w:rsid w:val="001A6260"/>
    <w:rsid w:val="0036366A"/>
    <w:rsid w:val="004005E8"/>
    <w:rsid w:val="005B4DAF"/>
    <w:rsid w:val="006630AF"/>
    <w:rsid w:val="006E03EB"/>
    <w:rsid w:val="007304C0"/>
    <w:rsid w:val="008C4897"/>
    <w:rsid w:val="009B5FA3"/>
    <w:rsid w:val="00B2174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B9B0F42-704F-4CD9-9AAC-925C492A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314458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31445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Verdana">
    <w:name w:val="Normal + Verdana"/>
    <w:basedOn w:val="Normal"/>
    <w:rsid w:val="00314458"/>
    <w:pPr>
      <w:suppressAutoHyphens/>
      <w:spacing w:after="0" w:line="240" w:lineRule="auto"/>
    </w:pPr>
    <w:rPr>
      <w:rFonts w:ascii="Verdana" w:eastAsia="Times New Roman" w:hAnsi="Verdana" w:cs="Verdana"/>
      <w:b/>
      <w:bCs/>
      <w:spacing w:val="4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FA7D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FA7D02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trt0xe">
    <w:name w:val="trt0xe"/>
    <w:basedOn w:val="Normal"/>
    <w:rsid w:val="00A4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7487bf624e1dfcc0b44461cd38fede9134f530e18705c4458440321091b5b581a01130111465b551b4d58515c424154181c084b281e0103030213425e540f55481a1b0d11421e051d580f036a5d030915435d550d514c0f1b495a5318060a7f0e080103030b434550585858431758115110175f090d5043415f100242125d5e58571e175b100010415e4f1543094a5d03090347595f0057431a0f1806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jonD2DQ5vK+yKydbzeQUZDCVuA==">AMUW2mWRWcNeD8mM+F0rVMNEA5BHCcE5U37tutQob46LASkyui4hY2UCQYrQVuqL3SFvI8BPytm/taXZh9oGWZAMr24Mzja8Lgm/0TfizDQeoPROW/WNaqY=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Khatei, Jonson</dc:creator>
  <cp:lastModifiedBy>Admin</cp:lastModifiedBy>
  <cp:revision>2</cp:revision>
  <dcterms:created xsi:type="dcterms:W3CDTF">2023-06-14T11:01:00Z</dcterms:created>
  <dcterms:modified xsi:type="dcterms:W3CDTF">2023-06-14T11:01:00Z</dcterms:modified>
</cp:coreProperties>
</file>