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e699">
    <v:background id="_x0000_s1025" w:themeColor="accent4" w:themeTint="66" filled="t" fillcolor="#ffe699"/>
  </w:background>
  <w:body>
    <w:p>
      <w:pPr>
        <w:widowControl w:val="0"/>
        <w:shd w:val="clear" w:color="auto" w:fill="ECECEC" w:themeFill="accent3" w:themeFillTint="33"/>
        <w:autoSpaceDE w:val="0"/>
        <w:autoSpaceDN w:val="0"/>
        <w:adjustRightInd w:val="0"/>
        <w:rPr>
          <w:rFonts w:ascii="Arial" w:eastAsia="Adobe Ming Std L" w:hAnsi="Arial" w:cs="Arial"/>
          <w:b/>
          <w:bCs/>
          <w:sz w:val="20"/>
          <w:szCs w:val="20"/>
        </w:rPr>
      </w:pPr>
      <w:r>
        <w:rPr>
          <w:rFonts w:ascii="Arial" w:eastAsia="Adobe Ming Std L" w:hAnsi="Arial" w:cs="Arial"/>
          <w:b/>
          <w:bCs/>
          <w:sz w:val="20"/>
          <w:szCs w:val="20"/>
        </w:rPr>
        <w:t>LACHHMAN PANDEY</w:t>
      </w:r>
    </w:p>
    <w:p>
      <w:pPr>
        <w:widowControl w:val="0"/>
        <w:numPr>
          <w:ilvl w:val="0"/>
          <w:numId w:val="1"/>
        </w:numPr>
        <w:shd w:val="clear" w:color="auto" w:fill="ECECEC" w:themeFill="accent3" w:themeFillTint="33"/>
        <w:autoSpaceDE w:val="0"/>
        <w:autoSpaceDN w:val="0"/>
        <w:adjustRightInd w:val="0"/>
        <w:rPr>
          <w:rFonts w:ascii="Arial" w:eastAsia="Adobe Ming Std L" w:hAnsi="Arial" w:cs="Arial"/>
          <w:bCs/>
          <w:sz w:val="20"/>
          <w:szCs w:val="20"/>
        </w:rPr>
      </w:pPr>
    </w:p>
    <w:p>
      <w:pPr>
        <w:widowControl w:val="0"/>
        <w:numPr>
          <w:ilvl w:val="0"/>
          <w:numId w:val="1"/>
        </w:numPr>
        <w:shd w:val="clear" w:color="auto" w:fill="ECECEC" w:themeFill="accent3" w:themeFillTint="33"/>
        <w:autoSpaceDE w:val="0"/>
        <w:autoSpaceDN w:val="0"/>
        <w:adjustRightInd w:val="0"/>
        <w:rPr>
          <w:rFonts w:ascii="Arial" w:eastAsia="Adobe Ming Std L" w:hAnsi="Arial" w:cs="Arial"/>
          <w:bCs/>
          <w:sz w:val="20"/>
          <w:szCs w:val="20"/>
        </w:rPr>
      </w:pPr>
      <w:r>
        <w:rPr>
          <w:rFonts w:ascii="Arial" w:eastAsia="Adobe Ming Std L" w:hAnsi="Arial" w:cs="Arial"/>
          <w:b/>
          <w:bCs/>
          <w:sz w:val="20"/>
          <w:szCs w:val="20"/>
        </w:rPr>
        <w:t>Mob:</w:t>
      </w:r>
      <w:r>
        <w:rPr>
          <w:rFonts w:ascii="Arial" w:eastAsia="Adobe Ming Std L" w:hAnsi="Arial" w:cs="Arial"/>
          <w:bCs/>
          <w:sz w:val="20"/>
          <w:szCs w:val="20"/>
        </w:rPr>
        <w:t>6397849083</w:t>
      </w:r>
    </w:p>
    <w:p>
      <w:pPr>
        <w:widowControl w:val="0"/>
        <w:numPr>
          <w:ilvl w:val="2"/>
          <w:numId w:val="1"/>
        </w:numPr>
        <w:shd w:val="clear" w:color="auto" w:fill="ECECEC" w:themeFill="accent3" w:themeFillTint="33"/>
        <w:tabs>
          <w:tab w:val="left" w:pos="5475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eastAsia="Adobe Ming Std L" w:hAnsi="Arial" w:cs="Arial"/>
          <w:b/>
          <w:bCs/>
          <w:sz w:val="20"/>
          <w:szCs w:val="20"/>
        </w:rPr>
        <w:t>E-mail:</w:t>
      </w:r>
      <w:r>
        <w:t xml:space="preserve"> </w:t>
      </w:r>
      <w:r>
        <w:rPr>
          <w:rFonts w:ascii="Arial" w:eastAsia="Adobe Ming Std L" w:hAnsi="Arial" w:cs="Arial"/>
          <w:b/>
          <w:bCs/>
          <w:sz w:val="20"/>
          <w:szCs w:val="20"/>
        </w:rPr>
        <w:t>lachhmanpandey26@gmail.com</w:t>
      </w:r>
    </w:p>
    <w:p>
      <w:pPr>
        <w:pStyle w:val="Heading1"/>
        <w:shd w:val="clear" w:color="auto" w:fill="ECECEC" w:themeFill="accent3" w:themeFillTint="33"/>
        <w:rPr>
          <w:rFonts w:ascii="Arial" w:eastAsia="Adobe Ming Std L" w:hAnsi="Arial" w:cs="Arial"/>
          <w:sz w:val="20"/>
          <w:szCs w:val="20"/>
        </w:rPr>
      </w:pPr>
    </w:p>
    <w:p>
      <w:pPr>
        <w:widowControl w:val="0"/>
        <w:shd w:val="clear" w:color="auto" w:fill="ECECEC" w:themeFill="accent3" w:themeFillTint="33"/>
        <w:autoSpaceDE w:val="0"/>
        <w:rPr>
          <w:rFonts w:ascii="Arial" w:eastAsia="Adobe Ming Std 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31115</wp:posOffset>
                </wp:positionV>
                <wp:extent cx="6943725" cy="0"/>
                <wp:effectExtent l="0" t="0" r="9525" b="19050"/>
                <wp:wrapNone/>
                <wp:docPr id="5" name="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943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 3" o:spid="_x0000_s1026" type="#_x0000_t32" style="width:546.75pt;height:0;margin-top:2.45pt;margin-left:-15.75pt;mso-height-relative:page;mso-width-relative:page;position:absolute;z-index:251662336" coordsize="21600,21600" filled="f" stroked="t" strokecolor="black">
                <v:stroke joinstyle="round"/>
                <o:lock v:ext="edit" aspectratio="f"/>
              </v:shap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29210</wp:posOffset>
                </wp:positionV>
                <wp:extent cx="6943725" cy="2540"/>
                <wp:effectExtent l="19050" t="19050" r="28575" b="35560"/>
                <wp:wrapNone/>
                <wp:docPr id="4" name="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943725" cy="2540"/>
                        </a:xfrm>
                        <a:prstGeom prst="straightConnector1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 2" o:spid="_x0000_s1027" type="#_x0000_t32" style="width:546.75pt;height:0.2pt;margin-top:2.3pt;margin-left:-15.75pt;mso-height-relative:page;mso-width-relative:page;position:absolute;z-index:251660288" coordsize="21600,21600" filled="f" stroked="t" strokecolor="black">
                <v:stroke joinstyle="miter" endcap="square"/>
                <o:lock v:ext="edit" aspectratio="f"/>
              </v:shape>
            </w:pict>
          </mc:Fallback>
        </mc:AlternateContent>
      </w:r>
    </w:p>
    <w:p>
      <w:pPr>
        <w:widowControl w:val="0"/>
        <w:shd w:val="clear" w:color="auto" w:fill="ECECEC" w:themeFill="accent3" w:themeFillTint="33"/>
        <w:autoSpaceDE w:val="0"/>
        <w:rPr>
          <w:rFonts w:ascii="Arial" w:hAnsi="Arial" w:cs="Arial"/>
          <w:sz w:val="20"/>
          <w:szCs w:val="20"/>
        </w:rPr>
      </w:pPr>
      <w:r>
        <w:rPr>
          <w:rStyle w:val="Emphasis"/>
          <w:rFonts w:ascii="Arial" w:hAnsi="Arial" w:cs="Arial"/>
          <w:sz w:val="20"/>
          <w:szCs w:val="20"/>
        </w:rPr>
        <w:t>Experience Summary:</w:t>
      </w:r>
    </w:p>
    <w:p>
      <w:pPr>
        <w:widowControl w:val="0"/>
        <w:numPr>
          <w:ilvl w:val="0"/>
          <w:numId w:val="2"/>
        </w:numPr>
        <w:shd w:val="clear" w:color="auto" w:fill="ECECEC" w:themeFill="accent3" w:themeFillTint="33"/>
        <w:tabs>
          <w:tab w:val="left" w:pos="720"/>
        </w:tabs>
        <w:autoSpaceDE w:val="0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Having </w:t>
      </w:r>
      <w:r>
        <w:rPr>
          <w:rFonts w:ascii="Arial" w:hAnsi="Arial" w:cs="Arial" w:hint="default"/>
          <w:sz w:val="20"/>
          <w:szCs w:val="20"/>
          <w:lang w:val="en-US"/>
        </w:rPr>
        <w:t>2</w:t>
      </w:r>
      <w:r>
        <w:rPr>
          <w:rFonts w:ascii="Arial" w:hAnsi="Arial" w:cs="Arial"/>
          <w:sz w:val="20"/>
          <w:szCs w:val="20"/>
        </w:rPr>
        <w:t>+ years of professional IT experience in Database domain.</w:t>
      </w:r>
    </w:p>
    <w:p>
      <w:pPr>
        <w:widowControl w:val="0"/>
        <w:numPr>
          <w:ilvl w:val="0"/>
          <w:numId w:val="2"/>
        </w:numPr>
        <w:shd w:val="clear" w:color="auto" w:fill="ECECEC" w:themeFill="accent3" w:themeFillTint="33"/>
        <w:tabs>
          <w:tab w:val="left" w:pos="720"/>
        </w:tabs>
        <w:autoSpaceDE w:val="0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Having knowledge in writing the /MYSQL / SQL /  (</w:t>
      </w:r>
      <w:r>
        <w:rPr>
          <w:rFonts w:ascii="Arial" w:hAnsi="Arial" w:cs="Arial"/>
          <w:b/>
          <w:sz w:val="20"/>
          <w:szCs w:val="20"/>
        </w:rPr>
        <w:t>Stored Procedures, Triggers, Cursors, Functions, Exception Handling)</w:t>
      </w:r>
      <w:r>
        <w:rPr>
          <w:rFonts w:ascii="Arial" w:hAnsi="Arial" w:cs="Arial"/>
          <w:sz w:val="20"/>
          <w:szCs w:val="20"/>
        </w:rPr>
        <w:t xml:space="preserve"> in MYSQL </w:t>
      </w:r>
      <w:r>
        <w:rPr>
          <w:rFonts w:ascii="Arial" w:hAnsi="Arial" w:cs="Arial" w:hint="default"/>
          <w:sz w:val="20"/>
          <w:szCs w:val="20"/>
          <w:lang w:val="en-US"/>
        </w:rPr>
        <w:t>5.6,5.7 and 8 Version</w:t>
      </w:r>
      <w:r>
        <w:rPr>
          <w:rFonts w:ascii="Arial" w:hAnsi="Arial" w:cs="Arial"/>
          <w:sz w:val="20"/>
          <w:szCs w:val="20"/>
        </w:rPr>
        <w:t>.</w:t>
      </w:r>
    </w:p>
    <w:p>
      <w:pPr>
        <w:widowControl w:val="0"/>
        <w:numPr>
          <w:ilvl w:val="0"/>
          <w:numId w:val="2"/>
        </w:numPr>
        <w:shd w:val="clear" w:color="auto" w:fill="ECECEC" w:themeFill="accent3" w:themeFillTint="33"/>
        <w:autoSpaceDE w:val="0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Implementation and maintenance of Database, Developing stored Procedures for data extraction.</w:t>
      </w:r>
    </w:p>
    <w:p>
      <w:pPr>
        <w:widowControl w:val="0"/>
        <w:numPr>
          <w:ilvl w:val="0"/>
          <w:numId w:val="2"/>
        </w:numPr>
        <w:shd w:val="clear" w:color="auto" w:fill="ECECEC" w:themeFill="accent3" w:themeFillTint="33"/>
        <w:autoSpaceDE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Technical hands-on expertise SQL Commands </w:t>
      </w:r>
      <w:r>
        <w:rPr>
          <w:rFonts w:ascii="Arial" w:hAnsi="Arial" w:cs="Arial"/>
          <w:b/>
          <w:sz w:val="20"/>
          <w:szCs w:val="20"/>
        </w:rPr>
        <w:t>(DML,DRL,DDL,DCL And TCL), Joins, Sub query and</w:t>
      </w:r>
    </w:p>
    <w:p>
      <w:pPr>
        <w:widowControl w:val="0"/>
        <w:shd w:val="clear" w:color="auto" w:fill="ECECEC" w:themeFill="accent3" w:themeFillTint="33"/>
        <w:autoSpaceDE w:val="0"/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Indexes and Views.</w:t>
      </w:r>
    </w:p>
    <w:p>
      <w:pPr>
        <w:widowControl w:val="0"/>
        <w:numPr>
          <w:ilvl w:val="0"/>
          <w:numId w:val="2"/>
        </w:numPr>
        <w:shd w:val="clear" w:color="auto" w:fill="ECECEC" w:themeFill="accent3" w:themeFillTint="33"/>
        <w:tabs>
          <w:tab w:val="left" w:pos="720"/>
        </w:tabs>
        <w:autoSpaceDE w:val="0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Expertise in writing SQL queries for creating </w:t>
      </w:r>
      <w:r>
        <w:rPr>
          <w:rFonts w:ascii="Arial" w:hAnsi="Arial" w:cs="Arial"/>
          <w:b/>
          <w:sz w:val="20"/>
          <w:szCs w:val="20"/>
        </w:rPr>
        <w:t>Materialized Views</w:t>
      </w:r>
      <w:r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b/>
          <w:sz w:val="20"/>
          <w:szCs w:val="20"/>
        </w:rPr>
        <w:t>Derived tables.</w:t>
      </w:r>
    </w:p>
    <w:p>
      <w:pPr>
        <w:widowControl w:val="0"/>
        <w:numPr>
          <w:ilvl w:val="0"/>
          <w:numId w:val="2"/>
        </w:numPr>
        <w:shd w:val="clear" w:color="auto" w:fill="ECECEC" w:themeFill="accent3" w:themeFillTint="33"/>
        <w:autoSpaceDE w:val="0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Performance tuning and Query optimization, creating the Indexes based on the performance oriented.</w:t>
      </w:r>
    </w:p>
    <w:p>
      <w:pPr>
        <w:widowControl w:val="0"/>
        <w:numPr>
          <w:ilvl w:val="0"/>
          <w:numId w:val="2"/>
        </w:numPr>
        <w:shd w:val="clear" w:color="auto" w:fill="ECECEC" w:themeFill="accent3" w:themeFillTint="33"/>
        <w:autoSpaceDE w:val="0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Maintaining </w:t>
      </w:r>
      <w:r>
        <w:rPr>
          <w:rFonts w:ascii="Arial" w:hAnsi="Arial" w:cs="Arial"/>
          <w:b/>
          <w:sz w:val="20"/>
          <w:szCs w:val="20"/>
        </w:rPr>
        <w:t>backup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b/>
          <w:sz w:val="20"/>
          <w:szCs w:val="20"/>
        </w:rPr>
        <w:t>Restore, Import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b/>
          <w:sz w:val="20"/>
          <w:szCs w:val="20"/>
        </w:rPr>
        <w:t xml:space="preserve">and Export </w:t>
      </w:r>
      <w:r>
        <w:rPr>
          <w:rFonts w:ascii="Arial" w:hAnsi="Arial" w:cs="Arial"/>
          <w:sz w:val="20"/>
          <w:szCs w:val="20"/>
        </w:rPr>
        <w:t xml:space="preserve">and creating </w:t>
      </w:r>
      <w:r>
        <w:rPr>
          <w:rFonts w:ascii="Arial" w:hAnsi="Arial" w:cs="Arial"/>
          <w:b/>
          <w:bCs/>
          <w:sz w:val="20"/>
          <w:szCs w:val="20"/>
        </w:rPr>
        <w:t>Database</w:t>
      </w:r>
      <w:r>
        <w:rPr>
          <w:rFonts w:ascii="Arial" w:hAnsi="Arial" w:cs="Arial"/>
          <w:sz w:val="20"/>
          <w:szCs w:val="20"/>
        </w:rPr>
        <w:t>.</w:t>
      </w:r>
    </w:p>
    <w:p>
      <w:pPr>
        <w:widowControl w:val="0"/>
        <w:numPr>
          <w:ilvl w:val="0"/>
          <w:numId w:val="2"/>
        </w:numPr>
        <w:shd w:val="clear" w:color="auto" w:fill="ECECEC" w:themeFill="accent3" w:themeFillTint="33"/>
        <w:autoSpaceDE w:val="0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logins to the users, grant and revoke privileges on server and window authentications.</w:t>
      </w:r>
    </w:p>
    <w:p>
      <w:pPr>
        <w:widowControl w:val="0"/>
        <w:numPr>
          <w:ilvl w:val="0"/>
          <w:numId w:val="2"/>
        </w:numPr>
        <w:shd w:val="clear" w:color="auto" w:fill="ECECEC" w:themeFill="accent3" w:themeFillTint="33"/>
        <w:autoSpaceDE w:val="0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Creating </w:t>
      </w:r>
      <w:r>
        <w:rPr>
          <w:rFonts w:ascii="Arial" w:hAnsi="Arial" w:cs="Arial"/>
          <w:b/>
          <w:sz w:val="20"/>
          <w:szCs w:val="20"/>
        </w:rPr>
        <w:t>Maintenance plan</w:t>
      </w:r>
      <w:r>
        <w:rPr>
          <w:rFonts w:ascii="Arial" w:hAnsi="Arial" w:cs="Arial"/>
          <w:sz w:val="20"/>
          <w:szCs w:val="20"/>
        </w:rPr>
        <w:t xml:space="preserve"> for </w:t>
      </w:r>
      <w:r>
        <w:rPr>
          <w:rFonts w:ascii="Arial" w:hAnsi="Arial" w:cs="Arial"/>
          <w:b/>
          <w:sz w:val="20"/>
          <w:szCs w:val="20"/>
        </w:rPr>
        <w:t>back up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b/>
          <w:sz w:val="20"/>
          <w:szCs w:val="20"/>
        </w:rPr>
        <w:t>restore</w:t>
      </w:r>
      <w:r>
        <w:rPr>
          <w:rFonts w:ascii="Arial" w:hAnsi="Arial" w:cs="Arial"/>
          <w:sz w:val="20"/>
          <w:szCs w:val="20"/>
        </w:rPr>
        <w:t xml:space="preserve"> jobs and</w:t>
      </w:r>
      <w:r>
        <w:rPr>
          <w:rFonts w:ascii="Arial" w:hAnsi="Arial" w:cs="Arial"/>
          <w:b/>
          <w:sz w:val="20"/>
          <w:szCs w:val="20"/>
        </w:rPr>
        <w:t xml:space="preserve"> scheduling</w:t>
      </w:r>
      <w:r>
        <w:rPr>
          <w:rFonts w:ascii="Arial" w:hAnsi="Arial" w:cs="Arial"/>
          <w:sz w:val="20"/>
          <w:szCs w:val="20"/>
        </w:rPr>
        <w:t xml:space="preserve"> different jobs.</w:t>
      </w:r>
    </w:p>
    <w:p>
      <w:pPr>
        <w:widowControl w:val="0"/>
        <w:numPr>
          <w:ilvl w:val="0"/>
          <w:numId w:val="2"/>
        </w:numPr>
        <w:shd w:val="clear" w:color="auto" w:fill="ECECEC" w:themeFill="accent3" w:themeFillTint="33"/>
        <w:autoSpaceDE w:val="0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 in virtual Environments tool like VMware.</w:t>
      </w:r>
    </w:p>
    <w:p>
      <w:pPr>
        <w:widowControl w:val="0"/>
        <w:numPr>
          <w:ilvl w:val="0"/>
          <w:numId w:val="2"/>
        </w:numPr>
        <w:shd w:val="clear" w:color="auto" w:fill="ECECEC" w:themeFill="accent3" w:themeFillTint="33"/>
        <w:autoSpaceDE w:val="0"/>
        <w:spacing w:line="276" w:lineRule="auto"/>
        <w:rPr>
          <w:rFonts w:ascii="Arial" w:hAnsi="Arial" w:cs="Arial"/>
          <w:sz w:val="20"/>
          <w:szCs w:val="20"/>
        </w:rPr>
      </w:pPr>
      <w:r>
        <w:t xml:space="preserve">Installation, configuring and working with </w:t>
      </w:r>
      <w:r>
        <w:rPr>
          <w:b/>
        </w:rPr>
        <w:t xml:space="preserve">Ubuntu </w:t>
      </w:r>
      <w:r>
        <w:t>14/16/17/18,</w:t>
      </w:r>
      <w:r>
        <w:rPr>
          <w:b/>
        </w:rPr>
        <w:t xml:space="preserve">Linux </w:t>
      </w:r>
      <w:r>
        <w:t>server</w:t>
      </w:r>
    </w:p>
    <w:p>
      <w:pPr>
        <w:widowControl w:val="0"/>
        <w:numPr>
          <w:ilvl w:val="0"/>
          <w:numId w:val="2"/>
        </w:numPr>
        <w:shd w:val="clear" w:color="auto" w:fill="ECECEC" w:themeFill="accent3" w:themeFillTint="33"/>
        <w:autoSpaceDE w:val="0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Automated most of the daily task using python scripting.</w:t>
      </w:r>
    </w:p>
    <w:p>
      <w:pPr>
        <w:widowControl w:val="0"/>
        <w:numPr>
          <w:ilvl w:val="0"/>
          <w:numId w:val="2"/>
        </w:numPr>
        <w:shd w:val="clear" w:color="auto" w:fill="ECECEC" w:themeFill="accent3" w:themeFillTint="33"/>
        <w:tabs>
          <w:tab w:val="left" w:pos="720"/>
        </w:tabs>
        <w:autoSpaceDE w:val="0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Effective communication and good rapport with customers, commitment towards application success and support</w:t>
      </w:r>
    </w:p>
    <w:p>
      <w:pPr>
        <w:pStyle w:val="ListParagraph"/>
        <w:widowControl w:val="0"/>
        <w:numPr>
          <w:ilvl w:val="0"/>
          <w:numId w:val="2"/>
        </w:numPr>
        <w:shd w:val="clear" w:color="auto" w:fill="ECECEC" w:themeFill="accent3" w:themeFillTint="33"/>
        <w:tabs>
          <w:tab w:val="left" w:pos="720"/>
        </w:tabs>
        <w:autoSpaceDE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flexible, committed individual with excellent communication and team-building skills, and the ability to influence</w:t>
      </w:r>
      <w:r>
        <w:rPr>
          <w:rFonts w:ascii="Arial" w:hAnsi="Arial" w:cs="Arial" w:hint="default"/>
          <w:sz w:val="20"/>
          <w:szCs w:val="20"/>
          <w:lang w:val="en-US"/>
        </w:rPr>
        <w:t xml:space="preserve"> , </w:t>
      </w:r>
      <w:r>
        <w:rPr>
          <w:rFonts w:ascii="Arial" w:hAnsi="Arial" w:cs="Arial"/>
          <w:sz w:val="20"/>
          <w:szCs w:val="20"/>
        </w:rPr>
        <w:t>positive outcomes.</w:t>
      </w:r>
    </w:p>
    <w:p>
      <w:pPr>
        <w:widowControl w:val="0"/>
        <w:numPr>
          <w:ilvl w:val="0"/>
          <w:numId w:val="2"/>
        </w:numPr>
        <w:shd w:val="clear" w:color="auto" w:fill="ECECEC" w:themeFill="accent3" w:themeFillTint="33"/>
        <w:tabs>
          <w:tab w:val="left" w:pos="2010"/>
        </w:tabs>
        <w:autoSpaceDE w:val="0"/>
        <w:ind w:left="720" w:hanging="360" w:leftChars="0" w:firstLineChars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default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In addition Posses with </w:t>
      </w:r>
      <w:r>
        <w:rPr>
          <w:rFonts w:ascii="Arial" w:hAnsi="Arial" w:cs="Arial"/>
          <w:b/>
          <w:sz w:val="20"/>
          <w:szCs w:val="20"/>
        </w:rPr>
        <w:t xml:space="preserve">Python Developer </w:t>
      </w:r>
      <w:r>
        <w:rPr>
          <w:rFonts w:ascii="Arial" w:hAnsi="Arial" w:cs="Arial"/>
          <w:sz w:val="20"/>
          <w:szCs w:val="20"/>
        </w:rPr>
        <w:t xml:space="preserve">work capability. </w:t>
      </w:r>
    </w:p>
    <w:p>
      <w:pPr>
        <w:pStyle w:val="ListParagraph"/>
        <w:widowControl w:val="0"/>
        <w:numPr>
          <w:ilvl w:val="0"/>
          <w:numId w:val="0"/>
        </w:numPr>
        <w:shd w:val="clear" w:color="auto" w:fill="ECECEC" w:themeFill="accent3" w:themeFillTint="33"/>
        <w:tabs>
          <w:tab w:val="left" w:pos="720"/>
        </w:tabs>
        <w:autoSpaceDE w:val="0"/>
        <w:ind w:left="360" w:leftChars="0"/>
        <w:rPr>
          <w:rFonts w:ascii="Arial" w:hAnsi="Arial" w:cs="Arial"/>
          <w:sz w:val="20"/>
          <w:szCs w:val="20"/>
        </w:rPr>
      </w:pPr>
    </w:p>
    <w:p>
      <w:pPr>
        <w:widowControl w:val="0"/>
        <w:shd w:val="clear" w:color="auto" w:fill="ECECEC" w:themeFill="accent3" w:themeFillTint="33"/>
        <w:tabs>
          <w:tab w:val="left" w:pos="720"/>
        </w:tabs>
        <w:autoSpaceDE w:val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>
      <w:pPr>
        <w:widowControl w:val="0"/>
        <w:shd w:val="clear" w:color="auto" w:fill="ECECEC" w:themeFill="accent3" w:themeFillTint="33"/>
        <w:tabs>
          <w:tab w:val="left" w:pos="2145"/>
        </w:tabs>
        <w:autoSpaceDE w:val="0"/>
        <w:rPr>
          <w:rFonts w:ascii="Arial" w:hAnsi="Arial" w:cs="Arial"/>
          <w:b/>
          <w:bCs/>
          <w:sz w:val="20"/>
          <w:szCs w:val="20"/>
        </w:rPr>
      </w:pPr>
    </w:p>
    <w:p>
      <w:pPr>
        <w:widowControl w:val="0"/>
        <w:shd w:val="clear" w:color="auto" w:fill="ECECEC" w:themeFill="accent3" w:themeFillTint="33"/>
        <w:tabs>
          <w:tab w:val="left" w:pos="2145"/>
        </w:tabs>
        <w:autoSpaceDE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Professional Experience:</w:t>
      </w:r>
    </w:p>
    <w:p>
      <w:pPr>
        <w:widowControl w:val="0"/>
        <w:shd w:val="clear" w:color="auto" w:fill="ECECEC" w:themeFill="accent3" w:themeFillTint="33"/>
        <w:tabs>
          <w:tab w:val="left" w:pos="2145"/>
        </w:tabs>
        <w:autoSpaceDE w:val="0"/>
        <w:rPr>
          <w:rFonts w:ascii="Arial" w:hAnsi="Arial" w:cs="Arial"/>
          <w:b/>
          <w:bCs/>
          <w:sz w:val="20"/>
          <w:szCs w:val="20"/>
        </w:rPr>
      </w:pPr>
    </w:p>
    <w:p>
      <w:pPr>
        <w:widowControl w:val="0"/>
        <w:numPr>
          <w:ilvl w:val="0"/>
          <w:numId w:val="2"/>
        </w:numPr>
        <w:shd w:val="clear" w:color="auto" w:fill="ECECEC" w:themeFill="accent3" w:themeFillTint="33"/>
        <w:tabs>
          <w:tab w:val="left" w:pos="2145"/>
        </w:tabs>
        <w:autoSpaceDE w:val="0"/>
        <w:ind w:left="720" w:hanging="360" w:leftChars="0" w:firstLineChars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DBA</w:t>
      </w:r>
      <w:r>
        <w:rPr>
          <w:rFonts w:ascii="Arial" w:hAnsi="Arial" w:cs="Arial"/>
          <w:sz w:val="20"/>
          <w:szCs w:val="20"/>
        </w:rPr>
        <w:t xml:space="preserve"> /</w:t>
      </w:r>
      <w:r>
        <w:rPr>
          <w:rFonts w:ascii="Arial" w:hAnsi="Arial" w:cs="Arial"/>
          <w:b/>
          <w:sz w:val="20"/>
          <w:szCs w:val="20"/>
        </w:rPr>
        <w:t>SQL Developer</w:t>
      </w:r>
      <w:r>
        <w:rPr>
          <w:rFonts w:ascii="Arial" w:hAnsi="Arial" w:cs="Arial"/>
          <w:bCs/>
          <w:sz w:val="20"/>
          <w:szCs w:val="20"/>
        </w:rPr>
        <w:t xml:space="preserve"> with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 w:hint="default"/>
          <w:b/>
          <w:sz w:val="20"/>
          <w:szCs w:val="20"/>
          <w:lang w:val="en-US"/>
        </w:rPr>
        <w:t xml:space="preserve">Tech Anand Rathi - </w:t>
      </w:r>
      <w:r>
        <w:rPr>
          <w:rFonts w:ascii="Arial" w:hAnsi="Arial" w:cs="Arial" w:hint="default"/>
          <w:bCs/>
          <w:sz w:val="20"/>
          <w:szCs w:val="20"/>
          <w:lang w:val="en-US"/>
        </w:rPr>
        <w:t>March</w:t>
      </w:r>
      <w:r>
        <w:rPr>
          <w:rFonts w:ascii="Arial" w:hAnsi="Arial" w:cs="Arial"/>
          <w:bCs/>
          <w:sz w:val="20"/>
          <w:szCs w:val="20"/>
        </w:rPr>
        <w:t>-202</w:t>
      </w:r>
      <w:r>
        <w:rPr>
          <w:rFonts w:ascii="Arial" w:hAnsi="Arial" w:cs="Arial" w:hint="default"/>
          <w:bCs/>
          <w:sz w:val="20"/>
          <w:szCs w:val="20"/>
          <w:lang w:val="en-US"/>
        </w:rPr>
        <w:t>3</w:t>
      </w:r>
      <w:r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 w:hint="default"/>
          <w:bCs/>
          <w:sz w:val="20"/>
          <w:szCs w:val="20"/>
          <w:lang w:val="en-US"/>
        </w:rPr>
        <w:t>- Present.</w:t>
      </w:r>
    </w:p>
    <w:p>
      <w:pPr>
        <w:widowControl w:val="0"/>
        <w:numPr>
          <w:ilvl w:val="0"/>
          <w:numId w:val="2"/>
        </w:numPr>
        <w:shd w:val="clear" w:color="auto" w:fill="ECECEC" w:themeFill="accent3" w:themeFillTint="33"/>
        <w:tabs>
          <w:tab w:val="left" w:pos="2010"/>
        </w:tabs>
        <w:autoSpaceDE w:val="0"/>
        <w:ind w:left="720" w:hanging="360" w:leftChars="0" w:firstLineChars="0"/>
        <w:jc w:val="both"/>
        <w:rPr>
          <w:rFonts w:ascii="Arial" w:hAnsi="Arial" w:cs="Arial" w:hint="default"/>
          <w:bCs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</w:rPr>
        <w:t xml:space="preserve"> DBA</w:t>
      </w:r>
      <w:r>
        <w:rPr>
          <w:rFonts w:ascii="Arial" w:hAnsi="Arial" w:cs="Arial"/>
          <w:sz w:val="20"/>
          <w:szCs w:val="20"/>
        </w:rPr>
        <w:t xml:space="preserve"> /</w:t>
      </w:r>
      <w:r>
        <w:rPr>
          <w:rFonts w:ascii="Arial" w:hAnsi="Arial" w:cs="Arial"/>
          <w:b/>
          <w:sz w:val="20"/>
          <w:szCs w:val="20"/>
        </w:rPr>
        <w:t>SQL Developer</w:t>
      </w:r>
      <w:r>
        <w:rPr>
          <w:rFonts w:ascii="Arial" w:hAnsi="Arial" w:cs="Arial"/>
          <w:bCs/>
          <w:sz w:val="20"/>
          <w:szCs w:val="20"/>
        </w:rPr>
        <w:t xml:space="preserve"> with</w:t>
      </w:r>
      <w:r>
        <w:rPr>
          <w:rFonts w:ascii="Arial" w:hAnsi="Arial" w:cs="Arial"/>
          <w:b/>
          <w:sz w:val="20"/>
          <w:szCs w:val="20"/>
        </w:rPr>
        <w:t xml:space="preserve"> Mintergraph System Pvt LTD</w:t>
      </w:r>
      <w:r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 w:hint="default"/>
          <w:bCs/>
          <w:sz w:val="20"/>
          <w:szCs w:val="20"/>
          <w:lang w:val="en-US"/>
        </w:rPr>
        <w:t xml:space="preserve"> from </w:t>
      </w:r>
      <w:r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 w:hint="default"/>
          <w:bCs/>
          <w:sz w:val="20"/>
          <w:szCs w:val="20"/>
          <w:lang w:val="en-US"/>
        </w:rPr>
        <w:t>July</w:t>
      </w:r>
      <w:r>
        <w:rPr>
          <w:rFonts w:ascii="Arial" w:hAnsi="Arial" w:cs="Arial"/>
          <w:bCs/>
          <w:sz w:val="20"/>
          <w:szCs w:val="20"/>
        </w:rPr>
        <w:t>-202</w:t>
      </w:r>
      <w:r>
        <w:rPr>
          <w:rFonts w:ascii="Arial" w:hAnsi="Arial" w:cs="Arial" w:hint="default"/>
          <w:bCs/>
          <w:sz w:val="20"/>
          <w:szCs w:val="20"/>
          <w:lang w:val="en-US"/>
        </w:rPr>
        <w:t>1</w:t>
      </w:r>
      <w:r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 w:hint="default"/>
          <w:bCs/>
          <w:sz w:val="20"/>
          <w:szCs w:val="20"/>
          <w:lang w:val="en-US"/>
        </w:rPr>
        <w:t>March-2023</w:t>
      </w:r>
      <w:r>
        <w:rPr>
          <w:rFonts w:ascii="Arial" w:hAnsi="Arial" w:cs="Arial"/>
          <w:bCs/>
          <w:sz w:val="20"/>
          <w:szCs w:val="20"/>
        </w:rPr>
        <w:t>.</w:t>
      </w:r>
      <w:r>
        <w:rPr>
          <w:rFonts w:ascii="Arial" w:hAnsi="Arial" w:cs="Arial" w:hint="default"/>
          <w:bCs/>
          <w:sz w:val="20"/>
          <w:szCs w:val="20"/>
          <w:lang w:val="en-US"/>
        </w:rPr>
        <w:t xml:space="preserve"> </w:t>
      </w:r>
    </w:p>
    <w:p>
      <w:pPr>
        <w:widowControl w:val="0"/>
        <w:shd w:val="clear" w:color="auto" w:fill="ECECEC" w:themeFill="accent3" w:themeFillTint="33"/>
        <w:tabs>
          <w:tab w:val="left" w:pos="2010"/>
        </w:tabs>
        <w:autoSpaceDE w:val="0"/>
        <w:rPr>
          <w:rFonts w:ascii="Arial" w:hAnsi="Arial" w:cs="Arial"/>
          <w:sz w:val="20"/>
          <w:szCs w:val="20"/>
        </w:rPr>
      </w:pPr>
    </w:p>
    <w:p>
      <w:pPr>
        <w:widowControl w:val="0"/>
        <w:shd w:val="clear" w:color="auto" w:fill="ECECEC" w:themeFill="accent3" w:themeFillTint="33"/>
        <w:tabs>
          <w:tab w:val="left" w:pos="2010"/>
        </w:tabs>
        <w:autoSpaceDE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Technical Skills:</w:t>
      </w:r>
    </w:p>
    <w:p>
      <w:pPr>
        <w:widowControl w:val="0"/>
        <w:shd w:val="clear" w:color="auto" w:fill="ECECEC" w:themeFill="accent3" w:themeFillTint="33"/>
        <w:autoSpaceDE w:val="0"/>
        <w:rPr>
          <w:rFonts w:ascii="Arial" w:hAnsi="Arial" w:cs="Arial"/>
          <w:sz w:val="20"/>
          <w:szCs w:val="20"/>
        </w:rPr>
      </w:pPr>
    </w:p>
    <w:tbl>
      <w:tblPr>
        <w:tblStyle w:val="TableNormal"/>
        <w:tblW w:w="0" w:type="auto"/>
        <w:tblInd w:w="-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7"/>
        <w:gridCol w:w="5002"/>
      </w:tblGrid>
      <w:tr>
        <w:tblPrEx>
          <w:tblW w:w="0" w:type="auto"/>
          <w:tblInd w:w="-17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/>
        </w:trPr>
        <w:tc>
          <w:tcPr>
            <w:tcW w:w="4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widowControl w:val="0"/>
              <w:shd w:val="clear" w:color="auto" w:fill="ECECEC" w:themeFill="accent3" w:themeFillTint="33"/>
              <w:autoSpaceDE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Database/RDBMS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widowControl w:val="0"/>
              <w:shd w:val="clear" w:color="auto" w:fill="ECECEC" w:themeFill="accent3" w:themeFillTint="33"/>
              <w:autoSpaceDE w:val="0"/>
              <w:rPr>
                <w:rFonts w:ascii="Arial" w:hAnsi="Arial" w:cs="Arial" w:hint="default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MySQL</w:t>
            </w:r>
            <w:r>
              <w:rPr>
                <w:rFonts w:ascii="Arial" w:hAnsi="Arial" w:cs="Arial" w:hint="default"/>
                <w:bCs/>
                <w:sz w:val="20"/>
                <w:szCs w:val="20"/>
                <w:lang w:val="en-US"/>
              </w:rPr>
              <w:t>/PostgreSQL</w:t>
            </w:r>
          </w:p>
        </w:tc>
      </w:tr>
      <w:tr>
        <w:tblPrEx>
          <w:tblW w:w="0" w:type="auto"/>
          <w:tblInd w:w="-17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/>
        </w:trPr>
        <w:tc>
          <w:tcPr>
            <w:tcW w:w="4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widowControl w:val="0"/>
              <w:shd w:val="clear" w:color="auto" w:fill="ECECEC" w:themeFill="accent3" w:themeFillTint="33"/>
              <w:autoSpaceDE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Languages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widowControl w:val="0"/>
              <w:shd w:val="clear" w:color="auto" w:fill="ECECEC" w:themeFill="accent3" w:themeFillTint="33"/>
              <w:autoSpaceDE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Python</w:t>
            </w:r>
          </w:p>
        </w:tc>
      </w:tr>
      <w:tr>
        <w:tblPrEx>
          <w:tblW w:w="0" w:type="auto"/>
          <w:tblInd w:w="-17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/>
        </w:trPr>
        <w:tc>
          <w:tcPr>
            <w:tcW w:w="4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widowControl w:val="0"/>
              <w:shd w:val="clear" w:color="auto" w:fill="ECECEC" w:themeFill="accent3" w:themeFillTint="33"/>
              <w:autoSpaceDE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Tools 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widowControl w:val="0"/>
              <w:shd w:val="clear" w:color="auto" w:fill="ECECEC" w:themeFill="accent3" w:themeFillTint="33"/>
              <w:autoSpaceDE w:val="0"/>
              <w:rPr>
                <w:rFonts w:ascii="Arial" w:hAnsi="Arial" w:cs="Arial" w:hint="default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Py</w:t>
            </w:r>
            <w:r>
              <w:rPr>
                <w:rFonts w:ascii="Arial" w:hAnsi="Arial" w:cs="Arial" w:hint="default"/>
                <w:sz w:val="20"/>
                <w:szCs w:val="20"/>
                <w:lang w:val="en-US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harm ,Eclipse</w:t>
            </w:r>
            <w:r>
              <w:rPr>
                <w:rFonts w:ascii="Arial" w:hAnsi="Arial" w:cs="Arial" w:hint="default"/>
                <w:sz w:val="20"/>
                <w:szCs w:val="20"/>
                <w:lang w:val="en-US"/>
              </w:rPr>
              <w:t>, MetaBase, DBeaver,Visual Studio</w:t>
            </w:r>
            <w:bookmarkStart w:id="0" w:name="_GoBack"/>
            <w:bookmarkEnd w:id="0"/>
          </w:p>
        </w:tc>
      </w:tr>
    </w:tbl>
    <w:p>
      <w:pPr>
        <w:widowControl w:val="0"/>
        <w:shd w:val="clear" w:color="auto" w:fill="ECECEC" w:themeFill="accent3" w:themeFillTint="33"/>
        <w:autoSpaceDE w:val="0"/>
      </w:pPr>
    </w:p>
    <w:p>
      <w:pPr>
        <w:widowControl w:val="0"/>
        <w:shd w:val="clear" w:color="auto" w:fill="ECECEC" w:themeFill="accent3" w:themeFillTint="33"/>
        <w:autoSpaceDE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Professional Qualification:</w:t>
      </w:r>
    </w:p>
    <w:p>
      <w:pPr>
        <w:widowControl w:val="0"/>
        <w:shd w:val="clear" w:color="auto" w:fill="ECECEC" w:themeFill="accent3" w:themeFillTint="33"/>
        <w:autoSpaceDE w:val="0"/>
        <w:rPr>
          <w:rFonts w:ascii="Arial" w:hAnsi="Arial" w:cs="Arial"/>
          <w:b/>
          <w:bCs/>
          <w:sz w:val="20"/>
          <w:szCs w:val="20"/>
          <w:u w:val="single"/>
        </w:rPr>
      </w:pPr>
    </w:p>
    <w:p>
      <w:pPr>
        <w:numPr>
          <w:ilvl w:val="0"/>
          <w:numId w:val="3"/>
        </w:numPr>
        <w:shd w:val="clear" w:color="auto" w:fill="ECECEC" w:themeFill="accent3" w:themeFillTint="33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sz w:val="20"/>
          <w:szCs w:val="20"/>
        </w:rPr>
        <w:t>BCA (2021Passout)</w:t>
      </w:r>
      <w:r>
        <w:rPr>
          <w:rFonts w:ascii="Arial" w:hAnsi="Arial" w:cs="Arial"/>
          <w:sz w:val="20"/>
          <w:szCs w:val="20"/>
        </w:rPr>
        <w:t xml:space="preserve"> from </w:t>
      </w:r>
      <w:r>
        <w:rPr>
          <w:rFonts w:ascii="Arial" w:hAnsi="Arial" w:cs="Arial"/>
          <w:b/>
          <w:sz w:val="20"/>
          <w:szCs w:val="20"/>
        </w:rPr>
        <w:t xml:space="preserve"> Manav Rachna International Institute Of Research And Studies,Faridabad</w:t>
      </w:r>
      <w:r>
        <w:rPr>
          <w:rFonts w:ascii="Arial" w:hAnsi="Arial" w:cs="Arial"/>
          <w:bCs/>
          <w:sz w:val="20"/>
          <w:szCs w:val="20"/>
        </w:rPr>
        <w:t xml:space="preserve"> with</w:t>
      </w:r>
      <w:r>
        <w:rPr>
          <w:rFonts w:ascii="Arial" w:hAnsi="Arial" w:cs="Arial"/>
          <w:b/>
          <w:sz w:val="20"/>
          <w:szCs w:val="20"/>
        </w:rPr>
        <w:t>7.2 CGPA</w:t>
      </w:r>
      <w:r>
        <w:rPr>
          <w:rFonts w:ascii="Arial" w:hAnsi="Arial" w:cs="Arial" w:hint="default"/>
          <w:b/>
          <w:sz w:val="20"/>
          <w:szCs w:val="20"/>
          <w:lang w:val="en-US"/>
        </w:rPr>
        <w:t>.</w:t>
      </w:r>
    </w:p>
    <w:p>
      <w:pPr>
        <w:pStyle w:val="ListParagraph"/>
        <w:numPr>
          <w:ilvl w:val="0"/>
          <w:numId w:val="3"/>
        </w:numPr>
        <w:shd w:val="clear" w:color="auto" w:fill="ECECEC" w:themeFill="accent3" w:themeFillTint="33"/>
        <w:suppressAutoHyphens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</w:t>
      </w:r>
      <w:r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(2017) from CBSE Board Secured </w:t>
      </w:r>
      <w:r>
        <w:rPr>
          <w:rFonts w:ascii="Arial" w:hAnsi="Arial" w:cs="Arial"/>
          <w:b/>
          <w:sz w:val="20"/>
          <w:szCs w:val="20"/>
        </w:rPr>
        <w:t>75.4%</w:t>
      </w:r>
      <w:r>
        <w:rPr>
          <w:rFonts w:ascii="Arial" w:hAnsi="Arial" w:cs="Arial" w:hint="default"/>
          <w:b/>
          <w:sz w:val="20"/>
          <w:szCs w:val="20"/>
          <w:lang w:val="en-US"/>
        </w:rPr>
        <w:t>.</w:t>
      </w:r>
    </w:p>
    <w:p>
      <w:pPr>
        <w:pStyle w:val="ListParagraph"/>
        <w:numPr>
          <w:ilvl w:val="0"/>
          <w:numId w:val="3"/>
        </w:numPr>
        <w:shd w:val="clear" w:color="auto" w:fill="ECECEC" w:themeFill="accent3" w:themeFillTint="33"/>
        <w:suppressAutoHyphens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</w:t>
      </w:r>
      <w:r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>(2015)</w:t>
      </w:r>
      <w:r>
        <w:rPr>
          <w:rFonts w:ascii="Arial" w:hAnsi="Arial" w:cs="Arial" w:hint="default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from CBSE Board Secured </w:t>
      </w:r>
      <w:r>
        <w:rPr>
          <w:rFonts w:ascii="Arial" w:hAnsi="Arial" w:cs="Arial"/>
          <w:b/>
          <w:bCs/>
          <w:sz w:val="20"/>
          <w:szCs w:val="20"/>
        </w:rPr>
        <w:t>8.2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CGPA</w:t>
      </w:r>
      <w:r>
        <w:rPr>
          <w:rFonts w:ascii="Arial" w:hAnsi="Arial" w:cs="Arial" w:hint="default"/>
          <w:b/>
          <w:bCs/>
          <w:sz w:val="20"/>
          <w:szCs w:val="20"/>
          <w:lang w:val="en-US"/>
        </w:rPr>
        <w:t>.</w:t>
      </w:r>
    </w:p>
    <w:p>
      <w:pPr>
        <w:widowControl w:val="0"/>
        <w:shd w:val="clear" w:color="auto" w:fill="ECECEC" w:themeFill="accent3" w:themeFillTint="33"/>
        <w:autoSpaceDE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</w:t>
      </w:r>
    </w:p>
    <w:p>
      <w:pPr>
        <w:widowControl w:val="0"/>
        <w:shd w:val="clear" w:color="auto" w:fill="ECECEC" w:themeFill="accent3" w:themeFillTint="33"/>
        <w:autoSpaceDE w:val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Projects Undertaken:</w:t>
      </w:r>
    </w:p>
    <w:p>
      <w:pPr>
        <w:pStyle w:val="ListParagraph"/>
        <w:tabs>
          <w:tab w:val="left" w:pos="360"/>
          <w:tab w:val="left" w:pos="540"/>
          <w:tab w:val="left" w:pos="900"/>
        </w:tabs>
        <w:rPr>
          <w:bCs/>
          <w:u w:val="single"/>
        </w:rPr>
      </w:pPr>
    </w:p>
    <w:p>
      <w:pPr>
        <w:pStyle w:val="ListParagraph"/>
        <w:numPr>
          <w:ilvl w:val="0"/>
          <w:numId w:val="4"/>
        </w:numPr>
        <w:tabs>
          <w:tab w:val="left" w:pos="360"/>
          <w:tab w:val="left" w:pos="540"/>
          <w:tab w:val="left" w:pos="900"/>
        </w:tabs>
        <w:rPr>
          <w:bCs/>
          <w:u w:val="single"/>
        </w:rPr>
      </w:pPr>
      <w:r>
        <w:rPr>
          <w:b/>
          <w:bCs/>
        </w:rPr>
        <w:t>Assignment :</w:t>
      </w:r>
    </w:p>
    <w:p>
      <w:pPr>
        <w:pStyle w:val="Default"/>
        <w:shd w:val="clear" w:color="auto" w:fill="ECECEC" w:themeFill="accent3" w:themeFillTint="33"/>
        <w:tabs>
          <w:tab w:val="left" w:pos="3481"/>
        </w:tabs>
        <w:ind w:left="720"/>
        <w:jc w:val="both"/>
        <w:rPr>
          <w:sz w:val="22"/>
          <w:szCs w:val="22"/>
          <w:u w:val="single"/>
        </w:rPr>
      </w:pPr>
    </w:p>
    <w:p>
      <w:pPr>
        <w:widowControl w:val="0"/>
        <w:numPr>
          <w:ilvl w:val="0"/>
          <w:numId w:val="5"/>
        </w:numPr>
        <w:tabs>
          <w:tab w:val="clear" w:pos="1170"/>
          <w:tab w:val="left" w:pos="1209"/>
        </w:tabs>
        <w:suppressAutoHyphens w:val="0"/>
        <w:autoSpaceDE w:val="0"/>
        <w:autoSpaceDN w:val="0"/>
        <w:adjustRightInd w:val="0"/>
        <w:ind w:left="1209"/>
        <w:rPr>
          <w:bCs/>
          <w:sz w:val="19"/>
          <w:szCs w:val="19"/>
        </w:rPr>
      </w:pPr>
      <w:r>
        <w:rPr>
          <w:bCs/>
          <w:sz w:val="19"/>
          <w:szCs w:val="19"/>
        </w:rPr>
        <w:t>Pr</w:t>
      </w:r>
      <w:r>
        <w:rPr>
          <w:rFonts w:hint="default"/>
          <w:bCs/>
          <w:sz w:val="19"/>
          <w:szCs w:val="19"/>
          <w:lang w:val="en-US"/>
        </w:rPr>
        <w:t>o</w:t>
      </w:r>
      <w:r>
        <w:rPr>
          <w:bCs/>
          <w:sz w:val="19"/>
          <w:szCs w:val="19"/>
        </w:rPr>
        <w:t>duct Title</w:t>
      </w:r>
      <w:r>
        <w:rPr>
          <w:bCs/>
          <w:sz w:val="19"/>
          <w:szCs w:val="19"/>
        </w:rPr>
        <w:tab/>
      </w:r>
      <w:r>
        <w:rPr>
          <w:bCs/>
          <w:sz w:val="19"/>
          <w:szCs w:val="19"/>
        </w:rPr>
        <w:tab/>
      </w:r>
      <w:r>
        <w:rPr>
          <w:bCs/>
          <w:sz w:val="19"/>
          <w:szCs w:val="19"/>
        </w:rPr>
        <w:t xml:space="preserve">: </w:t>
      </w:r>
      <w:r>
        <w:rPr>
          <w:sz w:val="19"/>
          <w:szCs w:val="19"/>
        </w:rPr>
        <w:t>CCTNS RAJASTHAN POLICE- SCRB</w:t>
      </w:r>
    </w:p>
    <w:p>
      <w:pPr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bCs/>
          <w:sz w:val="19"/>
          <w:szCs w:val="19"/>
        </w:rPr>
      </w:pPr>
      <w:r>
        <w:rPr>
          <w:bCs/>
          <w:sz w:val="19"/>
          <w:szCs w:val="19"/>
        </w:rPr>
        <w:t>Client</w:t>
      </w:r>
      <w:r>
        <w:rPr>
          <w:bCs/>
          <w:sz w:val="19"/>
          <w:szCs w:val="19"/>
        </w:rPr>
        <w:tab/>
      </w:r>
      <w:r>
        <w:rPr>
          <w:bCs/>
          <w:sz w:val="19"/>
          <w:szCs w:val="19"/>
        </w:rPr>
        <w:tab/>
      </w:r>
      <w:r>
        <w:rPr>
          <w:bCs/>
          <w:sz w:val="19"/>
          <w:szCs w:val="19"/>
        </w:rPr>
        <w:tab/>
      </w:r>
      <w:r>
        <w:rPr>
          <w:bCs/>
          <w:sz w:val="19"/>
          <w:szCs w:val="19"/>
        </w:rPr>
        <w:t>: RAJASTHAN POLICE- SCRB</w:t>
      </w:r>
    </w:p>
    <w:p>
      <w:pPr>
        <w:widowControl w:val="0"/>
        <w:numPr>
          <w:ilvl w:val="0"/>
          <w:numId w:val="5"/>
        </w:numPr>
        <w:tabs>
          <w:tab w:val="clear" w:pos="1170"/>
          <w:tab w:val="left" w:pos="1209"/>
        </w:tabs>
        <w:suppressAutoHyphens w:val="0"/>
        <w:autoSpaceDE w:val="0"/>
        <w:autoSpaceDN w:val="0"/>
        <w:adjustRightInd w:val="0"/>
        <w:ind w:left="1209"/>
        <w:rPr>
          <w:bCs/>
          <w:sz w:val="19"/>
          <w:szCs w:val="19"/>
        </w:rPr>
      </w:pPr>
      <w:r>
        <w:rPr>
          <w:bCs/>
          <w:sz w:val="19"/>
          <w:szCs w:val="19"/>
        </w:rPr>
        <w:t>Role</w:t>
      </w:r>
      <w:r>
        <w:rPr>
          <w:bCs/>
          <w:sz w:val="19"/>
          <w:szCs w:val="19"/>
        </w:rPr>
        <w:tab/>
      </w:r>
      <w:r>
        <w:rPr>
          <w:bCs/>
          <w:sz w:val="19"/>
          <w:szCs w:val="19"/>
        </w:rPr>
        <w:tab/>
      </w:r>
      <w:r>
        <w:rPr>
          <w:bCs/>
          <w:sz w:val="19"/>
          <w:szCs w:val="19"/>
        </w:rPr>
        <w:tab/>
      </w:r>
      <w:r>
        <w:rPr>
          <w:bCs/>
          <w:sz w:val="19"/>
          <w:szCs w:val="19"/>
        </w:rPr>
        <w:t>: DBA</w:t>
      </w:r>
      <w:r>
        <w:rPr>
          <w:rFonts w:hint="default"/>
          <w:bCs/>
          <w:sz w:val="19"/>
          <w:szCs w:val="19"/>
          <w:lang w:val="en-US"/>
        </w:rPr>
        <w:t>/SQL Developer</w:t>
      </w:r>
    </w:p>
    <w:p>
      <w:pPr>
        <w:widowControl w:val="0"/>
        <w:numPr>
          <w:ilvl w:val="0"/>
          <w:numId w:val="6"/>
        </w:numPr>
        <w:tabs>
          <w:tab w:val="clear" w:pos="360"/>
          <w:tab w:val="left" w:pos="1170"/>
          <w:tab w:val="left" w:pos="1710"/>
        </w:tabs>
        <w:autoSpaceDE w:val="0"/>
        <w:ind w:left="1170" w:right="-1620"/>
        <w:rPr>
          <w:bCs/>
          <w:sz w:val="19"/>
          <w:szCs w:val="19"/>
        </w:rPr>
      </w:pPr>
      <w:r>
        <w:rPr>
          <w:bCs/>
          <w:sz w:val="19"/>
          <w:szCs w:val="19"/>
        </w:rPr>
        <w:t>Duration</w:t>
      </w:r>
      <w:r>
        <w:rPr>
          <w:bCs/>
          <w:sz w:val="19"/>
          <w:szCs w:val="19"/>
        </w:rPr>
        <w:tab/>
      </w:r>
      <w:r>
        <w:rPr>
          <w:bCs/>
          <w:sz w:val="19"/>
          <w:szCs w:val="19"/>
        </w:rPr>
        <w:tab/>
      </w:r>
      <w:r>
        <w:rPr>
          <w:bCs/>
          <w:sz w:val="19"/>
          <w:szCs w:val="19"/>
        </w:rPr>
        <w:tab/>
      </w:r>
      <w:r>
        <w:rPr>
          <w:bCs/>
          <w:sz w:val="19"/>
          <w:szCs w:val="19"/>
        </w:rPr>
        <w:t xml:space="preserve">: </w:t>
      </w:r>
      <w:r>
        <w:rPr>
          <w:rFonts w:hint="default"/>
          <w:bCs/>
          <w:sz w:val="19"/>
          <w:szCs w:val="19"/>
          <w:lang w:val="en-US"/>
        </w:rPr>
        <w:t>July 2021</w:t>
      </w:r>
      <w:r>
        <w:rPr>
          <w:bCs/>
          <w:sz w:val="19"/>
          <w:szCs w:val="19"/>
        </w:rPr>
        <w:t xml:space="preserve">  to </w:t>
      </w:r>
      <w:r>
        <w:rPr>
          <w:rFonts w:hint="default"/>
          <w:bCs/>
          <w:sz w:val="19"/>
          <w:szCs w:val="19"/>
          <w:lang w:val="en-US"/>
        </w:rPr>
        <w:t>March 2023</w:t>
      </w:r>
    </w:p>
    <w:p>
      <w:pPr>
        <w:widowControl w:val="0"/>
        <w:numPr>
          <w:ilvl w:val="0"/>
          <w:numId w:val="6"/>
        </w:numPr>
        <w:tabs>
          <w:tab w:val="clear" w:pos="360"/>
          <w:tab w:val="left" w:pos="1170"/>
          <w:tab w:val="left" w:pos="1710"/>
        </w:tabs>
        <w:autoSpaceDE w:val="0"/>
        <w:ind w:left="1170" w:right="-1620"/>
        <w:rPr>
          <w:bCs/>
          <w:sz w:val="19"/>
          <w:szCs w:val="19"/>
        </w:rPr>
      </w:pPr>
      <w:r>
        <w:rPr>
          <w:bCs/>
          <w:sz w:val="19"/>
          <w:szCs w:val="19"/>
        </w:rPr>
        <w:t>Database</w:t>
      </w:r>
      <w:r>
        <w:rPr>
          <w:bCs/>
          <w:sz w:val="19"/>
          <w:szCs w:val="19"/>
        </w:rPr>
        <w:tab/>
      </w:r>
      <w:r>
        <w:rPr>
          <w:bCs/>
          <w:sz w:val="19"/>
          <w:szCs w:val="19"/>
        </w:rPr>
        <w:tab/>
      </w:r>
      <w:r>
        <w:rPr>
          <w:bCs/>
          <w:sz w:val="19"/>
          <w:szCs w:val="19"/>
        </w:rPr>
        <w:tab/>
      </w:r>
      <w:r>
        <w:rPr>
          <w:bCs/>
          <w:sz w:val="19"/>
          <w:szCs w:val="19"/>
        </w:rPr>
        <w:t>: MySQL</w:t>
      </w:r>
      <w:r>
        <w:rPr>
          <w:rFonts w:hint="default"/>
          <w:bCs/>
          <w:sz w:val="19"/>
          <w:szCs w:val="19"/>
          <w:lang w:val="en-US"/>
        </w:rPr>
        <w:t>/PostgreSQL</w:t>
      </w:r>
    </w:p>
    <w:p>
      <w:pPr>
        <w:widowControl w:val="0"/>
        <w:shd w:val="clear" w:color="auto" w:fill="ECECEC" w:themeFill="accent3" w:themeFillTint="33"/>
        <w:autoSpaceDE w:val="0"/>
        <w:rPr>
          <w:rFonts w:ascii="Arial" w:hAnsi="Arial" w:cs="Arial"/>
          <w:sz w:val="20"/>
          <w:szCs w:val="20"/>
        </w:rPr>
      </w:pPr>
    </w:p>
    <w:p>
      <w:pPr>
        <w:widowControl w:val="0"/>
        <w:shd w:val="clear" w:color="auto" w:fill="ECECEC" w:themeFill="accent3" w:themeFillTint="33"/>
        <w:autoSpaceDE w:val="0"/>
        <w:rPr>
          <w:rFonts w:ascii="Arial" w:hAnsi="Arial" w:cs="Arial"/>
          <w:sz w:val="20"/>
          <w:szCs w:val="20"/>
        </w:rPr>
      </w:pPr>
    </w:p>
    <w:p>
      <w:pPr>
        <w:widowControl w:val="0"/>
        <w:shd w:val="clear" w:color="auto" w:fill="ECECEC" w:themeFill="accent3" w:themeFillTint="33"/>
        <w:autoSpaceDE w:val="0"/>
        <w:rPr>
          <w:rFonts w:ascii="Arial" w:hAnsi="Arial" w:cs="Arial"/>
          <w:sz w:val="20"/>
          <w:szCs w:val="20"/>
        </w:rPr>
      </w:pPr>
    </w:p>
    <w:p>
      <w:pPr>
        <w:widowControl w:val="0"/>
        <w:shd w:val="clear" w:color="auto" w:fill="ECECEC" w:themeFill="accent3" w:themeFillTint="33"/>
        <w:autoSpaceDE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CCTNS </w:t>
      </w:r>
      <w:r>
        <w:rPr>
          <w:rFonts w:ascii="Arial" w:hAnsi="Arial" w:cs="Arial" w:hint="default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 xml:space="preserve">roject we have migrated legacy system data from </w:t>
      </w:r>
      <w:r>
        <w:rPr>
          <w:rFonts w:ascii="Arial" w:hAnsi="Arial" w:cs="Arial"/>
          <w:sz w:val="20"/>
          <w:szCs w:val="20"/>
          <w:lang w:val="en-US"/>
        </w:rPr>
        <w:t>PostgreSQL</w:t>
      </w:r>
      <w:r>
        <w:rPr>
          <w:rFonts w:ascii="Arial" w:hAnsi="Arial" w:cs="Arial"/>
          <w:sz w:val="20"/>
          <w:szCs w:val="20"/>
        </w:rPr>
        <w:t xml:space="preserve"> to </w:t>
      </w:r>
      <w:r>
        <w:rPr>
          <w:rFonts w:ascii="Arial" w:hAnsi="Arial" w:cs="Arial"/>
          <w:sz w:val="20"/>
          <w:szCs w:val="20"/>
          <w:lang w:val="en-US"/>
        </w:rPr>
        <w:t>MySQL</w:t>
      </w:r>
      <w:r>
        <w:rPr>
          <w:rFonts w:ascii="Arial" w:hAnsi="Arial" w:cs="Arial"/>
          <w:sz w:val="20"/>
          <w:szCs w:val="20"/>
        </w:rPr>
        <w:t xml:space="preserve"> Server. It was very challe</w:t>
      </w:r>
      <w:r>
        <w:rPr>
          <w:rFonts w:ascii="Arial" w:hAnsi="Arial" w:cs="Arial" w:hint="default"/>
          <w:sz w:val="20"/>
          <w:szCs w:val="20"/>
          <w:lang w:val="en-US"/>
        </w:rPr>
        <w:t>n</w:t>
      </w:r>
      <w:r>
        <w:rPr>
          <w:rFonts w:ascii="Arial" w:hAnsi="Arial" w:cs="Arial"/>
          <w:sz w:val="20"/>
          <w:szCs w:val="20"/>
        </w:rPr>
        <w:t xml:space="preserve">ging project </w:t>
      </w:r>
      <w:r>
        <w:rPr>
          <w:rFonts w:ascii="Arial" w:hAnsi="Arial" w:cs="Arial" w:hint="default"/>
          <w:sz w:val="20"/>
          <w:szCs w:val="20"/>
          <w:lang w:val="en-US"/>
        </w:rPr>
        <w:t>becaus</w:t>
      </w:r>
      <w:r>
        <w:rPr>
          <w:rFonts w:ascii="Arial" w:hAnsi="Arial" w:cs="Arial"/>
          <w:sz w:val="20"/>
          <w:szCs w:val="20"/>
        </w:rPr>
        <w:t xml:space="preserve">e </w:t>
      </w:r>
      <w:r>
        <w:rPr>
          <w:rFonts w:ascii="Arial" w:hAnsi="Arial" w:cs="Arial" w:hint="default"/>
          <w:sz w:val="20"/>
          <w:szCs w:val="20"/>
          <w:lang w:val="en-US"/>
        </w:rPr>
        <w:t xml:space="preserve">we </w:t>
      </w:r>
      <w:r>
        <w:rPr>
          <w:rFonts w:ascii="Arial" w:hAnsi="Arial" w:cs="Arial"/>
          <w:sz w:val="20"/>
          <w:szCs w:val="20"/>
        </w:rPr>
        <w:t>have creat</w:t>
      </w:r>
      <w:r>
        <w:rPr>
          <w:rFonts w:ascii="Arial" w:hAnsi="Arial" w:cs="Arial" w:hint="default"/>
          <w:sz w:val="20"/>
          <w:szCs w:val="20"/>
          <w:lang w:val="en-US"/>
        </w:rPr>
        <w:t>e</w:t>
      </w:r>
      <w:r>
        <w:rPr>
          <w:rFonts w:ascii="Arial" w:hAnsi="Arial" w:cs="Arial"/>
          <w:sz w:val="20"/>
          <w:szCs w:val="20"/>
        </w:rPr>
        <w:t xml:space="preserve">d so many procedure and function in </w:t>
      </w:r>
      <w:r>
        <w:rPr>
          <w:rFonts w:ascii="Arial" w:hAnsi="Arial" w:cs="Arial"/>
          <w:sz w:val="20"/>
          <w:szCs w:val="20"/>
          <w:lang w:val="en-US"/>
        </w:rPr>
        <w:t>MySQL</w:t>
      </w:r>
      <w:r>
        <w:rPr>
          <w:rFonts w:ascii="Arial" w:hAnsi="Arial" w:cs="Arial"/>
          <w:sz w:val="20"/>
          <w:szCs w:val="20"/>
        </w:rPr>
        <w:t xml:space="preserve"> because there was schema difference in </w:t>
      </w:r>
      <w:r>
        <w:rPr>
          <w:rFonts w:ascii="Arial" w:hAnsi="Arial" w:cs="Arial"/>
          <w:sz w:val="20"/>
          <w:szCs w:val="20"/>
          <w:lang w:val="en-US"/>
        </w:rPr>
        <w:t>PostgreSQL</w:t>
      </w:r>
      <w:r>
        <w:rPr>
          <w:rFonts w:ascii="Arial" w:hAnsi="Arial" w:cs="Arial"/>
          <w:sz w:val="20"/>
          <w:szCs w:val="20"/>
        </w:rPr>
        <w:t xml:space="preserve"> to </w:t>
      </w:r>
      <w:r>
        <w:rPr>
          <w:rFonts w:ascii="Arial" w:hAnsi="Arial" w:cs="Arial"/>
          <w:sz w:val="20"/>
          <w:szCs w:val="20"/>
          <w:lang w:val="en-US"/>
        </w:rPr>
        <w:t>MySQL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 w:hint="default"/>
          <w:sz w:val="20"/>
          <w:szCs w:val="20"/>
          <w:lang w:val="en-US"/>
        </w:rPr>
        <w:t>,</w:t>
      </w:r>
      <w:r>
        <w:rPr>
          <w:rFonts w:ascii="Arial" w:hAnsi="Arial" w:cs="Arial"/>
          <w:sz w:val="20"/>
          <w:szCs w:val="20"/>
        </w:rPr>
        <w:t>so customer want the data exactly looks like a CCTNS(</w:t>
      </w:r>
      <w:r>
        <w:rPr>
          <w:rFonts w:ascii="Arial" w:hAnsi="Arial" w:cs="Arial"/>
          <w:sz w:val="20"/>
          <w:szCs w:val="20"/>
          <w:lang w:val="en-US"/>
        </w:rPr>
        <w:t>MySQL</w:t>
      </w:r>
      <w:r>
        <w:rPr>
          <w:rFonts w:ascii="Arial" w:hAnsi="Arial" w:cs="Arial"/>
          <w:sz w:val="20"/>
          <w:szCs w:val="20"/>
        </w:rPr>
        <w:t>) Schema. We have created three databases Temp</w:t>
      </w:r>
      <w:r>
        <w:rPr>
          <w:rFonts w:ascii="Arial" w:hAnsi="Arial" w:cs="Arial" w:hint="default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db, Staging</w:t>
      </w:r>
      <w:r>
        <w:rPr>
          <w:rFonts w:ascii="Arial" w:hAnsi="Arial" w:cs="Arial" w:hint="default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db ,Production</w:t>
      </w:r>
      <w:r>
        <w:rPr>
          <w:rFonts w:ascii="Arial" w:hAnsi="Arial" w:cs="Arial" w:hint="default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db. </w:t>
      </w:r>
    </w:p>
    <w:p>
      <w:pPr>
        <w:widowControl w:val="0"/>
        <w:shd w:val="clear" w:color="auto" w:fill="ECECEC" w:themeFill="accent3" w:themeFillTint="33"/>
        <w:autoSpaceDE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</w:t>
      </w:r>
      <w:r>
        <w:rPr>
          <w:rFonts w:ascii="Arial" w:hAnsi="Arial" w:cs="Arial" w:hint="default"/>
          <w:sz w:val="20"/>
          <w:szCs w:val="20"/>
          <w:lang w:val="en-US"/>
        </w:rPr>
        <w:t>T</w:t>
      </w:r>
      <w:r>
        <w:rPr>
          <w:rFonts w:ascii="Arial" w:hAnsi="Arial" w:cs="Arial"/>
          <w:sz w:val="20"/>
          <w:szCs w:val="20"/>
        </w:rPr>
        <w:t>emp</w:t>
      </w:r>
      <w:r>
        <w:rPr>
          <w:rFonts w:ascii="Arial" w:hAnsi="Arial" w:cs="Arial" w:hint="default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db we have migrated all the data from </w:t>
      </w:r>
      <w:r>
        <w:rPr>
          <w:rFonts w:ascii="Arial" w:hAnsi="Arial" w:cs="Arial"/>
          <w:sz w:val="20"/>
          <w:szCs w:val="20"/>
          <w:lang w:val="en-US"/>
        </w:rPr>
        <w:t>PostgreSQL</w:t>
      </w:r>
      <w:r>
        <w:rPr>
          <w:rFonts w:ascii="Arial" w:hAnsi="Arial" w:cs="Arial"/>
          <w:sz w:val="20"/>
          <w:szCs w:val="20"/>
        </w:rPr>
        <w:t xml:space="preserve"> as it is. We have created procedure </w:t>
      </w:r>
      <w:r>
        <w:rPr>
          <w:rFonts w:ascii="Arial" w:hAnsi="Arial" w:cs="Arial" w:hint="default"/>
          <w:sz w:val="20"/>
          <w:szCs w:val="20"/>
          <w:lang w:val="en-US"/>
        </w:rPr>
        <w:t>,</w:t>
      </w:r>
      <w:r>
        <w:rPr>
          <w:rFonts w:ascii="Arial" w:hAnsi="Arial" w:cs="Arial"/>
          <w:sz w:val="20"/>
          <w:szCs w:val="20"/>
        </w:rPr>
        <w:t xml:space="preserve"> function and  all schema changes in Staging</w:t>
      </w:r>
      <w:r>
        <w:rPr>
          <w:rFonts w:ascii="Arial" w:hAnsi="Arial" w:cs="Arial" w:hint="default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db. After all the process we have moved the data to production server.</w:t>
      </w:r>
    </w:p>
    <w:p>
      <w:pPr>
        <w:widowControl w:val="0"/>
        <w:shd w:val="clear" w:color="auto" w:fill="ECECEC" w:themeFill="accent3" w:themeFillTint="33"/>
        <w:autoSpaceDE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this project we have received separate 700 </w:t>
      </w:r>
      <w:r>
        <w:rPr>
          <w:rFonts w:ascii="Arial" w:hAnsi="Arial" w:cs="Arial"/>
          <w:sz w:val="20"/>
          <w:szCs w:val="20"/>
          <w:lang w:val="en-US"/>
        </w:rPr>
        <w:t>PostgreSQL</w:t>
      </w:r>
      <w:r>
        <w:rPr>
          <w:rFonts w:ascii="Arial" w:hAnsi="Arial" w:cs="Arial"/>
          <w:sz w:val="20"/>
          <w:szCs w:val="20"/>
        </w:rPr>
        <w:t xml:space="preserve"> backup. For all this activity we have automate all the process with help of eclipse utility that was built in JAVA (Eclipse).</w:t>
      </w:r>
    </w:p>
    <w:p>
      <w:pPr>
        <w:widowControl w:val="0"/>
        <w:shd w:val="clear" w:color="auto" w:fill="ECECEC" w:themeFill="accent3" w:themeFillTint="33"/>
        <w:autoSpaceDE w:val="0"/>
        <w:rPr>
          <w:rFonts w:ascii="Arial" w:hAnsi="Arial" w:cs="Arial"/>
          <w:sz w:val="20"/>
          <w:szCs w:val="20"/>
        </w:rPr>
      </w:pPr>
    </w:p>
    <w:p>
      <w:pPr>
        <w:suppressAutoHyphens w:val="0"/>
        <w:spacing w:before="100" w:beforeAutospacing="1" w:after="100" w:afterAutospacing="1"/>
        <w:rPr>
          <w:lang w:val="en-IN" w:eastAsia="en-IN"/>
        </w:rPr>
      </w:pPr>
      <w:r>
        <w:rPr>
          <w:b/>
          <w:bCs/>
          <w:lang w:val="en-IN" w:eastAsia="en-IN"/>
        </w:rPr>
        <w:t>Responsibilities:</w:t>
      </w:r>
    </w:p>
    <w:p>
      <w:pPr>
        <w:numPr>
          <w:ilvl w:val="0"/>
          <w:numId w:val="7"/>
        </w:numPr>
        <w:shd w:val="clear" w:color="auto" w:fill="E7E6E6" w:themeFill="background2"/>
        <w:suppressAutoHyphens w:val="0"/>
        <w:spacing w:after="100" w:afterAutospacing="1" w:line="204" w:lineRule="auto"/>
        <w:ind w:left="714" w:hanging="357"/>
        <w:jc w:val="both"/>
        <w:rPr>
          <w:rFonts w:ascii="Arial" w:hAnsi="Arial" w:cs="Arial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  <w:t>Database Administrator, Database Programming.</w:t>
      </w:r>
    </w:p>
    <w:p>
      <w:pPr>
        <w:numPr>
          <w:ilvl w:val="0"/>
          <w:numId w:val="7"/>
        </w:numPr>
        <w:shd w:val="clear" w:color="auto" w:fill="E7E6E6" w:themeFill="background2"/>
        <w:suppressAutoHyphens w:val="0"/>
        <w:spacing w:after="100" w:afterAutospacing="1" w:line="204" w:lineRule="auto"/>
        <w:ind w:left="714" w:hanging="357"/>
        <w:jc w:val="both"/>
        <w:rPr>
          <w:rFonts w:ascii="Arial" w:hAnsi="Arial" w:cs="Arial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  <w:t>Implementation of SQL Logins, Roles and Authentication Modes as a part of Security Policies for various categories of users.</w:t>
      </w:r>
    </w:p>
    <w:p>
      <w:pPr>
        <w:numPr>
          <w:ilvl w:val="0"/>
          <w:numId w:val="7"/>
        </w:numPr>
        <w:shd w:val="clear" w:color="auto" w:fill="E7E6E6" w:themeFill="background2"/>
        <w:suppressAutoHyphens w:val="0"/>
        <w:spacing w:after="100" w:afterAutospacing="1" w:line="204" w:lineRule="auto"/>
        <w:ind w:left="714" w:hanging="357"/>
        <w:jc w:val="both"/>
        <w:rPr>
          <w:rFonts w:ascii="Arial" w:hAnsi="Arial" w:cs="Arial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  <w:t>Rebuilding the indexes at regular intervals for better performance</w:t>
      </w:r>
    </w:p>
    <w:p>
      <w:pPr>
        <w:numPr>
          <w:ilvl w:val="0"/>
          <w:numId w:val="7"/>
        </w:numPr>
        <w:shd w:val="clear" w:color="auto" w:fill="E7E6E6" w:themeFill="background2"/>
        <w:suppressAutoHyphens w:val="0"/>
        <w:spacing w:after="100" w:afterAutospacing="1" w:line="204" w:lineRule="auto"/>
        <w:ind w:left="714" w:hanging="357"/>
        <w:jc w:val="both"/>
        <w:rPr>
          <w:rFonts w:ascii="Arial" w:hAnsi="Arial" w:cs="Arial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  <w:t>Designed and implemented comprehensive Backup plan and disaster recovery strategies Implemented.</w:t>
      </w:r>
    </w:p>
    <w:p>
      <w:pPr>
        <w:numPr>
          <w:ilvl w:val="0"/>
          <w:numId w:val="7"/>
        </w:numPr>
        <w:shd w:val="clear" w:color="auto" w:fill="E7E6E6" w:themeFill="background2"/>
        <w:suppressAutoHyphens w:val="0"/>
        <w:spacing w:after="100" w:afterAutospacing="1" w:line="204" w:lineRule="auto"/>
        <w:ind w:left="714" w:hanging="357"/>
        <w:jc w:val="both"/>
        <w:rPr>
          <w:rFonts w:ascii="Arial" w:hAnsi="Arial" w:cs="Arial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  <w:t>Involved in trouble shooting and fine-tuning of databases for its performance and concurrency.</w:t>
      </w:r>
    </w:p>
    <w:p>
      <w:pPr>
        <w:numPr>
          <w:ilvl w:val="0"/>
          <w:numId w:val="7"/>
        </w:numPr>
        <w:shd w:val="clear" w:color="auto" w:fill="E7E6E6" w:themeFill="background2"/>
        <w:suppressAutoHyphens w:val="0"/>
        <w:spacing w:after="100" w:afterAutospacing="1" w:line="204" w:lineRule="auto"/>
        <w:ind w:left="714" w:hanging="357"/>
        <w:jc w:val="both"/>
        <w:rPr>
          <w:rFonts w:ascii="Arial" w:hAnsi="Arial" w:cs="Arial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  <w:t>Monitored and modified Performance using execution plans and Index tuning.</w:t>
      </w:r>
    </w:p>
    <w:p>
      <w:pPr>
        <w:numPr>
          <w:ilvl w:val="0"/>
          <w:numId w:val="7"/>
        </w:numPr>
        <w:shd w:val="clear" w:color="auto" w:fill="E7E6E6" w:themeFill="background2"/>
        <w:suppressAutoHyphens w:val="0"/>
        <w:spacing w:after="100" w:afterAutospacing="1" w:line="204" w:lineRule="auto"/>
        <w:ind w:left="714" w:hanging="357"/>
        <w:jc w:val="both"/>
        <w:rPr>
          <w:rFonts w:ascii="Arial" w:hAnsi="Arial" w:cs="Arial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  <w:t>Rebuilding the indexes at regular intervals for better performance.</w:t>
      </w:r>
    </w:p>
    <w:p>
      <w:pPr>
        <w:numPr>
          <w:ilvl w:val="0"/>
          <w:numId w:val="7"/>
        </w:numPr>
        <w:shd w:val="clear" w:color="auto" w:fill="E7E6E6" w:themeFill="background2"/>
        <w:suppressAutoHyphens w:val="0"/>
        <w:spacing w:after="100" w:afterAutospacing="1" w:line="204" w:lineRule="auto"/>
        <w:ind w:left="714" w:hanging="357"/>
        <w:jc w:val="both"/>
        <w:rPr>
          <w:rFonts w:ascii="Arial" w:hAnsi="Arial" w:cs="Arial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  <w:t xml:space="preserve">Working with customers on Application </w:t>
      </w:r>
      <w:r>
        <w:rPr>
          <w:rFonts w:ascii="Arial" w:hAnsi="Arial" w:cs="Arial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roll outs</w:t>
      </w:r>
      <w:r>
        <w:rPr>
          <w:rFonts w:ascii="Arial" w:hAnsi="Arial" w:cs="Arial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  <w:t xml:space="preserve"> and server migrations.</w:t>
      </w:r>
    </w:p>
    <w:p>
      <w:pPr>
        <w:numPr>
          <w:ilvl w:val="0"/>
          <w:numId w:val="7"/>
        </w:numPr>
        <w:shd w:val="clear" w:color="auto" w:fill="E7E6E6" w:themeFill="background2"/>
        <w:suppressAutoHyphens w:val="0"/>
        <w:spacing w:after="100" w:afterAutospacing="1" w:line="204" w:lineRule="auto"/>
        <w:ind w:left="714" w:hanging="357"/>
        <w:jc w:val="both"/>
        <w:rPr>
          <w:rFonts w:ascii="Arial" w:hAnsi="Arial" w:cs="Arial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  <w:t>Troubleshoot performance problems and fine-tuning of databases.</w:t>
      </w:r>
    </w:p>
    <w:p>
      <w:pPr>
        <w:numPr>
          <w:ilvl w:val="0"/>
          <w:numId w:val="7"/>
        </w:numPr>
        <w:shd w:val="clear" w:color="auto" w:fill="E7E6E6" w:themeFill="background2"/>
        <w:suppressAutoHyphens w:val="0"/>
        <w:spacing w:after="100" w:afterAutospacing="1" w:line="204" w:lineRule="auto"/>
        <w:ind w:left="714" w:hanging="357"/>
        <w:jc w:val="both"/>
        <w:rPr>
          <w:rFonts w:ascii="Arial" w:hAnsi="Arial" w:cs="Arial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  <w:t>Involved in Index Analysis and Performance Tuning.</w:t>
      </w:r>
    </w:p>
    <w:p>
      <w:pPr>
        <w:numPr>
          <w:ilvl w:val="0"/>
          <w:numId w:val="7"/>
        </w:numPr>
        <w:shd w:val="clear" w:color="auto" w:fill="E7E6E6" w:themeFill="background2"/>
        <w:suppressAutoHyphens w:val="0"/>
        <w:spacing w:after="100" w:afterAutospacing="1" w:line="204" w:lineRule="auto"/>
        <w:ind w:left="714" w:hanging="357"/>
        <w:jc w:val="both"/>
        <w:rPr>
          <w:rFonts w:ascii="Arial" w:hAnsi="Arial" w:cs="Arial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  <w:t>Recovering the databases from backup in disasters.</w:t>
      </w:r>
    </w:p>
    <w:p>
      <w:pPr>
        <w:numPr>
          <w:ilvl w:val="0"/>
          <w:numId w:val="7"/>
        </w:numPr>
        <w:shd w:val="clear" w:color="auto" w:fill="E7E6E6" w:themeFill="background2"/>
        <w:suppressAutoHyphens w:val="0"/>
        <w:spacing w:after="100" w:afterAutospacing="1" w:line="204" w:lineRule="auto"/>
        <w:ind w:left="714" w:hanging="357"/>
        <w:jc w:val="both"/>
        <w:rPr>
          <w:rFonts w:ascii="Arial" w:hAnsi="Arial" w:cs="Arial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  <w:t>To analyse long running slow queries and tune the same to optimize application and system performance.</w:t>
      </w:r>
    </w:p>
    <w:p>
      <w:pPr>
        <w:widowControl w:val="0"/>
        <w:shd w:val="clear" w:color="auto" w:fill="ECECEC" w:themeFill="accent3" w:themeFillTint="33"/>
        <w:autoSpaceDE w:val="0"/>
      </w:pPr>
    </w:p>
    <w:p>
      <w:pPr>
        <w:widowControl w:val="0"/>
        <w:shd w:val="clear" w:color="auto" w:fill="ECECEC" w:themeFill="accent3" w:themeFillTint="33"/>
        <w:autoSpaceDE w:val="0"/>
        <w:rPr>
          <w:rFonts w:ascii="Arial" w:hAnsi="Arial" w:cs="Arial"/>
          <w:sz w:val="20"/>
          <w:szCs w:val="20"/>
        </w:rPr>
      </w:pPr>
    </w:p>
    <w:p>
      <w:pPr>
        <w:widowControl w:val="0"/>
        <w:shd w:val="clear" w:color="auto" w:fill="E7E6E6" w:themeFill="background2"/>
        <w:autoSpaceDE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Declaration:</w:t>
      </w:r>
    </w:p>
    <w:p>
      <w:pPr>
        <w:widowControl w:val="0"/>
        <w:shd w:val="clear" w:color="auto" w:fill="E7E6E6" w:themeFill="background2"/>
        <w:autoSpaceDE w:val="0"/>
        <w:ind w:firstLine="360"/>
        <w:rPr>
          <w:rFonts w:ascii="Arial" w:hAnsi="Arial" w:cs="Arial"/>
          <w:sz w:val="20"/>
          <w:szCs w:val="20"/>
        </w:rPr>
      </w:pPr>
    </w:p>
    <w:p>
      <w:pPr>
        <w:widowControl w:val="0"/>
        <w:shd w:val="clear" w:color="auto" w:fill="E7E6E6" w:themeFill="background2"/>
        <w:autoSpaceDE w:val="0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I hereby declare that all the above information and details provided by me are correct and are best of my knowledge.</w:t>
      </w:r>
    </w:p>
    <w:p>
      <w:pPr>
        <w:shd w:val="clear" w:color="auto" w:fill="E7E6E6" w:themeFill="background2"/>
        <w:rPr>
          <w:rFonts w:cs="Calibri"/>
          <w:sz w:val="20"/>
          <w:szCs w:val="20"/>
        </w:rPr>
      </w:pPr>
    </w:p>
    <w:p>
      <w:pPr>
        <w:shd w:val="clear" w:color="auto" w:fill="E7E6E6" w:themeFill="background2"/>
        <w:rPr>
          <w:rFonts w:ascii="Arial" w:hAnsi="Arial" w:cs="Arial"/>
          <w:b/>
          <w:bCs/>
          <w:sz w:val="20"/>
          <w:szCs w:val="20"/>
        </w:rPr>
      </w:pPr>
    </w:p>
    <w:p>
      <w:pPr>
        <w:shd w:val="clear" w:color="auto" w:fill="E7E6E6" w:themeFill="background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 xml:space="preserve">                 </w:t>
      </w:r>
      <w:r>
        <w:rPr>
          <w:rFonts w:ascii="Arial" w:hAnsi="Arial" w:cs="Arial" w:hint="default"/>
          <w:b/>
          <w:bCs/>
          <w:sz w:val="20"/>
          <w:szCs w:val="20"/>
          <w:lang w:val="en-US"/>
        </w:rPr>
        <w:t xml:space="preserve">         </w:t>
      </w:r>
      <w:r>
        <w:rPr>
          <w:rFonts w:ascii="Arial" w:hAnsi="Arial" w:cs="Arial"/>
          <w:b/>
          <w:bCs/>
          <w:sz w:val="20"/>
          <w:szCs w:val="20"/>
        </w:rPr>
        <w:t xml:space="preserve">LACHHMAN PANDEY </w:t>
      </w:r>
    </w:p>
    <w:p>
      <w:pPr>
        <w:shd w:val="clear" w:color="auto" w:fill="E7E6E6" w:themeFill="background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 w:hint="default"/>
          <w:b/>
          <w:bCs/>
          <w:sz w:val="20"/>
          <w:szCs w:val="20"/>
          <w:lang w:val="en-US"/>
        </w:rPr>
        <w:t xml:space="preserve">         </w:t>
      </w:r>
      <w:r>
        <w:rPr>
          <w:rFonts w:ascii="Arial" w:hAnsi="Arial" w:cs="Arial"/>
          <w:b/>
          <w:bCs/>
          <w:sz w:val="20"/>
          <w:szCs w:val="20"/>
        </w:rPr>
        <w:t>(Signature)</w:t>
      </w:r>
    </w:p>
    <w:p>
      <w:pPr>
        <w:shd w:val="clear" w:color="auto" w:fill="ECECEC" w:themeFill="accent3" w:themeFillTint="33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</w:p>
    <w:p>
      <w:pPr>
        <w:shd w:val="clear" w:color="auto" w:fill="ECECEC" w:themeFill="accent3" w:themeFillTint="33"/>
        <w:rPr>
          <w:rFonts w:ascii="Arial" w:hAnsi="Arial" w:cs="Arial"/>
          <w:b/>
          <w:bCs/>
          <w:sz w:val="20"/>
          <w:szCs w:val="20"/>
        </w:rPr>
      </w:pPr>
    </w:p>
    <w:p>
      <w:pPr>
        <w:shd w:val="clear" w:color="auto" w:fill="ECECEC" w:themeFill="accent3" w:themeFillTint="33"/>
        <w:rPr>
          <w:rFonts w:ascii="Arial" w:hAnsi="Arial" w:cs="Arial"/>
          <w:b/>
          <w:bCs/>
          <w:sz w:val="20"/>
          <w:szCs w:val="20"/>
        </w:rPr>
      </w:pPr>
    </w:p>
    <w:p>
      <w:pPr>
        <w:widowControl w:val="0"/>
        <w:shd w:val="clear" w:color="auto" w:fill="ECECEC" w:themeFill="accent3" w:themeFillTint="33"/>
        <w:autoSpaceDE w:val="0"/>
        <w:rPr>
          <w:rFonts w:ascii="Arial" w:hAnsi="Arial" w:cs="Arial"/>
          <w:b/>
          <w:bCs/>
          <w:sz w:val="20"/>
          <w:szCs w:val="20"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width:1pt;height:1pt;margin-top:0;margin-left:0;position:absolute;z-index:251659264">
            <v:imagedata r:id="rId6"/>
          </v:shape>
        </w:pict>
      </w:r>
    </w:p>
    <w:sectPr>
      <w:pgSz w:w="11906" w:h="16838"/>
      <w:pgMar w:top="1008" w:right="720" w:bottom="1008" w:left="720" w:header="720" w:footer="720" w:gutter="0"/>
      <w:pgBorders>
        <w:top w:val="single" w:sz="4" w:space="31" w:color="000000"/>
        <w:left w:val="single" w:sz="4" w:space="16" w:color="000000"/>
        <w:bottom w:val="single" w:sz="4" w:space="31" w:color="000000"/>
        <w:right w:val="single" w:sz="4" w:space="12" w:color="000000"/>
      </w:pgBorders>
      <w:cols w:num="1" w:space="720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angal">
    <w:altName w:val="Segoe Print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dobe Ming Std L">
    <w:altName w:val="Yu Gothic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Jc w:val="left"/>
      <w:pPr>
        <w:tabs>
          <w:tab w:val="left" w:pos="0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left" w:pos="0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left" w:pos="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left" w:pos="0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left" w:pos="0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left" w:pos="0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left" w:pos="0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left" w:pos="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left" w:pos="0"/>
        </w:tabs>
        <w:ind w:left="1584" w:hanging="1584"/>
      </w:pPr>
    </w:lvl>
  </w:abstractNum>
  <w:abstractNum w:abstractNumId="1">
    <w:nsid w:val="00000002"/>
    <w:multiLevelType w:val="single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C0C0"/>
      </w:rPr>
    </w:lvl>
  </w:abstractNum>
  <w:abstractNum w:abstractNumId="2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  <w:b/>
        <w:bCs/>
      </w:rPr>
    </w:lvl>
  </w:abstractNum>
  <w:abstractNum w:abstractNumId="3">
    <w:nsid w:val="3B5F5D68"/>
    <w:multiLevelType w:val="multilevel"/>
    <w:tmpl w:val="3B5F5D68"/>
    <w:lvl w:ilvl="0">
      <w:start w:val="1"/>
      <w:numFmt w:val="bullet"/>
      <w:lvlText w:val=""/>
      <w:lvlJc w:val="left"/>
      <w:pPr>
        <w:tabs>
          <w:tab w:val="left" w:pos="1170"/>
        </w:tabs>
        <w:ind w:left="117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929"/>
        </w:tabs>
        <w:ind w:left="19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649"/>
        </w:tabs>
        <w:ind w:left="264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369"/>
        </w:tabs>
        <w:ind w:left="336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089"/>
        </w:tabs>
        <w:ind w:left="40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809"/>
        </w:tabs>
        <w:ind w:left="480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529"/>
        </w:tabs>
        <w:ind w:left="552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249"/>
        </w:tabs>
        <w:ind w:left="62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969"/>
        </w:tabs>
        <w:ind w:left="6969" w:hanging="360"/>
      </w:pPr>
      <w:rPr>
        <w:rFonts w:ascii="Wingdings" w:hAnsi="Wingdings" w:hint="default"/>
      </w:rPr>
    </w:lvl>
  </w:abstractNum>
  <w:abstractNum w:abstractNumId="4">
    <w:nsid w:val="4E376CC5"/>
    <w:multiLevelType w:val="multilevel"/>
    <w:tmpl w:val="4E376CC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221CBA"/>
    <w:multiLevelType w:val="multilevel"/>
    <w:tmpl w:val="4F221CB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F30B63"/>
    <w:multiLevelType w:val="multilevel"/>
    <w:tmpl w:val="52F30B6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alternateStyleNames="0" w:clearFormatting="0" w:customStyles="0" w:directFormattingOnNumbering="0" w:directFormattingOnParagraphs="0" w:directFormattingOnRuns="0" w:directFormattingOnTables="0" w:headingStyles="0" w:latentStyles="0" w:numberingStyles="0" w:stylesInUse="0" w:tableStyles="0" w:top3HeadingStyles="0" w:visibleStyles="0"/>
  <w:defaultTabStop w:val="720"/>
  <w:drawingGridHorizontalSpacing w:val="120"/>
  <w:drawingGridVerticalSpacing w:val="0"/>
  <w:displayHorizontalDrawingGridEvery w:val="0"/>
  <w:displayVerticalDrawingGridEvery w:val="0"/>
  <w:characterSpacingControl w:val="compressPunctuation"/>
  <w:doNotEmbedSmartTags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E69"/>
    <w:rsid w:val="00000176"/>
    <w:rsid w:val="00006761"/>
    <w:rsid w:val="00011FB1"/>
    <w:rsid w:val="000278B1"/>
    <w:rsid w:val="000347E6"/>
    <w:rsid w:val="0005317C"/>
    <w:rsid w:val="00060320"/>
    <w:rsid w:val="00060F9B"/>
    <w:rsid w:val="00061727"/>
    <w:rsid w:val="000634E2"/>
    <w:rsid w:val="000750D1"/>
    <w:rsid w:val="00081A62"/>
    <w:rsid w:val="0008520A"/>
    <w:rsid w:val="00085E58"/>
    <w:rsid w:val="00090317"/>
    <w:rsid w:val="000A2AD5"/>
    <w:rsid w:val="000A7814"/>
    <w:rsid w:val="000B0242"/>
    <w:rsid w:val="000B0C48"/>
    <w:rsid w:val="000B3BB0"/>
    <w:rsid w:val="000C7CEC"/>
    <w:rsid w:val="000D19AE"/>
    <w:rsid w:val="00104801"/>
    <w:rsid w:val="00117E68"/>
    <w:rsid w:val="00121133"/>
    <w:rsid w:val="00133968"/>
    <w:rsid w:val="00140212"/>
    <w:rsid w:val="001406B4"/>
    <w:rsid w:val="001472A6"/>
    <w:rsid w:val="00152EC6"/>
    <w:rsid w:val="00161003"/>
    <w:rsid w:val="00164048"/>
    <w:rsid w:val="00167A8F"/>
    <w:rsid w:val="0018112C"/>
    <w:rsid w:val="00185897"/>
    <w:rsid w:val="001932B9"/>
    <w:rsid w:val="00195577"/>
    <w:rsid w:val="001A45E8"/>
    <w:rsid w:val="001A642F"/>
    <w:rsid w:val="001C6B18"/>
    <w:rsid w:val="001C79B2"/>
    <w:rsid w:val="001D3EC8"/>
    <w:rsid w:val="001D6473"/>
    <w:rsid w:val="001E007A"/>
    <w:rsid w:val="0020576D"/>
    <w:rsid w:val="00212F07"/>
    <w:rsid w:val="00225CD9"/>
    <w:rsid w:val="00240256"/>
    <w:rsid w:val="002412B2"/>
    <w:rsid w:val="00243129"/>
    <w:rsid w:val="00252434"/>
    <w:rsid w:val="00256DF4"/>
    <w:rsid w:val="0025730E"/>
    <w:rsid w:val="00263A84"/>
    <w:rsid w:val="00267D64"/>
    <w:rsid w:val="00277E69"/>
    <w:rsid w:val="00280A7F"/>
    <w:rsid w:val="00284B46"/>
    <w:rsid w:val="00287605"/>
    <w:rsid w:val="00293C53"/>
    <w:rsid w:val="00294DBE"/>
    <w:rsid w:val="002A1987"/>
    <w:rsid w:val="002A27A9"/>
    <w:rsid w:val="002A3CB0"/>
    <w:rsid w:val="002A4E22"/>
    <w:rsid w:val="002A734A"/>
    <w:rsid w:val="002C1E32"/>
    <w:rsid w:val="002C3779"/>
    <w:rsid w:val="002C60FE"/>
    <w:rsid w:val="002C6FA2"/>
    <w:rsid w:val="002C7E2F"/>
    <w:rsid w:val="002D08A0"/>
    <w:rsid w:val="002D2831"/>
    <w:rsid w:val="002E14E6"/>
    <w:rsid w:val="002E6C34"/>
    <w:rsid w:val="00311C76"/>
    <w:rsid w:val="00321604"/>
    <w:rsid w:val="0033740A"/>
    <w:rsid w:val="00347DF4"/>
    <w:rsid w:val="00356125"/>
    <w:rsid w:val="003645E5"/>
    <w:rsid w:val="00365671"/>
    <w:rsid w:val="003665DF"/>
    <w:rsid w:val="00375D00"/>
    <w:rsid w:val="00382747"/>
    <w:rsid w:val="003944D9"/>
    <w:rsid w:val="003945A0"/>
    <w:rsid w:val="00395E00"/>
    <w:rsid w:val="00396007"/>
    <w:rsid w:val="00397557"/>
    <w:rsid w:val="003A6B72"/>
    <w:rsid w:val="003B18D8"/>
    <w:rsid w:val="003B21D7"/>
    <w:rsid w:val="003B2943"/>
    <w:rsid w:val="003C7074"/>
    <w:rsid w:val="003D485A"/>
    <w:rsid w:val="003E275E"/>
    <w:rsid w:val="003F01BF"/>
    <w:rsid w:val="00403852"/>
    <w:rsid w:val="00420C83"/>
    <w:rsid w:val="0042196A"/>
    <w:rsid w:val="00432A31"/>
    <w:rsid w:val="00433C5A"/>
    <w:rsid w:val="00434612"/>
    <w:rsid w:val="00434CC2"/>
    <w:rsid w:val="00442E57"/>
    <w:rsid w:val="00460424"/>
    <w:rsid w:val="00463574"/>
    <w:rsid w:val="00477F8C"/>
    <w:rsid w:val="0048009B"/>
    <w:rsid w:val="00484E2C"/>
    <w:rsid w:val="00484F8B"/>
    <w:rsid w:val="004A33C9"/>
    <w:rsid w:val="004A58D3"/>
    <w:rsid w:val="004C12D4"/>
    <w:rsid w:val="004C1BD6"/>
    <w:rsid w:val="004C1CC1"/>
    <w:rsid w:val="004C5382"/>
    <w:rsid w:val="004D2F72"/>
    <w:rsid w:val="004F2A04"/>
    <w:rsid w:val="004F3EA4"/>
    <w:rsid w:val="004F611E"/>
    <w:rsid w:val="00507065"/>
    <w:rsid w:val="00512FB7"/>
    <w:rsid w:val="005139E5"/>
    <w:rsid w:val="00523D51"/>
    <w:rsid w:val="00531635"/>
    <w:rsid w:val="005319A6"/>
    <w:rsid w:val="00536284"/>
    <w:rsid w:val="0053738E"/>
    <w:rsid w:val="00543E36"/>
    <w:rsid w:val="005456ED"/>
    <w:rsid w:val="00546DA0"/>
    <w:rsid w:val="00547770"/>
    <w:rsid w:val="00552708"/>
    <w:rsid w:val="00561E51"/>
    <w:rsid w:val="005806B4"/>
    <w:rsid w:val="00584D6C"/>
    <w:rsid w:val="005859AA"/>
    <w:rsid w:val="00590F76"/>
    <w:rsid w:val="00591185"/>
    <w:rsid w:val="00593A8C"/>
    <w:rsid w:val="00594F3B"/>
    <w:rsid w:val="00596290"/>
    <w:rsid w:val="005A1EC4"/>
    <w:rsid w:val="005B106E"/>
    <w:rsid w:val="005B5842"/>
    <w:rsid w:val="005B7F6E"/>
    <w:rsid w:val="005E1AA8"/>
    <w:rsid w:val="005F1283"/>
    <w:rsid w:val="00600E4D"/>
    <w:rsid w:val="006105F0"/>
    <w:rsid w:val="00630489"/>
    <w:rsid w:val="00642426"/>
    <w:rsid w:val="00687334"/>
    <w:rsid w:val="006941E7"/>
    <w:rsid w:val="006B3817"/>
    <w:rsid w:val="006B4307"/>
    <w:rsid w:val="006C2D07"/>
    <w:rsid w:val="006E24DA"/>
    <w:rsid w:val="006E763C"/>
    <w:rsid w:val="006F06B6"/>
    <w:rsid w:val="00700969"/>
    <w:rsid w:val="00703A20"/>
    <w:rsid w:val="00725215"/>
    <w:rsid w:val="0072657A"/>
    <w:rsid w:val="00745D7B"/>
    <w:rsid w:val="00754013"/>
    <w:rsid w:val="00754F18"/>
    <w:rsid w:val="00761875"/>
    <w:rsid w:val="00781445"/>
    <w:rsid w:val="00783ADD"/>
    <w:rsid w:val="007910AC"/>
    <w:rsid w:val="00793372"/>
    <w:rsid w:val="007B3E75"/>
    <w:rsid w:val="007B67A6"/>
    <w:rsid w:val="007C1B8D"/>
    <w:rsid w:val="007C34CD"/>
    <w:rsid w:val="007C5F02"/>
    <w:rsid w:val="007C6875"/>
    <w:rsid w:val="007D1DAE"/>
    <w:rsid w:val="007D3E0D"/>
    <w:rsid w:val="007E06B1"/>
    <w:rsid w:val="007F650A"/>
    <w:rsid w:val="00802104"/>
    <w:rsid w:val="00803384"/>
    <w:rsid w:val="008046C0"/>
    <w:rsid w:val="00811BF4"/>
    <w:rsid w:val="00827799"/>
    <w:rsid w:val="008437B0"/>
    <w:rsid w:val="00850402"/>
    <w:rsid w:val="0085399C"/>
    <w:rsid w:val="00856A8B"/>
    <w:rsid w:val="00864A9C"/>
    <w:rsid w:val="00880405"/>
    <w:rsid w:val="00884A6E"/>
    <w:rsid w:val="0088616A"/>
    <w:rsid w:val="00895C01"/>
    <w:rsid w:val="0089663C"/>
    <w:rsid w:val="008A19BE"/>
    <w:rsid w:val="008A2D57"/>
    <w:rsid w:val="008B318D"/>
    <w:rsid w:val="008C053D"/>
    <w:rsid w:val="008C4AED"/>
    <w:rsid w:val="008D6777"/>
    <w:rsid w:val="008F0D1C"/>
    <w:rsid w:val="009005DA"/>
    <w:rsid w:val="009104E6"/>
    <w:rsid w:val="00926317"/>
    <w:rsid w:val="009320F5"/>
    <w:rsid w:val="009435D8"/>
    <w:rsid w:val="00943BA4"/>
    <w:rsid w:val="009526CE"/>
    <w:rsid w:val="00970E4F"/>
    <w:rsid w:val="0098423F"/>
    <w:rsid w:val="00985CFB"/>
    <w:rsid w:val="009905CD"/>
    <w:rsid w:val="009909AB"/>
    <w:rsid w:val="00990E58"/>
    <w:rsid w:val="00991843"/>
    <w:rsid w:val="009A3BBD"/>
    <w:rsid w:val="009D313A"/>
    <w:rsid w:val="009D6291"/>
    <w:rsid w:val="009E3423"/>
    <w:rsid w:val="009E73AE"/>
    <w:rsid w:val="009E78D5"/>
    <w:rsid w:val="009F17BB"/>
    <w:rsid w:val="009F4918"/>
    <w:rsid w:val="00A00FE0"/>
    <w:rsid w:val="00A35517"/>
    <w:rsid w:val="00A4454E"/>
    <w:rsid w:val="00A536D2"/>
    <w:rsid w:val="00A55C0A"/>
    <w:rsid w:val="00A62B19"/>
    <w:rsid w:val="00A74B87"/>
    <w:rsid w:val="00A77677"/>
    <w:rsid w:val="00A91514"/>
    <w:rsid w:val="00AA3E5D"/>
    <w:rsid w:val="00AB4D01"/>
    <w:rsid w:val="00AB73E8"/>
    <w:rsid w:val="00AD1171"/>
    <w:rsid w:val="00AD1178"/>
    <w:rsid w:val="00AD60EB"/>
    <w:rsid w:val="00AD6432"/>
    <w:rsid w:val="00AE31D9"/>
    <w:rsid w:val="00AE69E4"/>
    <w:rsid w:val="00AF33C0"/>
    <w:rsid w:val="00B13EF9"/>
    <w:rsid w:val="00B23209"/>
    <w:rsid w:val="00B2766B"/>
    <w:rsid w:val="00B34F40"/>
    <w:rsid w:val="00B500E7"/>
    <w:rsid w:val="00B5043B"/>
    <w:rsid w:val="00B537D3"/>
    <w:rsid w:val="00B57164"/>
    <w:rsid w:val="00B61184"/>
    <w:rsid w:val="00B6177C"/>
    <w:rsid w:val="00B63CDA"/>
    <w:rsid w:val="00B64057"/>
    <w:rsid w:val="00B71AD3"/>
    <w:rsid w:val="00B75636"/>
    <w:rsid w:val="00B8239B"/>
    <w:rsid w:val="00BB780D"/>
    <w:rsid w:val="00BC1634"/>
    <w:rsid w:val="00BC6CE4"/>
    <w:rsid w:val="00BC7931"/>
    <w:rsid w:val="00BD27E6"/>
    <w:rsid w:val="00BD560B"/>
    <w:rsid w:val="00BD6432"/>
    <w:rsid w:val="00C200A8"/>
    <w:rsid w:val="00C266B0"/>
    <w:rsid w:val="00C32446"/>
    <w:rsid w:val="00C33078"/>
    <w:rsid w:val="00C34D8E"/>
    <w:rsid w:val="00C61675"/>
    <w:rsid w:val="00C7710E"/>
    <w:rsid w:val="00C80A32"/>
    <w:rsid w:val="00C8267B"/>
    <w:rsid w:val="00C851D7"/>
    <w:rsid w:val="00C86EDF"/>
    <w:rsid w:val="00CB1467"/>
    <w:rsid w:val="00CB69E0"/>
    <w:rsid w:val="00CC463C"/>
    <w:rsid w:val="00CC52B2"/>
    <w:rsid w:val="00CD209B"/>
    <w:rsid w:val="00CD52D6"/>
    <w:rsid w:val="00CD719D"/>
    <w:rsid w:val="00CD7A81"/>
    <w:rsid w:val="00CE2732"/>
    <w:rsid w:val="00CE72FB"/>
    <w:rsid w:val="00D00ACE"/>
    <w:rsid w:val="00D106C0"/>
    <w:rsid w:val="00D15BB3"/>
    <w:rsid w:val="00D16D89"/>
    <w:rsid w:val="00D17789"/>
    <w:rsid w:val="00D2166E"/>
    <w:rsid w:val="00D21A92"/>
    <w:rsid w:val="00D27824"/>
    <w:rsid w:val="00D3030A"/>
    <w:rsid w:val="00D560F6"/>
    <w:rsid w:val="00D66EE2"/>
    <w:rsid w:val="00D67187"/>
    <w:rsid w:val="00D67B94"/>
    <w:rsid w:val="00D72526"/>
    <w:rsid w:val="00D7451D"/>
    <w:rsid w:val="00D8298E"/>
    <w:rsid w:val="00D86CB6"/>
    <w:rsid w:val="00D91B88"/>
    <w:rsid w:val="00DA13E9"/>
    <w:rsid w:val="00DA554F"/>
    <w:rsid w:val="00DA6E64"/>
    <w:rsid w:val="00DB1669"/>
    <w:rsid w:val="00DC20FE"/>
    <w:rsid w:val="00DE79CE"/>
    <w:rsid w:val="00DF4499"/>
    <w:rsid w:val="00DF5762"/>
    <w:rsid w:val="00E03F7D"/>
    <w:rsid w:val="00E154F4"/>
    <w:rsid w:val="00E17D38"/>
    <w:rsid w:val="00E3532C"/>
    <w:rsid w:val="00E43AA0"/>
    <w:rsid w:val="00E52761"/>
    <w:rsid w:val="00E541E9"/>
    <w:rsid w:val="00E60998"/>
    <w:rsid w:val="00E6624A"/>
    <w:rsid w:val="00E7496C"/>
    <w:rsid w:val="00E75BC4"/>
    <w:rsid w:val="00E930C7"/>
    <w:rsid w:val="00E974A3"/>
    <w:rsid w:val="00EA50BB"/>
    <w:rsid w:val="00EB01EC"/>
    <w:rsid w:val="00EB2EFE"/>
    <w:rsid w:val="00EC1B83"/>
    <w:rsid w:val="00EF419B"/>
    <w:rsid w:val="00F070A6"/>
    <w:rsid w:val="00F12567"/>
    <w:rsid w:val="00F16532"/>
    <w:rsid w:val="00F20FFB"/>
    <w:rsid w:val="00F21C97"/>
    <w:rsid w:val="00F227A6"/>
    <w:rsid w:val="00F418DA"/>
    <w:rsid w:val="00F449C2"/>
    <w:rsid w:val="00F9493C"/>
    <w:rsid w:val="00F94E35"/>
    <w:rsid w:val="00F96691"/>
    <w:rsid w:val="00FA3ED5"/>
    <w:rsid w:val="00FB1AF3"/>
    <w:rsid w:val="00FB3D6C"/>
    <w:rsid w:val="00FC13A9"/>
    <w:rsid w:val="00FC18B7"/>
    <w:rsid w:val="00FC21B9"/>
    <w:rsid w:val="00FC2982"/>
    <w:rsid w:val="00FC3763"/>
    <w:rsid w:val="00FC390E"/>
    <w:rsid w:val="00FC49BE"/>
    <w:rsid w:val="00FC5257"/>
    <w:rsid w:val="00FD1947"/>
    <w:rsid w:val="00FD51D3"/>
    <w:rsid w:val="00FE201C"/>
    <w:rsid w:val="00FF2B3E"/>
    <w:rsid w:val="046C3066"/>
    <w:rsid w:val="049727D9"/>
    <w:rsid w:val="06222576"/>
    <w:rsid w:val="07195D48"/>
    <w:rsid w:val="08E92ED7"/>
    <w:rsid w:val="09A339CE"/>
    <w:rsid w:val="0BDA11FD"/>
    <w:rsid w:val="0EB241A5"/>
    <w:rsid w:val="0F5F0397"/>
    <w:rsid w:val="10F7015B"/>
    <w:rsid w:val="112278CE"/>
    <w:rsid w:val="115F642C"/>
    <w:rsid w:val="11F8418B"/>
    <w:rsid w:val="12512620"/>
    <w:rsid w:val="15202377"/>
    <w:rsid w:val="1E831280"/>
    <w:rsid w:val="20D858B3"/>
    <w:rsid w:val="23641680"/>
    <w:rsid w:val="23C12F77"/>
    <w:rsid w:val="25733DFD"/>
    <w:rsid w:val="280A237E"/>
    <w:rsid w:val="2C2C0ED8"/>
    <w:rsid w:val="2C3047F6"/>
    <w:rsid w:val="2D6F134E"/>
    <w:rsid w:val="32B819E9"/>
    <w:rsid w:val="338E62A6"/>
    <w:rsid w:val="342A06C4"/>
    <w:rsid w:val="34E63C9A"/>
    <w:rsid w:val="39E659A0"/>
    <w:rsid w:val="3A52002D"/>
    <w:rsid w:val="3AA27206"/>
    <w:rsid w:val="3C972814"/>
    <w:rsid w:val="3D143179"/>
    <w:rsid w:val="41E33C60"/>
    <w:rsid w:val="45796DB6"/>
    <w:rsid w:val="49A07007"/>
    <w:rsid w:val="4A6F4C2B"/>
    <w:rsid w:val="4ADA6548"/>
    <w:rsid w:val="4C2F6420"/>
    <w:rsid w:val="4C4E352C"/>
    <w:rsid w:val="4F0B3174"/>
    <w:rsid w:val="56981066"/>
    <w:rsid w:val="58095D77"/>
    <w:rsid w:val="5F69359F"/>
    <w:rsid w:val="63D27965"/>
    <w:rsid w:val="651144BD"/>
    <w:rsid w:val="65C6799D"/>
    <w:rsid w:val="660D5E2C"/>
    <w:rsid w:val="66707909"/>
    <w:rsid w:val="6CEE3336"/>
    <w:rsid w:val="6D45389E"/>
    <w:rsid w:val="6E470857"/>
    <w:rsid w:val="6E72483D"/>
    <w:rsid w:val="72FF2F34"/>
    <w:rsid w:val="74000A10"/>
    <w:rsid w:val="764F753B"/>
    <w:rsid w:val="766308F1"/>
    <w:rsid w:val="7A1B7E60"/>
    <w:rsid w:val="7FDD5BB8"/>
  </w:rsids>
  <m:mathPr>
    <m:mathFont m:val="Cambria Math"/>
    <m:smallFrac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uiPriority="0" w:unhideWhenUsed="0" w:qFormat="1"/>
    <w:lsdException w:name="footer" w:semiHidden="0" w:uiPriority="0" w:unhideWhenUsed="0" w:qFormat="1"/>
    <w:lsdException w:name="index heading"/>
    <w:lsdException w:name="caption" w:semiHidden="0" w:uiPriority="0" w:unhideWhenUsed="0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 w:semiHidden="0" w:uiPriority="0" w:unhideWhenUsed="0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 w:semiHidden="0" w:uiPriority="0" w:unhideWhenUsed="0" w:qFormat="1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 w:uiPriority="0" w:unhideWhenUsed="0" w:qFormat="1"/>
    <w:lsdException w:name="FollowedHyperlink"/>
    <w:lsdException w:name="Strong" w:semiHidden="0" w:uiPriority="22" w:unhideWhenUsed="0" w:qFormat="1"/>
    <w:lsdException w:name="Emphasis" w:semiHidden="0" w:uiPriority="0" w:unhideWhenUsed="0" w:qFormat="1"/>
    <w:lsdException w:name="Document Map"/>
    <w:lsdException w:name="Plain Text" w:semiHidden="0" w:uiPriority="0" w:unhideWhenUsed="0" w:qFormat="1"/>
    <w:lsdException w:name="E-mail Signature"/>
    <w:lsdException w:name="Normal (Web)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sz w:val="24"/>
      <w:szCs w:val="24"/>
      <w:lang w:val="en-US" w:eastAsia="ar-SA" w:bidi="ar-SA"/>
    </w:rPr>
  </w:style>
  <w:style w:type="paragraph" w:styleId="Heading1">
    <w:name w:val="heading 1"/>
    <w:basedOn w:val="Normal"/>
    <w:next w:val="Normal"/>
    <w:qFormat/>
    <w:pPr>
      <w:keepNext/>
      <w:widowControl w:val="0"/>
      <w:tabs>
        <w:tab w:val="left" w:pos="0"/>
        <w:tab w:val="left" w:pos="6600"/>
      </w:tabs>
      <w:autoSpaceDE w:val="0"/>
      <w:ind w:left="432" w:hanging="432"/>
      <w:outlineLvl w:val="0"/>
    </w:pPr>
    <w:rPr>
      <w:rFonts w:ascii="Cambria" w:hAnsi="Cambria" w:cs="Cambria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qFormat/>
    <w:pPr>
      <w:jc w:val="both"/>
    </w:pPr>
    <w:rPr>
      <w:rFonts w:ascii="Arial" w:hAnsi="Arial" w:cs="Arial"/>
      <w:sz w:val="20"/>
      <w:szCs w:val="20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Mangal"/>
      <w:i/>
      <w:iCs/>
    </w:rPr>
  </w:style>
  <w:style w:type="character" w:styleId="Emphasis">
    <w:name w:val="Emphasis"/>
    <w:qFormat/>
    <w:rPr>
      <w:b/>
      <w:bCs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character" w:styleId="Hyperlink">
    <w:name w:val="Hyperlink"/>
    <w:qFormat/>
    <w:rPr>
      <w:color w:val="0000FF"/>
      <w:u w:val="single"/>
    </w:rPr>
  </w:style>
  <w:style w:type="paragraph" w:styleId="List">
    <w:name w:val="List"/>
    <w:basedOn w:val="BodyText"/>
    <w:rPr>
      <w:rFonts w:cs="Mangal"/>
    </w:rPr>
  </w:style>
  <w:style w:type="paragraph" w:styleId="NormalWeb">
    <w:name w:val="Normal (Web)"/>
    <w:basedOn w:val="Normal"/>
    <w:uiPriority w:val="99"/>
    <w:semiHidden/>
    <w:unhideWhenUsed/>
    <w:qFormat/>
    <w:pPr>
      <w:suppressAutoHyphens w:val="0"/>
      <w:spacing w:before="100" w:beforeAutospacing="1" w:after="100" w:afterAutospacing="1"/>
    </w:pPr>
    <w:rPr>
      <w:lang w:val="en-IN" w:eastAsia="en-IN"/>
    </w:rPr>
  </w:style>
  <w:style w:type="paragraph" w:styleId="PlainText">
    <w:name w:val="Plain Text"/>
    <w:basedOn w:val="Normal"/>
    <w:qFormat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WW8Num2z0">
    <w:name w:val="WW8Num2z0"/>
    <w:qFormat/>
    <w:rPr>
      <w:rFonts w:ascii="Wingdings" w:hAnsi="Wingdings" w:cs="Wingdings"/>
      <w:color w:val="C0C0C0"/>
    </w:rPr>
  </w:style>
  <w:style w:type="character" w:customStyle="1" w:styleId="WW8Num3z0">
    <w:name w:val="WW8Num3z0"/>
    <w:qFormat/>
    <w:rPr>
      <w:b/>
      <w:bCs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1z0">
    <w:name w:val="WW8Num1z0"/>
    <w:qFormat/>
    <w:rPr>
      <w:rFonts w:ascii="Symbol" w:hAnsi="Symbol" w:cs="Times New Roman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Symbol" w:hAnsi="Symbol" w:cs="Symbol"/>
      <w:sz w:val="24"/>
      <w:szCs w:val="24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  <w:rPr>
      <w:rFonts w:ascii="Arial" w:hAnsi="Arial" w:cs="Aria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7z0">
    <w:name w:val="WW8Num17z0"/>
    <w:qFormat/>
    <w:rPr>
      <w:u w:val="single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3z0">
    <w:name w:val="WW8Num23z0"/>
    <w:qFormat/>
    <w:rPr>
      <w:u w:val="single"/>
    </w:rPr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2">
    <w:name w:val="WW8Num24z2"/>
    <w:qFormat/>
    <w:rPr>
      <w:rFonts w:ascii="Wingdings" w:hAnsi="Wingdings" w:cs="Wingdings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  <w:rPr>
      <w:rFonts w:ascii="Courier New" w:hAnsi="Courier New" w:cs="Courier New"/>
    </w:rPr>
  </w:style>
  <w:style w:type="character" w:customStyle="1" w:styleId="WW8Num26z2">
    <w:name w:val="WW8Num26z2"/>
    <w:qFormat/>
    <w:rPr>
      <w:rFonts w:ascii="Wingdings" w:hAnsi="Wingdings" w:cs="Wingdings"/>
    </w:rPr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  <w:rPr>
      <w:rFonts w:ascii="Courier New" w:hAnsi="Courier New" w:cs="Courier New"/>
    </w:rPr>
  </w:style>
  <w:style w:type="character" w:customStyle="1" w:styleId="WW8Num27z2">
    <w:name w:val="WW8Num27z2"/>
    <w:qFormat/>
    <w:rPr>
      <w:rFonts w:ascii="Wingdings" w:hAnsi="Wingdings" w:cs="Wingdings"/>
    </w:rPr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  <w:rPr>
      <w:rFonts w:ascii="Courier New" w:hAnsi="Courier New" w:cs="Courier New"/>
    </w:rPr>
  </w:style>
  <w:style w:type="character" w:customStyle="1" w:styleId="WW8Num30z2">
    <w:name w:val="WW8Num30z2"/>
    <w:qFormat/>
    <w:rPr>
      <w:rFonts w:ascii="Wingdings" w:hAnsi="Wingdings" w:cs="Wingdings"/>
    </w:rPr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" w:hAnsi="Courier New" w:cs="Courier New"/>
    </w:rPr>
  </w:style>
  <w:style w:type="character" w:customStyle="1" w:styleId="WW8Num32z2">
    <w:name w:val="WW8Num32z2"/>
    <w:qFormat/>
    <w:rPr>
      <w:rFonts w:ascii="Wingdings" w:hAnsi="Wingdings" w:cs="Wingdings"/>
    </w:rPr>
  </w:style>
  <w:style w:type="character" w:customStyle="1" w:styleId="WW8Num33z0">
    <w:name w:val="WW8Num33z0"/>
    <w:qFormat/>
    <w:rPr>
      <w:rFonts w:ascii="Symbol" w:hAnsi="Symbol" w:cs="Symbol"/>
    </w:rPr>
  </w:style>
  <w:style w:type="character" w:customStyle="1" w:styleId="WW8Num33z1">
    <w:name w:val="WW8Num33z1"/>
    <w:qFormat/>
    <w:rPr>
      <w:rFonts w:ascii="Courier New" w:hAnsi="Courier New" w:cs="Courier New"/>
    </w:rPr>
  </w:style>
  <w:style w:type="character" w:customStyle="1" w:styleId="WW8Num33z2">
    <w:name w:val="WW8Num33z2"/>
    <w:qFormat/>
    <w:rPr>
      <w:rFonts w:ascii="Wingdings" w:hAnsi="Wingdings" w:cs="Wingdings"/>
    </w:rPr>
  </w:style>
  <w:style w:type="character" w:customStyle="1" w:styleId="WW8Num34z0">
    <w:name w:val="WW8Num34z0"/>
    <w:qFormat/>
    <w:rPr>
      <w:rFonts w:ascii="Symbol" w:hAnsi="Symbol" w:cs="Symbol"/>
    </w:rPr>
  </w:style>
  <w:style w:type="character" w:customStyle="1" w:styleId="WW8Num34z1">
    <w:name w:val="WW8Num34z1"/>
    <w:qFormat/>
    <w:rPr>
      <w:rFonts w:ascii="Courier New" w:hAnsi="Courier New" w:cs="Courier New"/>
    </w:rPr>
  </w:style>
  <w:style w:type="character" w:customStyle="1" w:styleId="WW8Num34z2">
    <w:name w:val="WW8Num34z2"/>
    <w:qFormat/>
    <w:rPr>
      <w:rFonts w:ascii="Wingdings" w:hAnsi="Wingdings" w:cs="Wingdings"/>
    </w:rPr>
  </w:style>
  <w:style w:type="character" w:customStyle="1" w:styleId="WW8NumSt2z0">
    <w:name w:val="WW8NumSt2z0"/>
    <w:qFormat/>
    <w:rPr>
      <w:rFonts w:ascii="Arial" w:hAnsi="Arial" w:cs="Arial"/>
    </w:rPr>
  </w:style>
  <w:style w:type="character" w:customStyle="1" w:styleId="WW8NumSt3z0">
    <w:name w:val="WW8NumSt3z0"/>
    <w:qFormat/>
    <w:rPr>
      <w:rFonts w:ascii="Arial" w:hAnsi="Arial" w:cs="Arial"/>
    </w:rPr>
  </w:style>
  <w:style w:type="character" w:customStyle="1" w:styleId="WW8NumSt4z0">
    <w:name w:val="WW8NumSt4z0"/>
    <w:qFormat/>
    <w:rPr>
      <w:rFonts w:ascii="Arial" w:hAnsi="Arial" w:cs="Arial"/>
    </w:rPr>
  </w:style>
  <w:style w:type="character" w:customStyle="1" w:styleId="WW8NumSt5z0">
    <w:name w:val="WW8NumSt5z0"/>
    <w:qFormat/>
    <w:rPr>
      <w:rFonts w:ascii="Arial" w:hAnsi="Arial" w:cs="Arial"/>
    </w:rPr>
  </w:style>
  <w:style w:type="character" w:customStyle="1" w:styleId="WW8NumSt6z0">
    <w:name w:val="WW8NumSt6z0"/>
    <w:qFormat/>
    <w:rPr>
      <w:rFonts w:ascii="Arial" w:hAnsi="Arial" w:cs="Arial"/>
    </w:rPr>
  </w:style>
  <w:style w:type="character" w:customStyle="1" w:styleId="WW8NumSt7z0">
    <w:name w:val="WW8NumSt7z0"/>
    <w:qFormat/>
    <w:rPr>
      <w:rFonts w:ascii="Arial" w:hAnsi="Arial" w:cs="Arial"/>
    </w:rPr>
  </w:style>
  <w:style w:type="character" w:customStyle="1" w:styleId="WW8NumSt8z0">
    <w:name w:val="WW8NumSt8z0"/>
    <w:qFormat/>
    <w:rPr>
      <w:rFonts w:ascii="Arial" w:hAnsi="Arial" w:cs="Arial"/>
    </w:rPr>
  </w:style>
  <w:style w:type="character" w:customStyle="1" w:styleId="WW8NumSt9z0">
    <w:name w:val="WW8NumSt9z0"/>
    <w:rPr>
      <w:rFonts w:ascii="Arial" w:hAnsi="Arial" w:cs="Arial"/>
    </w:rPr>
  </w:style>
  <w:style w:type="character" w:customStyle="1" w:styleId="WW8NumSt10z0">
    <w:name w:val="WW8NumSt10z0"/>
    <w:qFormat/>
    <w:rPr>
      <w:rFonts w:ascii="Arial" w:hAnsi="Arial" w:cs="Arial"/>
    </w:rPr>
  </w:style>
  <w:style w:type="character" w:customStyle="1" w:styleId="Heading1Char">
    <w:name w:val="Heading 1 Char"/>
    <w:qFormat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erChar">
    <w:name w:val="Header Char"/>
    <w:qFormat/>
    <w:rPr>
      <w:rFonts w:ascii="Times New Roman" w:hAnsi="Times New Roman" w:cs="Times New Roman"/>
      <w:sz w:val="24"/>
      <w:szCs w:val="24"/>
    </w:rPr>
  </w:style>
  <w:style w:type="character" w:customStyle="1" w:styleId="FooterChar">
    <w:name w:val="Footer Char"/>
    <w:qFormat/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qFormat/>
    <w:rPr>
      <w:rFonts w:ascii="Arial" w:hAnsi="Arial" w:cs="Arial"/>
      <w:lang w:val="en-US" w:eastAsia="ar-SA" w:bidi="ar-SA"/>
    </w:rPr>
  </w:style>
  <w:style w:type="character" w:customStyle="1" w:styleId="SubtleEmphasis1">
    <w:name w:val="Subtle Emphasis1"/>
    <w:qFormat/>
    <w:rPr>
      <w:i/>
      <w:iCs/>
      <w:color w:val="808080"/>
    </w:rPr>
  </w:style>
  <w:style w:type="character" w:customStyle="1" w:styleId="PlainTextChar">
    <w:name w:val="Plain Text Char"/>
    <w:qFormat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Tahoma"/>
      <w:sz w:val="20"/>
      <w:szCs w:val="20"/>
    </w:rPr>
  </w:style>
  <w:style w:type="paragraph" w:customStyle="1" w:styleId="WW-Default">
    <w:name w:val="WW-Default"/>
    <w:qFormat/>
    <w:pPr>
      <w:suppressAutoHyphens/>
      <w:autoSpaceDE w:val="0"/>
    </w:pPr>
    <w:rPr>
      <w:rFonts w:ascii="Calibri" w:eastAsia="Calibri" w:hAnsi="Calibri" w:cs="Calibri"/>
      <w:color w:val="000000"/>
      <w:sz w:val="24"/>
      <w:szCs w:val="24"/>
      <w:lang w:val="en-US" w:eastAsia="ar-SA" w:bidi="ar-SA"/>
    </w:rPr>
  </w:style>
  <w:style w:type="paragraph" w:customStyle="1" w:styleId="Objective">
    <w:name w:val="Objective"/>
    <w:basedOn w:val="Normal"/>
    <w:next w:val="BodyText"/>
    <w:qFormat/>
    <w:pPr>
      <w:spacing w:before="60" w:after="220" w:line="220" w:lineRule="atLeast"/>
    </w:pPr>
    <w:rPr>
      <w:rFonts w:ascii="Garamond" w:hAnsi="Garamond" w:cs="Garamond"/>
      <w:sz w:val="22"/>
      <w:szCs w:val="20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  <w:lang w:val="en-US" w:eastAsia="en-US" w:bidi="ar-SA"/>
    </w:rPr>
  </w:style>
  <w:style w:type="paragraph" w:customStyle="1" w:styleId="ParaAttribute0">
    <w:name w:val="ParaAttribute0"/>
    <w:qFormat/>
    <w:pPr>
      <w:wordWrap w:val="0"/>
    </w:pPr>
    <w:rPr>
      <w:rFonts w:ascii="Times New Roman" w:eastAsia="Batang" w:hAnsi="Times New Roman" w:cs="Times New Roman"/>
      <w:lang w:val="en-US" w:eastAsia="en-US" w:bidi="ar-SA"/>
    </w:rPr>
  </w:style>
  <w:style w:type="character" w:customStyle="1" w:styleId="CharAttribute8">
    <w:name w:val="CharAttribute8"/>
    <w:qFormat/>
    <w:rPr>
      <w:rFonts w:ascii="Times New Roman" w:eastAsia="Batang" w:hAnsi="Times New Roman" w:hint="default"/>
      <w:b/>
      <w:sz w:val="28"/>
      <w:u w:val="single" w:color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https://rdxfootmark.naukri.com/v2/track/openCv?trackingInfo=f5c08b2cb8feb330099f6a2f06ee8531134f530e18705c4458440321091b5b58110b140415475d5d094356014b4450530401195c1333471b1b1110435b5b00574e1100031f031207004900145a7045111b455a5801554a1515035b480301035e2715511b1b1119135c550c00431a0d400343400e5a5d554b1a5b470210120b580a004c470d43021240585b1b4d58505045111b535e5c0b584c1a00170a145315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675E39-5BE2-416B-8370-58AC7E113D8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666</Words>
  <Characters>3799</Characters>
  <Application>Microsoft Office Word</Application>
  <DocSecurity>0</DocSecurity>
  <Lines>31</Lines>
  <Paragraphs>8</Paragraphs>
  <ScaleCrop>false</ScaleCrop>
  <Company/>
  <LinksUpToDate>false</LinksUpToDate>
  <CharactersWithSpaces>4457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BHUDEV PRASAD PANDEY</dc:title>
  <dc:creator>Bhudev</dc:creator>
  <cp:lastModifiedBy>google1597508873</cp:lastModifiedBy>
  <cp:revision>5</cp:revision>
  <cp:lastPrinted>2013-05-21T13:33:00Z</cp:lastPrinted>
  <dcterms:created xsi:type="dcterms:W3CDTF">2022-03-25T16:26:00Z</dcterms:created>
  <dcterms:modified xsi:type="dcterms:W3CDTF">2023-06-20T16:49:17Z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7634B5732AEC4F2B87EA3CD40F97C6D9</vt:lpwstr>
  </property>
  <property fmtid="{D5CDD505-2E9C-101B-9397-08002B2CF9AE}" pid="3" name="KSOProductBuildVer">
    <vt:lpwstr>1033-11.2.0.11537</vt:lpwstr>
  </property>
</Properties>
</file>