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C6" w:rsidRDefault="005A0AC6">
      <w:pPr>
        <w:pStyle w:val="Header"/>
        <w:ind w:left="-540"/>
        <w:rPr>
          <w:rFonts w:ascii="Times New Roman" w:hAnsi="Times New Roman"/>
          <w:b/>
          <w:szCs w:val="24"/>
          <w:lang w:val="it-IT"/>
        </w:rPr>
      </w:pPr>
    </w:p>
    <w:p w:rsidR="005A0AC6" w:rsidRDefault="004E4269" w:rsidP="009D5F37">
      <w:pPr>
        <w:pStyle w:val="Header"/>
        <w:ind w:left="-540"/>
        <w:jc w:val="right"/>
        <w:rPr>
          <w:rFonts w:ascii="Times New Roman" w:hAnsi="Times New Roman"/>
          <w:b/>
          <w:szCs w:val="24"/>
          <w:lang w:val="it-IT"/>
        </w:rPr>
      </w:pPr>
      <w:r>
        <w:rPr>
          <w:rFonts w:ascii="Times New Roman" w:hAnsi="Times New Roman"/>
          <w:b/>
          <w:szCs w:val="24"/>
          <w:lang w:val="it-IT"/>
        </w:rPr>
        <w:t xml:space="preserve">                                                                        </w:t>
      </w:r>
      <w:r w:rsidR="00B85CBB">
        <w:rPr>
          <w:rFonts w:ascii="Times New Roman" w:hAnsi="Times New Roman"/>
          <w:b/>
          <w:szCs w:val="24"/>
          <w:lang w:val="it-IT"/>
        </w:rPr>
        <w:t>Mobile:</w:t>
      </w:r>
      <w:r w:rsidR="001C7908">
        <w:rPr>
          <w:rFonts w:ascii="Trebuchet MS" w:eastAsia="Batang" w:hAnsi="Trebuchet MS"/>
          <w:b/>
        </w:rPr>
        <w:t xml:space="preserve">+91 </w:t>
      </w:r>
      <w:r w:rsidR="000961B5" w:rsidRPr="000961B5">
        <w:rPr>
          <w:rFonts w:ascii="Trebuchet MS" w:eastAsia="Batang" w:hAnsi="Trebuchet MS"/>
          <w:b/>
        </w:rPr>
        <w:t>9000771728</w:t>
      </w:r>
    </w:p>
    <w:p w:rsidR="005A0AC6" w:rsidRDefault="009D7A16" w:rsidP="009D5F37">
      <w:pPr>
        <w:pStyle w:val="Header"/>
        <w:ind w:left="-540"/>
        <w:jc w:val="right"/>
        <w:rPr>
          <w:rFonts w:ascii="Times New Roman" w:hAnsi="Times New Roman"/>
          <w:b/>
          <w:szCs w:val="24"/>
          <w:lang w:val="it-IT"/>
        </w:rPr>
      </w:pPr>
      <w:r w:rsidRPr="009D5F37">
        <w:rPr>
          <w:rFonts w:ascii="Times New Roman" w:hAnsi="Times New Roman"/>
          <w:b/>
          <w:sz w:val="32"/>
          <w:szCs w:val="32"/>
          <w:lang w:val="it-IT"/>
        </w:rPr>
        <w:t>NALLA NAGENDRA SRINIVAS</w:t>
      </w:r>
      <w:r w:rsidR="00B85CBB">
        <w:rPr>
          <w:rFonts w:ascii="Times New Roman" w:hAnsi="Times New Roman"/>
          <w:b/>
          <w:szCs w:val="24"/>
          <w:lang w:val="it-IT"/>
        </w:rPr>
        <w:tab/>
      </w:r>
      <w:r w:rsidR="00B85CBB">
        <w:rPr>
          <w:rFonts w:ascii="Times New Roman" w:hAnsi="Times New Roman"/>
          <w:b/>
          <w:szCs w:val="24"/>
          <w:lang w:val="it-IT"/>
        </w:rPr>
        <w:tab/>
      </w:r>
      <w:r w:rsidR="009D5F37">
        <w:rPr>
          <w:rFonts w:ascii="Times New Roman" w:hAnsi="Times New Roman"/>
          <w:b/>
          <w:szCs w:val="24"/>
          <w:lang w:val="it-IT"/>
        </w:rPr>
        <w:t xml:space="preserve">     </w:t>
      </w:r>
      <w:r w:rsidR="00B85CBB">
        <w:rPr>
          <w:rFonts w:ascii="Times New Roman" w:hAnsi="Times New Roman"/>
          <w:b/>
          <w:szCs w:val="24"/>
          <w:lang w:val="it-IT"/>
        </w:rPr>
        <w:t xml:space="preserve">Email: </w:t>
      </w:r>
      <w:r w:rsidR="00D95324">
        <w:rPr>
          <w:rFonts w:ascii="Trebuchet MS" w:eastAsia="Batang" w:hAnsi="Trebuchet MS"/>
          <w:b/>
        </w:rPr>
        <w:t>srinivasn71728</w:t>
      </w:r>
      <w:r w:rsidR="000961B5" w:rsidRPr="000961B5">
        <w:rPr>
          <w:rFonts w:ascii="Trebuchet MS" w:eastAsia="Batang" w:hAnsi="Trebuchet MS"/>
          <w:b/>
        </w:rPr>
        <w:t>@gmail.com</w:t>
      </w:r>
    </w:p>
    <w:p w:rsidR="005A0AC6" w:rsidRDefault="00736C66">
      <w:r w:rsidRPr="00736C66">
        <w:rPr>
          <w:i/>
          <w:noProof/>
        </w:rPr>
        <w:pict>
          <v:line id="Line 16" o:spid="_x0000_s1026" style="position:absolute;z-index:251659264" from="-5.25pt,4.6pt" to="480.75pt,4.6pt" o:gfxdata="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H0QHNMAAAAHAQAADwAAAAAAAAABACAAAAAiAAAAZHJzL2Rvd25yZXYueG1sUEsBAhQAFAAAAAgA&#10;h07iQCO6f5a4AQAAZAMAAA4AAAAAAAAAAQAgAAAAIgEAAGRycy9lMm9Eb2MueG1sUEsFBgAAAAAG&#10;AAYAWQEAAEwFAAAAAA==&#10;" strokeweight="2pt">
            <v:stroke linestyle="thinThick"/>
          </v:line>
        </w:pict>
      </w:r>
    </w:p>
    <w:p w:rsidR="005A0AC6" w:rsidRPr="009D5F37" w:rsidRDefault="009D5F37">
      <w:pPr>
        <w:pStyle w:val="Heading2"/>
        <w:ind w:left="-360"/>
        <w:rPr>
          <w:u w:val="single"/>
        </w:rPr>
      </w:pPr>
      <w:r w:rsidRPr="009D5F37">
        <w:rPr>
          <w:rFonts w:ascii="Times New Roman" w:hAnsi="Times New Roman"/>
          <w:szCs w:val="24"/>
        </w:rPr>
        <w:t xml:space="preserve">    </w:t>
      </w:r>
      <w:r w:rsidR="00B85CBB" w:rsidRPr="009D5F37">
        <w:rPr>
          <w:rFonts w:ascii="Times New Roman" w:hAnsi="Times New Roman"/>
          <w:szCs w:val="24"/>
          <w:u w:val="single"/>
        </w:rPr>
        <w:t>Experience Summary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 xml:space="preserve">Having </w:t>
      </w:r>
      <w:r w:rsidR="009D7A16">
        <w:rPr>
          <w:color w:val="000000"/>
        </w:rPr>
        <w:t>5</w:t>
      </w:r>
      <w:r w:rsidRPr="007C3669">
        <w:rPr>
          <w:color w:val="000000"/>
        </w:rPr>
        <w:t>+ years of experience in Atlassian Administration, Configuration</w:t>
      </w:r>
      <w:r w:rsidR="004C4369">
        <w:rPr>
          <w:color w:val="000000"/>
        </w:rPr>
        <w:t xml:space="preserve"> of Jira, Confluence, Bitbucket, Bamboo, Crowd</w:t>
      </w:r>
      <w:r w:rsidRPr="007C3669">
        <w:rPr>
          <w:color w:val="000000"/>
        </w:rPr>
        <w:t xml:space="preserve"> and DevOps</w:t>
      </w:r>
      <w:r w:rsidR="004C4369">
        <w:rPr>
          <w:color w:val="000000"/>
        </w:rPr>
        <w:t xml:space="preserve"> – Jenkins, Docker in Windows, Linux, AWS and Atlassian Cloud </w:t>
      </w:r>
      <w:r w:rsidR="00B30341">
        <w:rPr>
          <w:color w:val="000000"/>
        </w:rPr>
        <w:t>Environment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Created complex JIRA workflows including project workflows, field configurations, screen schemes, permission schemes and notification schemes in JIRA.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Integrated Jira with AD/LDAP, Crowd for Users and Groups.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Involved in migration of both Jira and Confluence</w:t>
      </w:r>
    </w:p>
    <w:p w:rsid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Implemented SSL/SSO</w:t>
      </w:r>
    </w:p>
    <w:p w:rsidR="00AA4B75" w:rsidRDefault="00AA4B75" w:rsidP="007C3669">
      <w:pPr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>Migrated the Jira, Confluence data from Server to Data Center</w:t>
      </w:r>
    </w:p>
    <w:p w:rsidR="00AA4B75" w:rsidRPr="007C3669" w:rsidRDefault="00AA4B75" w:rsidP="007C3669">
      <w:pPr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>Migrated the Jira, Confluence data from Data Center to Atlassian Cloud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Migrated Jira and Confluence from Linux to AWS-EC2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Installed and configured the Atlassian Products – Jira, Confluence, Bitbucket and Bamboo on Linux, Windows &amp; AWS-EC2 environment.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Experience to administer Software Planner ALM for requirements management.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Preparing documentation plan, estimating work, and assigning work to the team.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Experience in providing training to development teams on how to track, plan and analyse using JIRA.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Coordinating and tracking all projects for seamless releases using Project Management System JIRA, Source Code Management System SVN.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 have very good exposure in Jira, Confluence, Crowd, Bitbucket, FishEye Installation, Configuration, Upgradation, migration from Windows to Linux environment.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Actively participated in Scrum meetings, reviews and developed test scenarios.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Assisted Scrum team in preparing the Sprint backlog.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Skilled in suggesting appropriate technology-based solutions for enhancing functional efficiency and achieving business excellence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Worked with JIRA Service Desk to set up service desk, create service desk request types, and make queues for service desk teams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Prepared various Shell and Groovy Scripts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Installed and configured the Jira Service Desk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 xml:space="preserve">Crated SLA’s, Queues and Portals for various business requirement 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Implemented automation in Jira Service Desk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Created Pages, Child Pages, Spaces and Macros in Confluence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Integrated Jira with Confluence, Bitbucket and Bamboo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Actively participated in Daily Scrum meeting and Team meetings.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An effective communicator &amp; negotiator with strong analytical, problem solving and organizational capabilities</w:t>
      </w:r>
    </w:p>
    <w:p w:rsidR="007C3669" w:rsidRPr="007C3669" w:rsidRDefault="007C3669" w:rsidP="007C3669">
      <w:pPr>
        <w:numPr>
          <w:ilvl w:val="0"/>
          <w:numId w:val="8"/>
        </w:numPr>
        <w:jc w:val="both"/>
        <w:rPr>
          <w:color w:val="000000"/>
        </w:rPr>
      </w:pPr>
      <w:r w:rsidRPr="007C3669">
        <w:rPr>
          <w:color w:val="000000"/>
        </w:rPr>
        <w:t>Proven success during the tenure of current employment.</w:t>
      </w:r>
    </w:p>
    <w:tbl>
      <w:tblPr>
        <w:tblpPr w:leftFromText="180" w:rightFromText="180" w:vertAnchor="text" w:horzAnchor="margin" w:tblpY="193"/>
        <w:tblW w:w="4949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93"/>
      </w:tblGrid>
      <w:tr w:rsidR="00A72D93" w:rsidTr="00A72D93">
        <w:tc>
          <w:tcPr>
            <w:tcW w:w="9293" w:type="dxa"/>
            <w:tcBorders>
              <w:bottom w:val="single" w:sz="6" w:space="0" w:color="000000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2D93" w:rsidRPr="009C6A49" w:rsidRDefault="00A72D93" w:rsidP="00A72D93">
            <w:pPr>
              <w:rPr>
                <w:rFonts w:ascii="Arial" w:hAnsi="Arial" w:cs="Arial"/>
                <w:b/>
                <w:color w:val="3B3B3B"/>
                <w:sz w:val="21"/>
                <w:szCs w:val="21"/>
              </w:rPr>
            </w:pPr>
            <w:r w:rsidRPr="009C6A49">
              <w:rPr>
                <w:b/>
                <w:color w:val="000000"/>
              </w:rPr>
              <w:t>Technical Skills</w:t>
            </w:r>
          </w:p>
        </w:tc>
      </w:tr>
      <w:tr w:rsidR="00A72D93" w:rsidTr="00A72D93"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6A49" w:rsidRPr="00FD0706" w:rsidRDefault="009C6A49" w:rsidP="009C6A49">
            <w:pPr>
              <w:suppressAutoHyphens/>
              <w:jc w:val="both"/>
              <w:rPr>
                <w:rFonts w:asciiTheme="majorHAnsi" w:hAnsiTheme="majorHAnsi"/>
                <w:b/>
              </w:rPr>
            </w:pPr>
            <w:r w:rsidRPr="00FD0706">
              <w:rPr>
                <w:rFonts w:asciiTheme="majorHAnsi" w:hAnsiTheme="majorHAnsi"/>
                <w:b/>
              </w:rPr>
              <w:t>JIRA</w:t>
            </w:r>
          </w:p>
          <w:p w:rsidR="009C6A49" w:rsidRDefault="009C6A49" w:rsidP="00AF2635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b/>
                <w:bCs/>
                <w:snapToGrid w:val="0"/>
              </w:rPr>
            </w:pPr>
            <w:r w:rsidRPr="009C6A49">
              <w:rPr>
                <w:snapToGrid w:val="0"/>
              </w:rPr>
              <w:t xml:space="preserve">Created JIRA workflows including advanced workflows with </w:t>
            </w:r>
            <w:r w:rsidRPr="009C6A49">
              <w:rPr>
                <w:b/>
                <w:bCs/>
                <w:snapToGrid w:val="0"/>
              </w:rPr>
              <w:t>Post-functions, Conditions, Validators and Triggers</w:t>
            </w:r>
          </w:p>
          <w:p w:rsidR="00AF2635" w:rsidRPr="00AF2635" w:rsidRDefault="00AF2635" w:rsidP="00AF2635">
            <w:pPr>
              <w:numPr>
                <w:ilvl w:val="0"/>
                <w:numId w:val="9"/>
              </w:numPr>
              <w:jc w:val="both"/>
              <w:rPr>
                <w:snapToGrid w:val="0"/>
              </w:rPr>
            </w:pPr>
            <w:r w:rsidRPr="00AF2635">
              <w:rPr>
                <w:snapToGrid w:val="0"/>
              </w:rPr>
              <w:t>Migrated the Jira, Confluence data from Server to Data Center</w:t>
            </w:r>
          </w:p>
          <w:p w:rsidR="00AF2635" w:rsidRPr="00AF2635" w:rsidRDefault="00AF2635" w:rsidP="00AF2635">
            <w:pPr>
              <w:numPr>
                <w:ilvl w:val="0"/>
                <w:numId w:val="9"/>
              </w:numPr>
              <w:jc w:val="both"/>
              <w:rPr>
                <w:snapToGrid w:val="0"/>
              </w:rPr>
            </w:pPr>
            <w:r w:rsidRPr="00AF2635">
              <w:rPr>
                <w:snapToGrid w:val="0"/>
              </w:rPr>
              <w:t>Migrated the Jira, Confluence data from Data Center to Atlassian Cloud</w:t>
            </w:r>
          </w:p>
          <w:p w:rsidR="00AF2635" w:rsidRPr="007C3669" w:rsidRDefault="00AF2635" w:rsidP="00AF2635">
            <w:pPr>
              <w:numPr>
                <w:ilvl w:val="0"/>
                <w:numId w:val="9"/>
              </w:numPr>
              <w:jc w:val="both"/>
              <w:rPr>
                <w:color w:val="000000"/>
              </w:rPr>
            </w:pPr>
            <w:r w:rsidRPr="007C3669">
              <w:rPr>
                <w:color w:val="000000"/>
              </w:rPr>
              <w:lastRenderedPageBreak/>
              <w:t>Migrated Jira and Confluence from Linux to AWS-EC2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b/>
                <w:bCs/>
                <w:snapToGrid w:val="0"/>
              </w:rPr>
            </w:pPr>
            <w:r w:rsidRPr="009C6A49">
              <w:rPr>
                <w:snapToGrid w:val="0"/>
              </w:rPr>
              <w:t xml:space="preserve">JIRA customization - </w:t>
            </w:r>
            <w:r w:rsidRPr="009C6A49">
              <w:rPr>
                <w:b/>
                <w:bCs/>
                <w:snapToGrid w:val="0"/>
              </w:rPr>
              <w:t>Issue Schemes, Workflow Schemes, Screen Schemes, Field Configuration Schemes, Permission Schemes, Notification Schemes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</w:pPr>
            <w:r w:rsidRPr="009C6A49">
              <w:t xml:space="preserve">Manage users &amp; groups – add and invite users through </w:t>
            </w:r>
            <w:r w:rsidRPr="009C6A49">
              <w:rPr>
                <w:b/>
                <w:bCs/>
              </w:rPr>
              <w:t>AD, LDAP and CROWD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 xml:space="preserve">Performed JIRA Re-Indexing and Integrity checker 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>Used built in Add-on’s as well as third party add-on’s for extending the functionality of the tool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 xml:space="preserve">Good hands on in writing JQL queries and filters for JIRA  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 xml:space="preserve">Very Good Exposure in Agile Boards – </w:t>
            </w:r>
            <w:r w:rsidRPr="009C6A49">
              <w:rPr>
                <w:b/>
                <w:bCs/>
              </w:rPr>
              <w:t>Scrum and Kanban</w:t>
            </w:r>
            <w:r w:rsidRPr="009C6A49">
              <w:t xml:space="preserve"> project implementation, </w:t>
            </w:r>
            <w:r w:rsidRPr="009C6A49">
              <w:rPr>
                <w:b/>
                <w:bCs/>
              </w:rPr>
              <w:t>Epics, Stories and bug</w:t>
            </w:r>
            <w:r w:rsidRPr="009C6A49">
              <w:t>. Configured columns, Filters and reports for sprints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>Created events, email notification schemes and assigned project roles on JIRA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>Worked on generating reports for senior management on JIRA using gadgets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>Profound in JIRA</w:t>
            </w:r>
            <w:r w:rsidRPr="009C6A49">
              <w:rPr>
                <w:b/>
                <w:bCs/>
              </w:rPr>
              <w:t xml:space="preserve"> Service Desk/Tickets</w:t>
            </w:r>
          </w:p>
          <w:p w:rsidR="009C6A49" w:rsidRPr="009C6A49" w:rsidRDefault="009C6A49" w:rsidP="00AF263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</w:pPr>
            <w:r w:rsidRPr="009C6A49">
              <w:t>Hands on customization of SLA s and calendar for projects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</w:pPr>
            <w:r w:rsidRPr="009C6A49">
              <w:t>good exposure in projects export and imports and merged different environments into single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</w:pPr>
            <w:r w:rsidRPr="009C6A49">
              <w:t>Integrated JIRA with Single Sign-on (</w:t>
            </w:r>
            <w:r w:rsidRPr="009C6A49">
              <w:rPr>
                <w:b/>
              </w:rPr>
              <w:t xml:space="preserve">SSO) </w:t>
            </w:r>
            <w:r w:rsidRPr="009C6A49">
              <w:t>plug-in</w:t>
            </w:r>
          </w:p>
          <w:p w:rsidR="009C6A49" w:rsidRPr="00372883" w:rsidRDefault="009C6A49" w:rsidP="009C6A49">
            <w:pPr>
              <w:suppressAutoHyphens/>
              <w:ind w:left="720"/>
              <w:jc w:val="both"/>
              <w:rPr>
                <w:rFonts w:asciiTheme="majorHAnsi" w:hAnsiTheme="majorHAnsi"/>
              </w:rPr>
            </w:pPr>
          </w:p>
          <w:p w:rsidR="009C6A49" w:rsidRPr="005C1D1E" w:rsidRDefault="009C6A49" w:rsidP="009C6A49">
            <w:pPr>
              <w:suppressAutoHyphens/>
              <w:jc w:val="both"/>
              <w:rPr>
                <w:rFonts w:asciiTheme="majorHAnsi" w:hAnsiTheme="majorHAnsi"/>
              </w:rPr>
            </w:pPr>
            <w:r w:rsidRPr="005C1D1E">
              <w:rPr>
                <w:rFonts w:asciiTheme="majorHAnsi" w:hAnsiTheme="majorHAnsi" w:cstheme="minorHAnsi"/>
                <w:b/>
              </w:rPr>
              <w:t>CONFLUENCE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Created and restricted spaces, templates, layouts for the users and groups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 xml:space="preserve">Managed space permissions and global permissions for the users 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Participated in Version and license up-gradation with the team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 xml:space="preserve">Organized master and branches </w:t>
            </w:r>
            <w:r w:rsidR="00E04941" w:rsidRPr="009C6A49">
              <w:rPr>
                <w:color w:val="000000"/>
              </w:rPr>
              <w:t>pages’</w:t>
            </w:r>
            <w:r w:rsidRPr="009C6A49">
              <w:rPr>
                <w:color w:val="000000"/>
              </w:rPr>
              <w:t xml:space="preserve"> well 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Had good knowledge in Database clustering and taking the Jira, Confluence DB backup’s</w:t>
            </w:r>
          </w:p>
          <w:p w:rsidR="009C6A49" w:rsidRPr="00184FA8" w:rsidRDefault="009C6A49" w:rsidP="009C6A49">
            <w:pPr>
              <w:suppressAutoHyphens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CROWD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I have Good experience in Creation of users, groups and directories and their access permissions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Integrated with other Atlassian products like Jira, Confluence, etc., and synchronized the users along with the groups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 xml:space="preserve">Managed Audit log timely </w:t>
            </w:r>
          </w:p>
          <w:p w:rsidR="009C6A49" w:rsidRPr="00372883" w:rsidRDefault="009C6A49" w:rsidP="009C6A49">
            <w:pPr>
              <w:suppressAutoHyphens/>
              <w:ind w:left="720"/>
              <w:jc w:val="both"/>
              <w:rPr>
                <w:rFonts w:asciiTheme="majorHAnsi" w:hAnsiTheme="majorHAnsi"/>
              </w:rPr>
            </w:pPr>
          </w:p>
          <w:p w:rsidR="009C6A49" w:rsidRPr="0003263C" w:rsidRDefault="009C6A49" w:rsidP="009C6A49">
            <w:pPr>
              <w:suppressAutoHyphens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GIT &amp; BITBUCKET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 xml:space="preserve">Extensively worked with GIT in Creating the repositories 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 xml:space="preserve">Good at integrating GIT to Bit-Bucket repositories, Creating the projects and cloning the repositories 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 xml:space="preserve">Have good knowledge in Handling </w:t>
            </w:r>
            <w:r w:rsidR="00E04941" w:rsidRPr="009C6A49">
              <w:rPr>
                <w:color w:val="000000"/>
              </w:rPr>
              <w:t>Multiple</w:t>
            </w:r>
            <w:r w:rsidRPr="009C6A49">
              <w:rPr>
                <w:color w:val="000000"/>
              </w:rPr>
              <w:t xml:space="preserve"> Repositories with fork, Merging of repositories, Creation of hooks and Web-hooks</w:t>
            </w:r>
          </w:p>
          <w:p w:rsidR="009C6A49" w:rsidRPr="00202BEB" w:rsidRDefault="009C6A49" w:rsidP="009C6A49">
            <w:pPr>
              <w:suppressAutoHyphens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BAMBOO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Done the CI/CD pipelines for code deployment using Atlassian bamboo with different types of triggers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Integrated the bamboo jobs with APACHE Products like ANT and MAVEN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Installed the ANT &amp; MAVEN and linked with bamboo for deployment successfully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Processed the Release management process and linked the bamboo with JIRA issues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Configuring the Global Permissions, User, Group and Anonymous Permissions.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Managed the local and remote agents while deployment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lastRenderedPageBreak/>
              <w:t>Experienced in Client Focused Environment</w:t>
            </w:r>
          </w:p>
          <w:p w:rsidR="009C6A49" w:rsidRPr="00C53968" w:rsidRDefault="009C6A49" w:rsidP="009C6A49">
            <w:pPr>
              <w:suppressAutoHyphens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JENKINS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I have Configured the global tools and its management for CI/CD implementation</w:t>
            </w:r>
          </w:p>
          <w:p w:rsidR="009C6A49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 w:rsidRPr="009C6A49">
              <w:rPr>
                <w:color w:val="000000"/>
              </w:rPr>
              <w:t>Linked with Git, GITHUB, Bitbucket repositories for its Deployment</w:t>
            </w:r>
          </w:p>
          <w:p w:rsidR="00A72D93" w:rsidRPr="009C6A49" w:rsidRDefault="009C6A49" w:rsidP="00AF2635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Theme="majorHAnsi" w:hAnsiTheme="majorHAnsi"/>
              </w:rPr>
            </w:pPr>
            <w:r w:rsidRPr="009C6A49">
              <w:rPr>
                <w:color w:val="000000"/>
              </w:rPr>
              <w:t>Created users and given permission access throughout the application tool</w:t>
            </w:r>
          </w:p>
        </w:tc>
      </w:tr>
    </w:tbl>
    <w:p w:rsidR="007C3669" w:rsidRDefault="007C3669">
      <w:pPr>
        <w:pStyle w:val="Heading2"/>
        <w:ind w:left="-360"/>
        <w:rPr>
          <w:rFonts w:ascii="Times New Roman" w:hAnsi="Times New Roman"/>
          <w:szCs w:val="24"/>
          <w:u w:val="single"/>
        </w:rPr>
      </w:pPr>
    </w:p>
    <w:p w:rsidR="005A0AC6" w:rsidRDefault="00B85CBB">
      <w:pPr>
        <w:tabs>
          <w:tab w:val="left" w:pos="9000"/>
          <w:tab w:val="left" w:pos="9270"/>
        </w:tabs>
        <w:ind w:left="-360"/>
        <w:jc w:val="both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:rsidR="00CD7F3E" w:rsidRDefault="00CD7F3E">
      <w:pPr>
        <w:tabs>
          <w:tab w:val="left" w:pos="9000"/>
          <w:tab w:val="left" w:pos="9270"/>
        </w:tabs>
        <w:ind w:left="-360"/>
        <w:jc w:val="both"/>
        <w:rPr>
          <w:b/>
          <w:bCs/>
          <w:u w:val="single"/>
        </w:rPr>
      </w:pPr>
    </w:p>
    <w:p w:rsidR="005A0AC6" w:rsidRDefault="005A0AC6">
      <w:pPr>
        <w:tabs>
          <w:tab w:val="left" w:pos="9000"/>
          <w:tab w:val="left" w:pos="9270"/>
        </w:tabs>
        <w:ind w:left="-360"/>
        <w:jc w:val="both"/>
        <w:rPr>
          <w:b/>
          <w:bCs/>
          <w:u w:val="single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45"/>
        <w:gridCol w:w="4047"/>
        <w:gridCol w:w="2034"/>
      </w:tblGrid>
      <w:tr w:rsidR="005C7667" w:rsidTr="00CD7F3E"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667" w:rsidRPr="00CD7F3E" w:rsidRDefault="005C7667" w:rsidP="00CD7F3E">
            <w:pPr>
              <w:jc w:val="center"/>
              <w:rPr>
                <w:b/>
                <w:color w:val="000000"/>
              </w:rPr>
            </w:pPr>
            <w:r w:rsidRPr="00CD7F3E">
              <w:rPr>
                <w:b/>
                <w:color w:val="000000"/>
              </w:rPr>
              <w:t>Subject/ Specialization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667" w:rsidRPr="00CD7F3E" w:rsidRDefault="005C7667" w:rsidP="00CD7F3E">
            <w:pPr>
              <w:jc w:val="center"/>
              <w:rPr>
                <w:b/>
                <w:color w:val="000000"/>
              </w:rPr>
            </w:pPr>
            <w:r w:rsidRPr="00CD7F3E">
              <w:rPr>
                <w:b/>
                <w:color w:val="000000"/>
              </w:rPr>
              <w:t>College/ University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667" w:rsidRPr="00CD7F3E" w:rsidRDefault="005C7667" w:rsidP="00CD7F3E">
            <w:pPr>
              <w:jc w:val="center"/>
              <w:rPr>
                <w:b/>
                <w:color w:val="000000"/>
              </w:rPr>
            </w:pPr>
            <w:r w:rsidRPr="00CD7F3E">
              <w:rPr>
                <w:b/>
                <w:color w:val="000000"/>
              </w:rPr>
              <w:t>Year of Passing</w:t>
            </w:r>
          </w:p>
        </w:tc>
      </w:tr>
      <w:tr w:rsidR="005C7667" w:rsidTr="00CD7F3E"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667" w:rsidRPr="005C7667" w:rsidRDefault="00E04941" w:rsidP="00430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BTech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667" w:rsidRPr="005C7667" w:rsidRDefault="00AB23B3" w:rsidP="00CD7F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 L University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667" w:rsidRPr="005C7667" w:rsidRDefault="00E04941" w:rsidP="00CD7F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</w:tr>
    </w:tbl>
    <w:p w:rsidR="005A0AC6" w:rsidRDefault="005A0AC6">
      <w:pPr>
        <w:tabs>
          <w:tab w:val="left" w:pos="9000"/>
          <w:tab w:val="left" w:pos="9270"/>
        </w:tabs>
        <w:ind w:left="-360"/>
        <w:jc w:val="both"/>
        <w:rPr>
          <w:b/>
          <w:u w:val="single"/>
        </w:rPr>
      </w:pPr>
    </w:p>
    <w:p w:rsidR="005A0AC6" w:rsidRDefault="00B85CBB">
      <w:pPr>
        <w:tabs>
          <w:tab w:val="left" w:pos="540"/>
          <w:tab w:val="left" w:pos="9000"/>
          <w:tab w:val="left" w:pos="9270"/>
        </w:tabs>
        <w:ind w:left="-360"/>
        <w:jc w:val="both"/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5A0AC6" w:rsidRDefault="005A0AC6">
      <w:pPr>
        <w:tabs>
          <w:tab w:val="left" w:pos="540"/>
          <w:tab w:val="left" w:pos="9000"/>
          <w:tab w:val="left" w:pos="9270"/>
        </w:tabs>
        <w:ind w:left="-360"/>
        <w:jc w:val="both"/>
        <w:rPr>
          <w:b/>
          <w:u w:val="single"/>
        </w:rPr>
      </w:pPr>
    </w:p>
    <w:p w:rsidR="00090A61" w:rsidRDefault="00090A61" w:rsidP="00090A61">
      <w:pPr>
        <w:numPr>
          <w:ilvl w:val="0"/>
          <w:numId w:val="14"/>
        </w:numPr>
        <w:spacing w:line="288" w:lineRule="atLeast"/>
        <w:jc w:val="both"/>
        <w:textAlignment w:val="baseline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Working as a </w:t>
      </w:r>
      <w:r w:rsidR="007A2F86">
        <w:rPr>
          <w:rFonts w:ascii="&amp;quot" w:hAnsi="&amp;quot"/>
          <w:color w:val="000000"/>
        </w:rPr>
        <w:t xml:space="preserve">Sr. Jira Administrator </w:t>
      </w:r>
      <w:r>
        <w:rPr>
          <w:rFonts w:ascii="&amp;quot" w:hAnsi="&amp;quot"/>
          <w:color w:val="000000"/>
        </w:rPr>
        <w:t xml:space="preserve">in </w:t>
      </w:r>
      <w:r w:rsidRPr="007A2F86">
        <w:rPr>
          <w:rFonts w:ascii="&amp;quot" w:hAnsi="&amp;quot"/>
          <w:b/>
          <w:color w:val="000000"/>
        </w:rPr>
        <w:t xml:space="preserve">HCL Technologies Ltd, </w:t>
      </w:r>
      <w:r w:rsidR="007A2F86" w:rsidRPr="007A2F86">
        <w:rPr>
          <w:rFonts w:ascii="&amp;quot" w:hAnsi="&amp;quot"/>
          <w:b/>
          <w:color w:val="000000"/>
        </w:rPr>
        <w:t>Bangalore</w:t>
      </w:r>
      <w:r>
        <w:rPr>
          <w:rFonts w:ascii="&amp;quot" w:hAnsi="&amp;quot"/>
          <w:color w:val="000000"/>
        </w:rPr>
        <w:t xml:space="preserve"> from </w:t>
      </w:r>
      <w:r w:rsidR="004A1B06">
        <w:rPr>
          <w:rFonts w:ascii="&amp;quot" w:hAnsi="&amp;quot"/>
          <w:b/>
          <w:bCs/>
          <w:color w:val="000000"/>
        </w:rPr>
        <w:t xml:space="preserve">December </w:t>
      </w:r>
      <w:r w:rsidR="00676333">
        <w:rPr>
          <w:rFonts w:ascii="&amp;quot" w:hAnsi="&amp;quot"/>
          <w:b/>
          <w:bCs/>
          <w:color w:val="000000"/>
        </w:rPr>
        <w:t xml:space="preserve"> 201</w:t>
      </w:r>
      <w:r w:rsidR="00C24AC9">
        <w:rPr>
          <w:rFonts w:ascii="&amp;quot" w:hAnsi="&amp;quot"/>
          <w:b/>
          <w:bCs/>
          <w:color w:val="000000"/>
        </w:rPr>
        <w:t>7</w:t>
      </w:r>
      <w:r>
        <w:rPr>
          <w:rFonts w:ascii="&amp;quot" w:hAnsi="&amp;quot"/>
          <w:b/>
          <w:bCs/>
          <w:color w:val="000000"/>
        </w:rPr>
        <w:t xml:space="preserve"> to </w:t>
      </w:r>
      <w:r w:rsidR="007A2F86">
        <w:rPr>
          <w:rFonts w:ascii="&amp;quot" w:hAnsi="&amp;quot"/>
          <w:b/>
          <w:bCs/>
          <w:color w:val="000000"/>
        </w:rPr>
        <w:t>till</w:t>
      </w:r>
      <w:r>
        <w:rPr>
          <w:rFonts w:ascii="&amp;quot" w:hAnsi="&amp;quot"/>
          <w:b/>
          <w:bCs/>
          <w:color w:val="000000"/>
        </w:rPr>
        <w:t xml:space="preserve"> date.</w:t>
      </w:r>
    </w:p>
    <w:p w:rsidR="005A0AC6" w:rsidRDefault="005A0AC6">
      <w:pPr>
        <w:pStyle w:val="ListParagraph"/>
        <w:ind w:left="360" w:right="-54"/>
        <w:jc w:val="both"/>
        <w:rPr>
          <w:b/>
          <w:color w:val="000000"/>
        </w:rPr>
      </w:pPr>
    </w:p>
    <w:p w:rsidR="005A0AC6" w:rsidRDefault="00B85CBB">
      <w:pPr>
        <w:pStyle w:val="ListParagraph"/>
        <w:ind w:left="0" w:right="-54"/>
        <w:jc w:val="both"/>
        <w:rPr>
          <w:b/>
          <w:color w:val="000000"/>
        </w:rPr>
      </w:pPr>
      <w:r>
        <w:rPr>
          <w:b/>
          <w:bCs/>
          <w:color w:val="000000"/>
          <w:u w:val="single"/>
        </w:rPr>
        <w:t>Roles &amp; Responsibilities</w:t>
      </w:r>
      <w:r>
        <w:rPr>
          <w:b/>
          <w:color w:val="000000"/>
        </w:rPr>
        <w:t xml:space="preserve"> @</w:t>
      </w:r>
      <w:r w:rsidR="00414E21">
        <w:rPr>
          <w:b/>
          <w:bCs/>
        </w:rPr>
        <w:t>HCL Technologies Ltd</w:t>
      </w:r>
      <w:r w:rsidR="007C3669">
        <w:rPr>
          <w:b/>
          <w:bCs/>
        </w:rPr>
        <w:t>.</w:t>
      </w:r>
      <w:r w:rsidR="007C3669">
        <w:rPr>
          <w:b/>
          <w:color w:val="000000"/>
        </w:rPr>
        <w:t>:</w:t>
      </w:r>
      <w:r>
        <w:rPr>
          <w:b/>
          <w:color w:val="000000"/>
        </w:rPr>
        <w:t>-</w:t>
      </w:r>
    </w:p>
    <w:p w:rsidR="005A0AC6" w:rsidRPr="00556E1C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Managing and checking the overall </w:t>
      </w:r>
      <w:r w:rsidR="002C2D4E" w:rsidRPr="00556E1C">
        <w:rPr>
          <w:color w:val="000000"/>
        </w:rPr>
        <w:t>S</w:t>
      </w:r>
      <w:r w:rsidRPr="00556E1C">
        <w:rPr>
          <w:color w:val="000000"/>
        </w:rPr>
        <w:t xml:space="preserve">erver </w:t>
      </w:r>
      <w:r w:rsidR="002C2D4E" w:rsidRPr="00556E1C">
        <w:rPr>
          <w:color w:val="000000"/>
        </w:rPr>
        <w:t>H</w:t>
      </w:r>
      <w:r w:rsidRPr="00556E1C">
        <w:rPr>
          <w:color w:val="000000"/>
        </w:rPr>
        <w:t xml:space="preserve">ealth and </w:t>
      </w:r>
      <w:r w:rsidR="002C2D4E" w:rsidRPr="00556E1C">
        <w:rPr>
          <w:color w:val="000000"/>
        </w:rPr>
        <w:t>F</w:t>
      </w:r>
      <w:r w:rsidRPr="00556E1C">
        <w:rPr>
          <w:color w:val="000000"/>
        </w:rPr>
        <w:t>unctionality.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Monitoring JIRA disk space usage.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Analyzing and reporting upon JIRA usage and activity.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Regular review, clean-up, </w:t>
      </w:r>
      <w:r w:rsidRPr="00556E1C">
        <w:rPr>
          <w:color w:val="000000"/>
        </w:rPr>
        <w:t>management and configuration of JIRA accounts</w:t>
      </w:r>
      <w:r>
        <w:rPr>
          <w:color w:val="000000"/>
        </w:rPr>
        <w:t xml:space="preserve"> and work closely with the different teams like LDAP, Network, and Infrastructure.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Train Business leads with the new JIRA functionalities.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I have very good exposure in Shell scripting using BASH, CShell&amp; Groovy.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Very good exposure in DC and DR implementation.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Installed and tested various plug </w:t>
      </w:r>
      <w:r w:rsidR="007C3669">
        <w:rPr>
          <w:color w:val="000000"/>
        </w:rPr>
        <w:t>ins/add-on (s)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Communicate effectively with customers and clients to create strong professional client relationships.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Create complex JIRA workflows including project workflows, field configurations, screen schemes, permission schemes and notification schemes in JIRA.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Manage user permissions to tools according to the needs of projects and teams.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Lead and provide technical assistance and/or training in using JIRA and Confluence and other tools as identified.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Work closely with other teams to define best practices for using lab tools across the organization and company.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Test new versions of the tools and plug-ins to ensure compatibility.</w:t>
      </w:r>
    </w:p>
    <w:p w:rsidR="005A0AC6" w:rsidRDefault="00B85CBB" w:rsidP="00556E1C">
      <w:pPr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Researches and utilize industry methods and techniques.</w:t>
      </w:r>
    </w:p>
    <w:p w:rsidR="005A0AC6" w:rsidRDefault="00B85CBB">
      <w:pPr>
        <w:shd w:val="clear" w:color="auto" w:fill="FFFFFF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Project #1</w:t>
      </w:r>
    </w:p>
    <w:p w:rsidR="005A0AC6" w:rsidRDefault="00B85CBB">
      <w:pPr>
        <w:shd w:val="clear" w:color="auto" w:fill="FFFFFF"/>
        <w:ind w:left="720"/>
        <w:rPr>
          <w:rStyle w:val="Strong"/>
          <w:rFonts w:eastAsia="Arial Unicode MS"/>
          <w:color w:val="000000"/>
          <w:shd w:val="clear" w:color="auto" w:fill="FFFFFF"/>
        </w:rPr>
      </w:pPr>
      <w:r>
        <w:rPr>
          <w:rFonts w:eastAsia="Arial Unicode MS"/>
          <w:b/>
          <w:bCs/>
          <w:color w:val="000000"/>
        </w:rPr>
        <w:t>Title</w:t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  <w:t xml:space="preserve">: </w:t>
      </w:r>
      <w:r w:rsidR="007A2F86">
        <w:rPr>
          <w:b/>
          <w:color w:val="000000"/>
        </w:rPr>
        <w:t xml:space="preserve">Intel, Bangalore                                  </w:t>
      </w:r>
      <w:r w:rsidR="007A2F86">
        <w:rPr>
          <w:b/>
          <w:bCs/>
          <w:color w:val="000000"/>
        </w:rPr>
        <w:t>Jan 2020 to Till Date</w:t>
      </w:r>
      <w:r>
        <w:rPr>
          <w:rFonts w:eastAsia="Arial Unicode MS"/>
          <w:b/>
          <w:color w:val="000000"/>
        </w:rPr>
        <w:br/>
      </w:r>
      <w:r>
        <w:rPr>
          <w:rFonts w:eastAsia="Arial Unicode MS"/>
          <w:b/>
          <w:bCs/>
          <w:color w:val="000000"/>
        </w:rPr>
        <w:t>Role</w:t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  <w:t xml:space="preserve">: </w:t>
      </w:r>
      <w:r>
        <w:rPr>
          <w:rStyle w:val="Strong"/>
          <w:rFonts w:eastAsia="Arial Unicode MS"/>
          <w:color w:val="000000"/>
          <w:shd w:val="clear" w:color="auto" w:fill="FFFFFF"/>
        </w:rPr>
        <w:t xml:space="preserve">Jira Administrator </w:t>
      </w:r>
    </w:p>
    <w:p w:rsidR="005A0AC6" w:rsidRDefault="00B85CBB">
      <w:pPr>
        <w:shd w:val="clear" w:color="auto" w:fill="FFFFFF"/>
        <w:ind w:firstLine="720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Team</w:t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  <w:t xml:space="preserve">: </w:t>
      </w:r>
      <w:r w:rsidR="00FD6BA3">
        <w:rPr>
          <w:rFonts w:eastAsia="Arial Unicode MS"/>
          <w:b/>
          <w:bCs/>
          <w:color w:val="000000"/>
        </w:rPr>
        <w:t>3</w:t>
      </w:r>
    </w:p>
    <w:p w:rsidR="005A0AC6" w:rsidRDefault="005A0AC6">
      <w:pPr>
        <w:shd w:val="clear" w:color="auto" w:fill="FFFFFF"/>
        <w:ind w:firstLine="720"/>
        <w:rPr>
          <w:rFonts w:eastAsia="Arial Unicode MS"/>
          <w:b/>
          <w:bCs/>
          <w:color w:val="000000"/>
        </w:rPr>
      </w:pPr>
    </w:p>
    <w:p w:rsidR="005A0AC6" w:rsidRDefault="00B85CBB">
      <w:pPr>
        <w:shd w:val="clear" w:color="auto" w:fill="FFFFFF"/>
        <w:tabs>
          <w:tab w:val="left" w:pos="1983"/>
        </w:tabs>
        <w:ind w:left="-240"/>
        <w:rPr>
          <w:b/>
          <w:bCs/>
          <w:color w:val="000000"/>
        </w:rPr>
      </w:pPr>
      <w:r>
        <w:rPr>
          <w:b/>
          <w:bCs/>
          <w:color w:val="000000"/>
        </w:rPr>
        <w:t>Responsibilities:</w:t>
      </w:r>
      <w:r>
        <w:rPr>
          <w:b/>
          <w:bCs/>
          <w:color w:val="000000"/>
        </w:rPr>
        <w:tab/>
      </w:r>
    </w:p>
    <w:p w:rsidR="005A0AC6" w:rsidRDefault="00B85CBB" w:rsidP="007C3669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Create complex JIRA workflows including project workflows, field configurations, screen schemes, permission schemes and notification schemes in JIRA.</w:t>
      </w:r>
    </w:p>
    <w:p w:rsidR="005A0AC6" w:rsidRDefault="00B85CBB" w:rsidP="007C3669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Manage user permissions to tools according to the needs of projects and teams.</w:t>
      </w:r>
    </w:p>
    <w:p w:rsidR="005A0AC6" w:rsidRDefault="00B85CBB" w:rsidP="007C3669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lastRenderedPageBreak/>
        <w:t>Lead and provide technical assistance and/or training in using JIRA and Confluence and other tools as identified.</w:t>
      </w:r>
    </w:p>
    <w:p w:rsidR="00953C43" w:rsidRPr="000E0892" w:rsidRDefault="00953C43" w:rsidP="00953C43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0E0892">
        <w:rPr>
          <w:sz w:val="24"/>
          <w:szCs w:val="24"/>
        </w:rPr>
        <w:t xml:space="preserve">Creation of Jira Projects based on user request. 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Use agile methodology throughout the project. Involved in weekly and daily bases release management.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Working with a strong team of architectures, backend developers to gather function and non-functional requirements.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Responsible for administrating all Atlassian Products such as Jira &amp; Confluence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Responsible for production support on high availability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Tracking and troubleshooting all the production issues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Responsible for creation of custom workflows as per user requirements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Upgraded Jira from v5.2 to v6.4.4 by taking overall ownership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Expertise in all Jira project configuration schemes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Creating users, projects and providing required permissions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Migration done from one project to other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Responsible for checking backups that are created on weekends and purging of old backups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Creating confluence spaces and providing required permissions to users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Creating Repositories and configuring to Jira projects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Applied application links to all the Atlassian products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Expert in Importing bulk issues into Jira projects using CSV files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Assisting users on using Jira Agile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Restarting and re-indexing  Jira on timely basis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Installing/updating Jira plugins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Configuring Jira gadgets on Dashboards.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Managing both Jira production site and Dev sites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Involved in source control management with GitHub Enterprise level repositories. Regular activities include configure user’s access levels, monitor logs, identifying merge conflicts and managing master repository.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Automated the process using plugins available Jenkins and move from one environment to other throughout the build pipeline.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Produced scripts for viable combination of JIRA applications with different tools.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Customized both JIRA and Confluence to integrate into the pre-existing systems with an eye towards making the programs extensions of their systems, and not hindrances to their systems. 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Created Custom workflows, custom screens and custom fields on JIRA. 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Migrated JIRA across environments and worked on JIRA database dumps. 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 xml:space="preserve">Cloning the Jira Projects. 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Created various Projects, Plans, Jobs, Versions and releases in Bamboo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 xml:space="preserve">Re-indexing Jira on timely basis. 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 xml:space="preserve">Creating spaces in Confluence. 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 xml:space="preserve">Providing privileges to the users. 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 xml:space="preserve">Creation of new Jira users and Jira groups. 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 xml:space="preserve">Implementing Jira workflows using advanced features such as Post functions, Conditions and Validator. </w:t>
      </w:r>
    </w:p>
    <w:p w:rsidR="00953C43" w:rsidRPr="00953C43" w:rsidRDefault="00953C43" w:rsidP="00953C43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 w:rsidRPr="00953C43">
        <w:rPr>
          <w:color w:val="000000"/>
        </w:rPr>
        <w:t>Experience in configuring Field configurations, Notification schemes, Screen Schemes, Permission Schemes in Jira Projects.</w:t>
      </w:r>
    </w:p>
    <w:p w:rsidR="005A0AC6" w:rsidRDefault="00B85CBB" w:rsidP="007C3669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Work closely with other teams to define best practices for using lab tools across the organization and company.</w:t>
      </w:r>
    </w:p>
    <w:p w:rsidR="005A0AC6" w:rsidRDefault="00B85CBB" w:rsidP="007C3669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Test new versions of the tools and plug-ins to ensure compatibility.</w:t>
      </w:r>
    </w:p>
    <w:p w:rsidR="005A0AC6" w:rsidRDefault="00B85CBB" w:rsidP="007C3669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lastRenderedPageBreak/>
        <w:t>Researches and utilize industry methods and techniques.</w:t>
      </w:r>
    </w:p>
    <w:p w:rsidR="005A0AC6" w:rsidRDefault="005A0AC6">
      <w:pPr>
        <w:shd w:val="clear" w:color="auto" w:fill="FFFFFF"/>
        <w:rPr>
          <w:rFonts w:eastAsia="Arial Unicode MS"/>
          <w:b/>
          <w:bCs/>
          <w:color w:val="000000"/>
        </w:rPr>
      </w:pPr>
    </w:p>
    <w:p w:rsidR="005A0AC6" w:rsidRDefault="00B85CBB">
      <w:pPr>
        <w:shd w:val="clear" w:color="auto" w:fill="FFFFFF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Description:</w:t>
      </w:r>
    </w:p>
    <w:p w:rsidR="005A0AC6" w:rsidRPr="007A2F86" w:rsidRDefault="007A2F86" w:rsidP="007A2F86">
      <w:pPr>
        <w:ind w:left="720"/>
        <w:jc w:val="both"/>
        <w:rPr>
          <w:color w:val="000000"/>
        </w:rPr>
      </w:pPr>
      <w:r w:rsidRPr="007A2F86">
        <w:rPr>
          <w:color w:val="000000"/>
        </w:rPr>
        <w:t>Intel Corporation is an American multinational corporation and technology company head</w:t>
      </w:r>
      <w:r>
        <w:rPr>
          <w:color w:val="000000"/>
        </w:rPr>
        <w:t xml:space="preserve"> qu</w:t>
      </w:r>
      <w:r w:rsidRPr="007A2F86">
        <w:rPr>
          <w:color w:val="000000"/>
        </w:rPr>
        <w:t>artered in Santa Clara, California, in Silicon Valley</w:t>
      </w:r>
      <w:r>
        <w:rPr>
          <w:color w:val="000000"/>
        </w:rPr>
        <w:t xml:space="preserve">. </w:t>
      </w:r>
      <w:r w:rsidRPr="007A2F86">
        <w:rPr>
          <w:color w:val="000000"/>
        </w:rPr>
        <w:t>Intel Corporation is an American </w:t>
      </w:r>
      <w:hyperlink r:id="rId9" w:tooltip="Multinational corporation" w:history="1">
        <w:r w:rsidRPr="007A2F86">
          <w:rPr>
            <w:color w:val="000000"/>
          </w:rPr>
          <w:t>multinational corporation</w:t>
        </w:r>
      </w:hyperlink>
      <w:r w:rsidRPr="007A2F86">
        <w:rPr>
          <w:color w:val="000000"/>
        </w:rPr>
        <w:t> and </w:t>
      </w:r>
      <w:hyperlink r:id="rId10" w:tooltip="Technology company" w:history="1">
        <w:r w:rsidRPr="007A2F86">
          <w:rPr>
            <w:color w:val="000000"/>
          </w:rPr>
          <w:t>technology company</w:t>
        </w:r>
      </w:hyperlink>
      <w:r w:rsidRPr="007A2F86">
        <w:rPr>
          <w:color w:val="000000"/>
        </w:rPr>
        <w:t> headquartered in </w:t>
      </w:r>
      <w:hyperlink r:id="rId11" w:tooltip="Santa Clara, California" w:history="1">
        <w:r w:rsidRPr="007A2F86">
          <w:rPr>
            <w:color w:val="000000"/>
          </w:rPr>
          <w:t>Santa Clara</w:t>
        </w:r>
      </w:hyperlink>
      <w:r w:rsidRPr="007A2F86">
        <w:rPr>
          <w:color w:val="000000"/>
        </w:rPr>
        <w:t>, </w:t>
      </w:r>
      <w:hyperlink r:id="rId12" w:tooltip="California" w:history="1">
        <w:r w:rsidRPr="007A2F86">
          <w:rPr>
            <w:color w:val="000000"/>
          </w:rPr>
          <w:t>California</w:t>
        </w:r>
      </w:hyperlink>
      <w:r w:rsidRPr="007A2F86">
        <w:rPr>
          <w:color w:val="000000"/>
        </w:rPr>
        <w:t>, in </w:t>
      </w:r>
      <w:hyperlink r:id="rId13" w:tooltip="Silicon Valley" w:history="1">
        <w:r w:rsidRPr="007A2F86">
          <w:rPr>
            <w:color w:val="000000"/>
          </w:rPr>
          <w:t>Silicon Valley</w:t>
        </w:r>
      </w:hyperlink>
      <w:r w:rsidRPr="007A2F86">
        <w:rPr>
          <w:color w:val="000000"/>
        </w:rPr>
        <w:t>. It is the world's largest </w:t>
      </w:r>
      <w:hyperlink r:id="rId14" w:tooltip="Semiconductor chip" w:history="1">
        <w:r w:rsidRPr="007A2F86">
          <w:rPr>
            <w:color w:val="000000"/>
          </w:rPr>
          <w:t>semiconductor chip</w:t>
        </w:r>
      </w:hyperlink>
      <w:r w:rsidRPr="007A2F86">
        <w:rPr>
          <w:color w:val="000000"/>
        </w:rPr>
        <w:t> manufacturer by revenue, and is the developer of the </w:t>
      </w:r>
      <w:hyperlink r:id="rId15" w:tooltip="X86" w:history="1">
        <w:r w:rsidRPr="007A2F86">
          <w:rPr>
            <w:color w:val="000000"/>
          </w:rPr>
          <w:t>x86</w:t>
        </w:r>
      </w:hyperlink>
      <w:r w:rsidRPr="007A2F86">
        <w:rPr>
          <w:color w:val="000000"/>
        </w:rPr>
        <w:t> series of </w:t>
      </w:r>
      <w:hyperlink r:id="rId16" w:tooltip="Microprocessor" w:history="1">
        <w:r w:rsidRPr="007A2F86">
          <w:rPr>
            <w:color w:val="000000"/>
          </w:rPr>
          <w:t>microprocessors</w:t>
        </w:r>
      </w:hyperlink>
      <w:r w:rsidRPr="007A2F86">
        <w:rPr>
          <w:color w:val="000000"/>
        </w:rPr>
        <w:t>, the processors found in most personal computers (PCs). </w:t>
      </w:r>
      <w:hyperlink r:id="rId17" w:tooltip="Delaware General Corporation Law" w:history="1">
        <w:r w:rsidRPr="007A2F86">
          <w:rPr>
            <w:color w:val="000000"/>
          </w:rPr>
          <w:t>Incorporated in Delaware</w:t>
        </w:r>
      </w:hyperlink>
      <w:r w:rsidRPr="007A2F86">
        <w:rPr>
          <w:color w:val="000000"/>
        </w:rPr>
        <w:t>, Intel ranked No. 45 in the 2020 </w:t>
      </w:r>
      <w:hyperlink r:id="rId18" w:tooltip="Fortune 500" w:history="1">
        <w:r w:rsidRPr="007A2F86">
          <w:rPr>
            <w:color w:val="000000"/>
          </w:rPr>
          <w:t>Fortune 500</w:t>
        </w:r>
      </w:hyperlink>
      <w:r w:rsidRPr="007A2F86">
        <w:rPr>
          <w:color w:val="000000"/>
        </w:rPr>
        <w:t> list of the largest United States corporations by total revenue during nearly a decade</w:t>
      </w:r>
    </w:p>
    <w:p w:rsidR="007A2F86" w:rsidRDefault="007A2F8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A0AC6" w:rsidRDefault="00B85CBB">
      <w:pPr>
        <w:rPr>
          <w:b/>
          <w:bCs/>
          <w:color w:val="000000"/>
        </w:rPr>
      </w:pPr>
      <w:r>
        <w:rPr>
          <w:b/>
          <w:bCs/>
          <w:color w:val="000000"/>
        </w:rPr>
        <w:t>Project #2</w:t>
      </w:r>
    </w:p>
    <w:p w:rsidR="004B0EF7" w:rsidRDefault="004B0EF7">
      <w:pPr>
        <w:rPr>
          <w:b/>
          <w:bCs/>
          <w:color w:val="000000"/>
        </w:rPr>
      </w:pPr>
    </w:p>
    <w:p w:rsidR="005A0AC6" w:rsidRDefault="007C3669">
      <w:pPr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>Title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B85CBB">
        <w:rPr>
          <w:b/>
          <w:bCs/>
          <w:color w:val="000000"/>
        </w:rPr>
        <w:t xml:space="preserve">: </w:t>
      </w:r>
      <w:r w:rsidR="004B0EF7">
        <w:rPr>
          <w:b/>
          <w:bCs/>
          <w:color w:val="000000"/>
        </w:rPr>
        <w:t>Merck</w:t>
      </w:r>
      <w:r w:rsidR="009D5F37">
        <w:rPr>
          <w:b/>
          <w:bCs/>
          <w:color w:val="000000"/>
        </w:rPr>
        <w:t xml:space="preserve"> </w:t>
      </w:r>
      <w:r w:rsidR="004A1B06">
        <w:rPr>
          <w:b/>
          <w:bCs/>
          <w:color w:val="000000"/>
        </w:rPr>
        <w:t xml:space="preserve">Dec </w:t>
      </w:r>
      <w:r w:rsidR="007A2F86">
        <w:rPr>
          <w:b/>
          <w:bCs/>
          <w:color w:val="000000"/>
        </w:rPr>
        <w:t xml:space="preserve"> 2017 to Dec 2019</w:t>
      </w:r>
    </w:p>
    <w:p w:rsidR="005A0AC6" w:rsidRDefault="00B85CBB">
      <w:pPr>
        <w:shd w:val="clear" w:color="auto" w:fill="FFFFFF"/>
        <w:ind w:firstLine="720"/>
        <w:rPr>
          <w:rStyle w:val="Strong"/>
          <w:rFonts w:eastAsia="Arial Unicode MS"/>
          <w:color w:val="000000"/>
          <w:shd w:val="clear" w:color="auto" w:fill="FFFFFF"/>
        </w:rPr>
      </w:pPr>
      <w:r>
        <w:rPr>
          <w:rFonts w:eastAsia="Arial Unicode MS"/>
          <w:b/>
          <w:bCs/>
          <w:color w:val="000000"/>
        </w:rPr>
        <w:t>Role</w:t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  <w:t xml:space="preserve">: </w:t>
      </w:r>
      <w:r>
        <w:rPr>
          <w:rStyle w:val="Strong"/>
          <w:rFonts w:eastAsia="Arial Unicode MS"/>
          <w:color w:val="000000"/>
          <w:shd w:val="clear" w:color="auto" w:fill="FFFFFF"/>
        </w:rPr>
        <w:t xml:space="preserve">Jira Administrator </w:t>
      </w:r>
    </w:p>
    <w:p w:rsidR="005A0AC6" w:rsidRDefault="00B85CBB">
      <w:pPr>
        <w:shd w:val="clear" w:color="auto" w:fill="FFFFFF"/>
        <w:ind w:firstLine="720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Team</w:t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</w:r>
      <w:r>
        <w:rPr>
          <w:rFonts w:eastAsia="Arial Unicode MS"/>
          <w:b/>
          <w:bCs/>
          <w:color w:val="000000"/>
        </w:rPr>
        <w:tab/>
        <w:t xml:space="preserve">: </w:t>
      </w:r>
      <w:r w:rsidR="000E1BF3">
        <w:rPr>
          <w:rFonts w:eastAsia="Arial Unicode MS"/>
          <w:b/>
          <w:bCs/>
          <w:color w:val="000000"/>
        </w:rPr>
        <w:t>5</w:t>
      </w:r>
    </w:p>
    <w:p w:rsidR="005A0AC6" w:rsidRDefault="005A0AC6">
      <w:pPr>
        <w:rPr>
          <w:b/>
          <w:color w:val="000000"/>
        </w:rPr>
      </w:pPr>
    </w:p>
    <w:p w:rsidR="005A0AC6" w:rsidRDefault="00B85CBB">
      <w:pPr>
        <w:rPr>
          <w:b/>
          <w:color w:val="000000"/>
        </w:rPr>
      </w:pPr>
      <w:r>
        <w:rPr>
          <w:b/>
          <w:color w:val="000000"/>
        </w:rPr>
        <w:t xml:space="preserve">Responsibilities: </w:t>
      </w:r>
    </w:p>
    <w:p w:rsidR="005A0AC6" w:rsidRDefault="00B85CBB" w:rsidP="007C3669">
      <w:pPr>
        <w:numPr>
          <w:ilvl w:val="0"/>
          <w:numId w:val="6"/>
        </w:numPr>
        <w:jc w:val="both"/>
        <w:rPr>
          <w:b/>
          <w:color w:val="000000"/>
        </w:rPr>
      </w:pPr>
      <w:r>
        <w:rPr>
          <w:color w:val="000000"/>
        </w:rPr>
        <w:t>Create complex JIRA workflows including project workflows, field configurations, screen schemes, permission schemes and notification schemes.</w:t>
      </w:r>
    </w:p>
    <w:p w:rsidR="005A0AC6" w:rsidRDefault="00B85CBB" w:rsidP="007C3669">
      <w:pPr>
        <w:numPr>
          <w:ilvl w:val="0"/>
          <w:numId w:val="6"/>
        </w:numPr>
        <w:jc w:val="both"/>
        <w:rPr>
          <w:b/>
          <w:color w:val="000000"/>
        </w:rPr>
      </w:pPr>
      <w:r>
        <w:rPr>
          <w:color w:val="000000"/>
        </w:rPr>
        <w:t>Installation and configuration of continuous Integration servers.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Helping Scrum master across the company to customize JIRA for their requirements.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Work closely with stakeholders to successfully complete IT infrastructure projects.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Take the overall responsibility for the Jira configuration and be the go-to person for any Jira issues, enhancements or best practice question.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Serve as a technical advisor and the primary implementer for new capabilities in JIRA.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Create team specific agile process flow in JIRA to move tasks from one activity to another.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Create customized dashboards for teams.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JIRA installation and upgrade.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Setup JIRA for project management.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Managing users and groups permission.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Configure Bamboo build and deployment plans.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Responsible for deployment of code and releases.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Preparing documents.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Installing Jira in Linux environment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Installing required API and verifying the modules are working fine.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Creation of new Jira Projects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Responsible for creating new users and groups in Jira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Managing Issue type screens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Responsible for creation of custom workflows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Involved in the Business logic developed of tools for compatibility of project services.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Responded to incoming requests and inquiries for new tools and workflow procedures.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Provided technical assistance for work administration of users, related modifications and archival of projects.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 xml:space="preserve">Supported maintenance and improvement activities by installation of security patches and related </w:t>
      </w:r>
      <w:r w:rsidRPr="00FA26D2">
        <w:rPr>
          <w:color w:val="000000"/>
        </w:rPr>
        <w:tab/>
        <w:t>fixtures.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Participated in learning of scripting languages such as Linux and JAVA for project management.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lastRenderedPageBreak/>
        <w:t>Reported performance related issues to management by analysis and tracking of existing systems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Developed technical solutions by coordination with internal project teams and understanding of requirements.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Responded to all incoming questions and inquiries related to JIRA applications.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Prepared projects, dashboards, reports and questions for all JIRA related services.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Generated scripts for effective integration of JIRA applications with other tools.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Suggested improvement processes for screens, workflow procedures and reports of applications.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Conducted analysis and evaluation of existing systems to upgrade latest versions of JIRA.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Assisted in assessment of existing production systems and configuration services for upgrading.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Verified the version compatibility of Jira APIs after upgrading to V6.3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Assisted on usage of Agile planning to the respective users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Created Agile planning boards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Integrated Jira issues with story points, Epics etc.,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Creation of Spaces, Pages, Child pages, Templates in Confluence.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Performed Import and Export operations in Confluence.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Helping Scrum master across the company to customize JIRA for their requirements.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Work closely with stakeholders to successfully complete IT infrastructure projects.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Take the overall responsibility for the Jira configuration and be the go-to person for any Jira issues, enhancements or best practice question.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Serve as a technical advisor and the primary implementer for new capabilities in JIRA.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Create team specific agile process flow in JIRA to move tasks from one activity to another.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Configure Agile Boards –Scrum and Kanban.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Installation and configuration of continuous Integration servers.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Created customized Dashboards for teams.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Prepared projects, dashboards, reports for all JIRA related services.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 xml:space="preserve">Resolving tickets based on SLA (Service Level Agreement). 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Provide support for the application and infrastructure including troubleshooting, performance tuning.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Integrate User with Microsoft Active Directory.</w:t>
      </w:r>
    </w:p>
    <w:p w:rsidR="00FA26D2" w:rsidRP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Integrating JIRA with Confluence Fisheye &amp;Crucible.</w:t>
      </w:r>
    </w:p>
    <w:p w:rsidR="00FA26D2" w:rsidRDefault="00FA26D2" w:rsidP="00FA26D2">
      <w:pPr>
        <w:numPr>
          <w:ilvl w:val="0"/>
          <w:numId w:val="6"/>
        </w:numPr>
        <w:jc w:val="both"/>
        <w:rPr>
          <w:color w:val="000000"/>
        </w:rPr>
      </w:pPr>
      <w:r w:rsidRPr="00FA26D2">
        <w:rPr>
          <w:color w:val="000000"/>
        </w:rPr>
        <w:t>Provide project level and plan based permissions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 xml:space="preserve">Developing confluence </w:t>
      </w:r>
      <w:r w:rsidR="007C3669">
        <w:rPr>
          <w:color w:val="000000"/>
        </w:rPr>
        <w:t>pages. Provide</w:t>
      </w:r>
      <w:r>
        <w:rPr>
          <w:color w:val="000000"/>
        </w:rPr>
        <w:t xml:space="preserve"> support for the application and infrastructure including troubleshooting, performance tuning.</w:t>
      </w:r>
    </w:p>
    <w:p w:rsidR="005A0AC6" w:rsidRDefault="00B85CBB" w:rsidP="007C3669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Integrate User with Microsoft Active Directory.</w:t>
      </w:r>
    </w:p>
    <w:p w:rsidR="005A0AC6" w:rsidRDefault="005A0AC6">
      <w:pPr>
        <w:ind w:left="720"/>
        <w:rPr>
          <w:color w:val="000000"/>
        </w:rPr>
      </w:pPr>
    </w:p>
    <w:p w:rsidR="005A0AC6" w:rsidRDefault="00B85CBB">
      <w:pPr>
        <w:rPr>
          <w:b/>
          <w:color w:val="000000"/>
        </w:rPr>
      </w:pPr>
      <w:r>
        <w:rPr>
          <w:b/>
          <w:color w:val="000000"/>
        </w:rPr>
        <w:t xml:space="preserve">Description: </w:t>
      </w:r>
    </w:p>
    <w:p w:rsidR="00B52BD8" w:rsidRDefault="00AB3BC3" w:rsidP="00AB3BC3">
      <w:pPr>
        <w:ind w:left="720"/>
        <w:jc w:val="both"/>
        <w:rPr>
          <w:color w:val="000000"/>
        </w:rPr>
      </w:pPr>
      <w:r w:rsidRPr="00AB3BC3">
        <w:rPr>
          <w:color w:val="000000"/>
        </w:rPr>
        <w:t>The Merck Group, branded and commonly known as Merck, is a German multinational science and technology company headquartered in Darmstadt, with about 57,000 employees and present in 66 countries. The group includes around 250 companies; the main company is Merck KGaA in Germany.</w:t>
      </w:r>
    </w:p>
    <w:p w:rsidR="00AB3BC3" w:rsidRPr="00AB3BC3" w:rsidRDefault="00AB3BC3" w:rsidP="00AB3BC3">
      <w:pPr>
        <w:ind w:left="720"/>
        <w:jc w:val="both"/>
        <w:rPr>
          <w:color w:val="000000"/>
        </w:rPr>
      </w:pPr>
      <w:bookmarkStart w:id="0" w:name="_GoBack"/>
      <w:bookmarkEnd w:id="0"/>
    </w:p>
    <w:sectPr w:rsidR="00AB3BC3" w:rsidRPr="00AB3BC3" w:rsidSect="006E0EBF">
      <w:headerReference w:type="default" r:id="rId19"/>
      <w:footerReference w:type="even" r:id="rId20"/>
      <w:footerReference w:type="default" r:id="rId21"/>
      <w:headerReference w:type="first" r:id="rId22"/>
      <w:pgSz w:w="11909" w:h="17136"/>
      <w:pgMar w:top="900" w:right="144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62F" w:rsidRDefault="007B662F">
      <w:r>
        <w:separator/>
      </w:r>
    </w:p>
  </w:endnote>
  <w:endnote w:type="continuationSeparator" w:id="1">
    <w:p w:rsidR="007B662F" w:rsidRDefault="007B6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ans Serif">
    <w:altName w:val="Segoe Prin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AC6" w:rsidRDefault="00736C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85CB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5CBB">
      <w:rPr>
        <w:rStyle w:val="PageNumber"/>
      </w:rPr>
      <w:t>0</w:t>
    </w:r>
    <w:r>
      <w:rPr>
        <w:rStyle w:val="PageNumber"/>
      </w:rPr>
      <w:fldChar w:fldCharType="end"/>
    </w:r>
  </w:p>
  <w:p w:rsidR="005A0AC6" w:rsidRDefault="005A0A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1020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0EBF" w:rsidRDefault="006E0EB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A0AC6" w:rsidRDefault="005A0A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62F" w:rsidRDefault="007B662F">
      <w:r>
        <w:separator/>
      </w:r>
    </w:p>
  </w:footnote>
  <w:footnote w:type="continuationSeparator" w:id="1">
    <w:p w:rsidR="007B662F" w:rsidRDefault="007B6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AC6" w:rsidRDefault="005A0AC6">
    <w:pPr>
      <w:pStyle w:val="Header"/>
      <w:ind w:left="-540"/>
      <w:jc w:val="right"/>
      <w:rPr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AC6" w:rsidRDefault="00B85CBB">
    <w:pPr>
      <w:pStyle w:val="Header"/>
      <w:ind w:left="-720"/>
      <w:rPr>
        <w:rFonts w:ascii="Verdana" w:hAnsi="Verdana"/>
        <w:sz w:val="16"/>
        <w:szCs w:val="24"/>
      </w:rPr>
    </w:pPr>
    <w:r>
      <w:rPr>
        <w:noProof/>
      </w:rPr>
      <w:drawing>
        <wp:inline distT="0" distB="0" distL="0" distR="0">
          <wp:extent cx="1076325" cy="6000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3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/>
        <w:sz w:val="36"/>
        <w:szCs w:val="36"/>
      </w:rPr>
      <w:t>SUPRAJA   DOMA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7946A0"/>
    <w:multiLevelType w:val="singleLevel"/>
    <w:tmpl w:val="957946A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1D010D"/>
    <w:multiLevelType w:val="multilevel"/>
    <w:tmpl w:val="001D010D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591B87"/>
    <w:multiLevelType w:val="hybridMultilevel"/>
    <w:tmpl w:val="9618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36794"/>
    <w:multiLevelType w:val="multilevel"/>
    <w:tmpl w:val="0D036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E1A4E"/>
    <w:multiLevelType w:val="hybridMultilevel"/>
    <w:tmpl w:val="72C20F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9161C2"/>
    <w:multiLevelType w:val="multilevel"/>
    <w:tmpl w:val="259161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628C"/>
    <w:multiLevelType w:val="hybridMultilevel"/>
    <w:tmpl w:val="56EAD0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1A7354"/>
    <w:multiLevelType w:val="multilevel"/>
    <w:tmpl w:val="291A7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C0479"/>
    <w:multiLevelType w:val="multilevel"/>
    <w:tmpl w:val="839C6C0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954CF"/>
    <w:multiLevelType w:val="multilevel"/>
    <w:tmpl w:val="33188F50"/>
    <w:lvl w:ilvl="0">
      <w:start w:val="1"/>
      <w:numFmt w:val="bullet"/>
      <w:lvlText w:val=""/>
      <w:lvlJc w:val="left"/>
      <w:rPr>
        <w:rFonts w:ascii="Wingdings" w:hAnsi="Wingdings" w:hint="default"/>
        <w:b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02104C4"/>
    <w:multiLevelType w:val="hybridMultilevel"/>
    <w:tmpl w:val="E5D8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F4351"/>
    <w:multiLevelType w:val="multilevel"/>
    <w:tmpl w:val="63E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C80FF9"/>
    <w:multiLevelType w:val="multilevel"/>
    <w:tmpl w:val="4AC80F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461D1"/>
    <w:multiLevelType w:val="hybridMultilevel"/>
    <w:tmpl w:val="98A6BBEA"/>
    <w:lvl w:ilvl="0" w:tplc="BFBC40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6537D"/>
    <w:multiLevelType w:val="multilevel"/>
    <w:tmpl w:val="56B653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314615"/>
    <w:multiLevelType w:val="multilevel"/>
    <w:tmpl w:val="BB125B0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F07BD8"/>
    <w:multiLevelType w:val="hybridMultilevel"/>
    <w:tmpl w:val="DCC8A70C"/>
    <w:lvl w:ilvl="0" w:tplc="0409000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3"/>
  </w:num>
  <w:num w:numId="5">
    <w:abstractNumId w:val="3"/>
  </w:num>
  <w:num w:numId="6">
    <w:abstractNumId w:val="6"/>
  </w:num>
  <w:num w:numId="7">
    <w:abstractNumId w:val="15"/>
  </w:num>
  <w:num w:numId="8">
    <w:abstractNumId w:val="5"/>
  </w:num>
  <w:num w:numId="9">
    <w:abstractNumId w:val="16"/>
  </w:num>
  <w:num w:numId="10">
    <w:abstractNumId w:val="9"/>
  </w:num>
  <w:num w:numId="11">
    <w:abstractNumId w:val="11"/>
  </w:num>
  <w:num w:numId="12">
    <w:abstractNumId w:val="17"/>
  </w:num>
  <w:num w:numId="13">
    <w:abstractNumId w:val="2"/>
  </w:num>
  <w:num w:numId="14">
    <w:abstractNumId w:val="12"/>
  </w:num>
  <w:num w:numId="15">
    <w:abstractNumId w:val="10"/>
  </w:num>
  <w:num w:numId="16">
    <w:abstractNumId w:val="7"/>
  </w:num>
  <w:num w:numId="17">
    <w:abstractNumId w:val="4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1741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A0540F"/>
    <w:rsid w:val="00001624"/>
    <w:rsid w:val="000072F9"/>
    <w:rsid w:val="00014F84"/>
    <w:rsid w:val="00033EA0"/>
    <w:rsid w:val="00066644"/>
    <w:rsid w:val="00080CBC"/>
    <w:rsid w:val="00090A61"/>
    <w:rsid w:val="000961B5"/>
    <w:rsid w:val="000E1BF3"/>
    <w:rsid w:val="001C7908"/>
    <w:rsid w:val="001D598A"/>
    <w:rsid w:val="001F00C8"/>
    <w:rsid w:val="002012E8"/>
    <w:rsid w:val="0022077D"/>
    <w:rsid w:val="00223CE7"/>
    <w:rsid w:val="00232211"/>
    <w:rsid w:val="00247B29"/>
    <w:rsid w:val="002C2D4E"/>
    <w:rsid w:val="002D2EBA"/>
    <w:rsid w:val="002F5310"/>
    <w:rsid w:val="002F6F9D"/>
    <w:rsid w:val="0030114C"/>
    <w:rsid w:val="00313057"/>
    <w:rsid w:val="00377C8F"/>
    <w:rsid w:val="00385888"/>
    <w:rsid w:val="003872FE"/>
    <w:rsid w:val="003A2224"/>
    <w:rsid w:val="003C587C"/>
    <w:rsid w:val="003F4911"/>
    <w:rsid w:val="00414E21"/>
    <w:rsid w:val="00423CDD"/>
    <w:rsid w:val="00430AFA"/>
    <w:rsid w:val="004455B8"/>
    <w:rsid w:val="004660E4"/>
    <w:rsid w:val="004966BF"/>
    <w:rsid w:val="004A1B06"/>
    <w:rsid w:val="004B0EF7"/>
    <w:rsid w:val="004C4369"/>
    <w:rsid w:val="004D17B1"/>
    <w:rsid w:val="004E3AC5"/>
    <w:rsid w:val="004E4269"/>
    <w:rsid w:val="004F51A8"/>
    <w:rsid w:val="0052333A"/>
    <w:rsid w:val="00556E1C"/>
    <w:rsid w:val="00563D39"/>
    <w:rsid w:val="005704C5"/>
    <w:rsid w:val="00582515"/>
    <w:rsid w:val="00587D86"/>
    <w:rsid w:val="00592A1E"/>
    <w:rsid w:val="005A0AC6"/>
    <w:rsid w:val="005C7667"/>
    <w:rsid w:val="005E56D8"/>
    <w:rsid w:val="005F4450"/>
    <w:rsid w:val="005F7B02"/>
    <w:rsid w:val="00621567"/>
    <w:rsid w:val="00651559"/>
    <w:rsid w:val="00672361"/>
    <w:rsid w:val="00676333"/>
    <w:rsid w:val="006C6CA7"/>
    <w:rsid w:val="006D52F7"/>
    <w:rsid w:val="006E0EBF"/>
    <w:rsid w:val="00733BDD"/>
    <w:rsid w:val="00736806"/>
    <w:rsid w:val="00736C66"/>
    <w:rsid w:val="00776E0C"/>
    <w:rsid w:val="007A2F86"/>
    <w:rsid w:val="007B2939"/>
    <w:rsid w:val="007B662F"/>
    <w:rsid w:val="007C1E11"/>
    <w:rsid w:val="007C3669"/>
    <w:rsid w:val="007D1C1D"/>
    <w:rsid w:val="007E2A66"/>
    <w:rsid w:val="00812F0B"/>
    <w:rsid w:val="0085129E"/>
    <w:rsid w:val="0086203F"/>
    <w:rsid w:val="008C0C7A"/>
    <w:rsid w:val="008D205A"/>
    <w:rsid w:val="008F442C"/>
    <w:rsid w:val="008F6540"/>
    <w:rsid w:val="009149EE"/>
    <w:rsid w:val="00922159"/>
    <w:rsid w:val="009303E5"/>
    <w:rsid w:val="00951F2B"/>
    <w:rsid w:val="00953C43"/>
    <w:rsid w:val="0096396B"/>
    <w:rsid w:val="009A03DB"/>
    <w:rsid w:val="009C6A49"/>
    <w:rsid w:val="009D4D4D"/>
    <w:rsid w:val="009D5F37"/>
    <w:rsid w:val="009D7A16"/>
    <w:rsid w:val="00A0540F"/>
    <w:rsid w:val="00A72D93"/>
    <w:rsid w:val="00A9412D"/>
    <w:rsid w:val="00AA4B75"/>
    <w:rsid w:val="00AB11B3"/>
    <w:rsid w:val="00AB23B3"/>
    <w:rsid w:val="00AB3BC3"/>
    <w:rsid w:val="00AC0012"/>
    <w:rsid w:val="00AF187E"/>
    <w:rsid w:val="00AF2635"/>
    <w:rsid w:val="00B30341"/>
    <w:rsid w:val="00B52025"/>
    <w:rsid w:val="00B52BD8"/>
    <w:rsid w:val="00B75405"/>
    <w:rsid w:val="00B7624D"/>
    <w:rsid w:val="00B85CBB"/>
    <w:rsid w:val="00B93315"/>
    <w:rsid w:val="00BC7C0B"/>
    <w:rsid w:val="00BE639A"/>
    <w:rsid w:val="00C24AC9"/>
    <w:rsid w:val="00C661D6"/>
    <w:rsid w:val="00C66551"/>
    <w:rsid w:val="00CA4D07"/>
    <w:rsid w:val="00CD7F3E"/>
    <w:rsid w:val="00CF24CF"/>
    <w:rsid w:val="00D008D8"/>
    <w:rsid w:val="00D02039"/>
    <w:rsid w:val="00D255FA"/>
    <w:rsid w:val="00D35774"/>
    <w:rsid w:val="00D712DB"/>
    <w:rsid w:val="00D95324"/>
    <w:rsid w:val="00DC41B0"/>
    <w:rsid w:val="00E04941"/>
    <w:rsid w:val="00E30AF6"/>
    <w:rsid w:val="00E3210D"/>
    <w:rsid w:val="00EF102F"/>
    <w:rsid w:val="00F62C58"/>
    <w:rsid w:val="00F91DA7"/>
    <w:rsid w:val="00FA26D2"/>
    <w:rsid w:val="00FD6BA3"/>
    <w:rsid w:val="06B20F96"/>
    <w:rsid w:val="0E282DE3"/>
    <w:rsid w:val="12AE77AC"/>
    <w:rsid w:val="1D7D2309"/>
    <w:rsid w:val="20744481"/>
    <w:rsid w:val="21BD2C72"/>
    <w:rsid w:val="22531FA1"/>
    <w:rsid w:val="256F2836"/>
    <w:rsid w:val="28BC4272"/>
    <w:rsid w:val="2A036989"/>
    <w:rsid w:val="2B4C0A78"/>
    <w:rsid w:val="31B01EC2"/>
    <w:rsid w:val="32496229"/>
    <w:rsid w:val="33C819D0"/>
    <w:rsid w:val="377E083C"/>
    <w:rsid w:val="381B2CA8"/>
    <w:rsid w:val="46072965"/>
    <w:rsid w:val="501D627C"/>
    <w:rsid w:val="54175D2D"/>
    <w:rsid w:val="604D55D9"/>
    <w:rsid w:val="6E9E5522"/>
    <w:rsid w:val="74BB03E6"/>
    <w:rsid w:val="7666793F"/>
    <w:rsid w:val="7844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(Web)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077D"/>
    <w:pPr>
      <w:keepNext/>
      <w:tabs>
        <w:tab w:val="left" w:pos="9000"/>
        <w:tab w:val="left" w:pos="9270"/>
      </w:tabs>
      <w:ind w:left="-180"/>
      <w:outlineLvl w:val="0"/>
    </w:pPr>
    <w:rPr>
      <w:rFonts w:cs="MS Sans Serif"/>
      <w:b/>
      <w:bCs/>
    </w:rPr>
  </w:style>
  <w:style w:type="paragraph" w:styleId="Heading2">
    <w:name w:val="heading 2"/>
    <w:basedOn w:val="Normal"/>
    <w:next w:val="Normal"/>
    <w:link w:val="Heading2Char"/>
    <w:qFormat/>
    <w:rsid w:val="0022077D"/>
    <w:pPr>
      <w:keepNext/>
      <w:jc w:val="both"/>
      <w:outlineLvl w:val="1"/>
    </w:pPr>
    <w:rPr>
      <w:rFonts w:ascii="Helvetica" w:hAnsi="Helvetic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qFormat/>
    <w:rsid w:val="0022077D"/>
    <w:pPr>
      <w:widowControl w:val="0"/>
      <w:tabs>
        <w:tab w:val="left" w:pos="7830"/>
        <w:tab w:val="left" w:pos="8280"/>
        <w:tab w:val="left" w:pos="8550"/>
        <w:tab w:val="left" w:pos="8910"/>
        <w:tab w:val="left" w:pos="9450"/>
      </w:tabs>
      <w:suppressAutoHyphens/>
      <w:ind w:right="24"/>
    </w:pPr>
    <w:rPr>
      <w:rFonts w:ascii="Verdana" w:hAnsi="Verdana" w:cs="Arial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22077D"/>
    <w:pPr>
      <w:ind w:right="-720"/>
    </w:pPr>
    <w:rPr>
      <w:rFonts w:ascii="Helvetica" w:hAnsi="Helvetica"/>
      <w:szCs w:val="20"/>
    </w:rPr>
  </w:style>
  <w:style w:type="paragraph" w:styleId="Footer">
    <w:name w:val="footer"/>
    <w:basedOn w:val="Normal"/>
    <w:link w:val="FooterChar"/>
    <w:uiPriority w:val="99"/>
    <w:rsid w:val="0022077D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paragraph" w:styleId="Header">
    <w:name w:val="header"/>
    <w:basedOn w:val="Normal"/>
    <w:link w:val="HeaderChar"/>
    <w:qFormat/>
    <w:rsid w:val="0022077D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paragraph" w:styleId="NormalWeb">
    <w:name w:val="Normal (Web)"/>
    <w:basedOn w:val="Normal"/>
    <w:uiPriority w:val="99"/>
    <w:unhideWhenUsed/>
    <w:qFormat/>
    <w:rsid w:val="0022077D"/>
    <w:pPr>
      <w:suppressAutoHyphens/>
      <w:spacing w:before="280" w:after="280"/>
    </w:pPr>
    <w:rPr>
      <w:lang w:eastAsia="ar-SA"/>
    </w:rPr>
  </w:style>
  <w:style w:type="paragraph" w:styleId="PlainText">
    <w:name w:val="Plain Text"/>
    <w:basedOn w:val="Normal"/>
    <w:link w:val="PlainTextChar"/>
    <w:rsid w:val="0022077D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qFormat/>
    <w:rsid w:val="0022077D"/>
    <w:rPr>
      <w:color w:val="0000FF"/>
      <w:u w:val="single"/>
    </w:rPr>
  </w:style>
  <w:style w:type="character" w:styleId="PageNumber">
    <w:name w:val="page number"/>
    <w:basedOn w:val="DefaultParagraphFont"/>
    <w:qFormat/>
    <w:rsid w:val="0022077D"/>
  </w:style>
  <w:style w:type="character" w:styleId="Strong">
    <w:name w:val="Strong"/>
    <w:uiPriority w:val="22"/>
    <w:qFormat/>
    <w:rsid w:val="0022077D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22077D"/>
    <w:rPr>
      <w:rFonts w:ascii="Times New Roman" w:eastAsia="Times New Roman" w:hAnsi="Times New Roman" w:cs="MS Sans Serif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2077D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22077D"/>
    <w:rPr>
      <w:rFonts w:ascii="Helvetica" w:eastAsia="Times New Roman" w:hAnsi="Helvetica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2077D"/>
    <w:rPr>
      <w:rFonts w:ascii="Helvetica" w:eastAsia="Times New Roman" w:hAnsi="Helvetica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sid w:val="0022077D"/>
    <w:rPr>
      <w:rFonts w:ascii="Helvetica" w:eastAsia="Times New Roman" w:hAnsi="Helvetica" w:cs="Times New Roman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qFormat/>
    <w:rsid w:val="0022077D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2077D"/>
    <w:pPr>
      <w:ind w:left="720"/>
      <w:contextualSpacing/>
    </w:pPr>
  </w:style>
  <w:style w:type="paragraph" w:customStyle="1" w:styleId="HMNormalParagraph">
    <w:name w:val="HM Normal Paragraph"/>
    <w:basedOn w:val="Normal"/>
    <w:uiPriority w:val="99"/>
    <w:qFormat/>
    <w:rsid w:val="0022077D"/>
    <w:pPr>
      <w:ind w:left="720"/>
    </w:pPr>
    <w:rPr>
      <w:rFonts w:ascii="Arial" w:hAnsi="Arial" w:cs="Arial"/>
    </w:rPr>
  </w:style>
  <w:style w:type="paragraph" w:styleId="NoSpacing">
    <w:name w:val="No Spacing"/>
    <w:uiPriority w:val="1"/>
    <w:qFormat/>
    <w:rsid w:val="00953C43"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IN" w:eastAsia="en-IN"/>
    </w:rPr>
  </w:style>
  <w:style w:type="character" w:customStyle="1" w:styleId="ListParagraphChar">
    <w:name w:val="List Paragraph Char"/>
    <w:link w:val="ListParagraph"/>
    <w:uiPriority w:val="34"/>
    <w:qFormat/>
    <w:rsid w:val="004B0EF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Silicon_Valley" TargetMode="External"/><Relationship Id="rId18" Type="http://schemas.openxmlformats.org/officeDocument/2006/relationships/hyperlink" Target="https://en.wikipedia.org/wiki/Fortune_500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California" TargetMode="External"/><Relationship Id="rId17" Type="http://schemas.openxmlformats.org/officeDocument/2006/relationships/hyperlink" Target="https://en.wikipedia.org/wiki/Delaware_General_Corporation_La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Microprocesso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anta_Clara,_Californi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X8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echnology_company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Multinational_corporation" TargetMode="External"/><Relationship Id="rId14" Type="http://schemas.openxmlformats.org/officeDocument/2006/relationships/hyperlink" Target="https://en.wikipedia.org/wiki/Semiconductor_chip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D36E6-2A90-4AF5-A0EE-A26D1E89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34</cp:revision>
  <dcterms:created xsi:type="dcterms:W3CDTF">2023-03-06T01:08:00Z</dcterms:created>
  <dcterms:modified xsi:type="dcterms:W3CDTF">2023-04-10T04:11:00Z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