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pPr>
    </w:p>
    <w:p>
      <w:pPr>
        <w:rPr>
          <w:rFonts w:ascii="Cambria" w:eastAsia="Cambria" w:hAnsi="Cambria" w:cs="Cambria"/>
          <w:b/>
        </w:rPr>
      </w:pPr>
      <w:r>
        <w:rPr>
          <w:rFonts w:ascii="Cambria" w:eastAsia="Cambria" w:hAnsi="Cambria" w:cs="Cambria"/>
          <w:b/>
        </w:rPr>
        <w:t>Sakthivel Nataraj</w:t>
      </w:r>
    </w:p>
    <w:p>
      <w:pPr>
        <w:rPr>
          <w:rFonts w:ascii="Cambria" w:eastAsia="Cambria" w:hAnsi="Cambria" w:cs="Cambria"/>
        </w:rPr>
      </w:pPr>
      <w:r>
        <w:rPr>
          <w:rFonts w:ascii="Noto Sans Symbols" w:eastAsia="Noto Sans Symbols" w:hAnsi="Noto Sans Symbols" w:cs="Noto Sans Symbols"/>
        </w:rPr>
        <w:t>🖂</w:t>
      </w:r>
      <w:r>
        <w:rPr>
          <w:rFonts w:ascii="Cambria" w:eastAsia="Cambria" w:hAnsi="Cambria" w:cs="Cambria"/>
        </w:rPr>
        <w:t xml:space="preserve"> sakthiv666@gmail.com</w:t>
      </w:r>
    </w:p>
    <w:p>
      <w:pPr>
        <w:rPr>
          <w:rFonts w:ascii="Cambria" w:eastAsia="Cambria" w:hAnsi="Cambria" w:cs="Cambria"/>
        </w:rPr>
      </w:pPr>
      <w:r>
        <w:rPr>
          <w:rFonts w:ascii="Noto Sans Symbols" w:eastAsia="Noto Sans Symbols" w:hAnsi="Noto Sans Symbols" w:cs="Noto Sans Symbols"/>
        </w:rPr>
        <w:t>✆</w:t>
      </w:r>
      <w:r>
        <w:rPr>
          <w:rFonts w:ascii="Cambria" w:eastAsia="Cambria" w:hAnsi="Cambria" w:cs="Cambria"/>
        </w:rPr>
        <w:t>91-8098969147</w:t>
      </w:r>
    </w:p>
    <w:p>
      <w:pPr>
        <w:rPr>
          <w:rFonts w:ascii="Cambria" w:eastAsia="Cambria" w:hAnsi="Cambria" w:cs="Cambria"/>
        </w:rPr>
      </w:pPr>
      <w:r>
        <mc:AlternateContent>
          <mc:Choice Requires="wps">
            <w:drawing>
              <wp:anchor distT="0" distB="0" distL="0" distR="0" simplePos="0" relativeHeight="251658240" behindDoc="0" locked="0" layoutInCell="1" allowOverlap="1">
                <wp:simplePos x="0" y="0"/>
                <wp:positionH relativeFrom="column">
                  <wp:posOffset>76201</wp:posOffset>
                </wp:positionH>
                <wp:positionV relativeFrom="paragraph">
                  <wp:posOffset>25400</wp:posOffset>
                </wp:positionV>
                <wp:extent cx="0" cy="31750"/>
                <wp:effectExtent l="0" t="0" r="0" b="0"/>
                <wp:wrapNone/>
                <wp:docPr id="1027" name=""/>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0" cy="31750"/>
                        </a:xfrm>
                        <a:custGeom>
                          <a:avLst/>
                          <a:gdLst/>
                          <a:rect l="l" t="t" r="r" b="b"/>
                          <a:pathLst>
                            <a:path fill="norm" h="1" w="6461125" stroke="1">
                              <a:moveTo>
                                <a:pt x="0" y="0"/>
                              </a:moveTo>
                              <a:lnTo>
                                <a:pt x="6461125" y="0"/>
                              </a:lnTo>
                            </a:path>
                          </a:pathLst>
                        </a:custGeom>
                        <a:solidFill>
                          <a:srgbClr val="ffffff"/>
                        </a:solidFill>
                        <a:ln w="31750">
                          <a:solidFill>
                            <a:srgbClr val="000000"/>
                          </a:solidFill>
                          <a:round/>
                          <a:headEnd w="sm" len="sm"/>
                          <a:tailEnd w="sm" len="sm"/>
                        </a:ln>
                      </wps:spPr>
                      <wps:bodyPr>
                        <a:prstTxWarp prst="textNoShape">
                          <a:avLst/>
                        </a:prstTxWarp>
                      </wps:bodyPr>
                    </wps:wsp>
                  </a:graphicData>
                </a:graphic>
              </wp:anchor>
            </w:drawing>
          </mc:Choice>
          <mc:Fallback>
            <w:pict>
              <v:shape id="_x0000_s1025" style="width:0;height:2.5pt;margin-top:2pt;margin-left:6pt;mso-height-relative:page;mso-width-relative:page;mso-wrap-distance-left:0;mso-wrap-distance-right:0;position:absolute;visibility:visible;z-index:251660288" coordsize="6461125,1" path="m,l6461125,e" fillcolor="white" stroked="t">
                <v:stroke startarrowwidth="narrow" startarrowlength="short" endarrowwidth="narrow" endarrowlength="short"/>
                <v:path textboxrect="0,0,6461125,1"/>
              </v:shape>
            </w:pict>
          </mc:Fallback>
        </mc:AlternateContent>
      </w:r>
    </w:p>
    <w:p>
      <w:pPr>
        <w:spacing w:line="216" w:lineRule="auto"/>
        <w:rPr>
          <w:rFonts w:ascii="Cambria" w:eastAsia="Cambria" w:hAnsi="Cambria" w:cs="Cambria"/>
          <w:b/>
        </w:rPr>
      </w:pPr>
      <w:r>
        <w:rPr>
          <w:rFonts w:ascii="Cambria" w:eastAsia="Cambria" w:hAnsi="Cambria" w:cs="Cambria"/>
          <w:b/>
        </w:rPr>
        <w:t>Career Objective</w:t>
      </w:r>
    </w:p>
    <w:p>
      <w:pPr>
        <w:spacing w:line="216" w:lineRule="auto"/>
        <w:rPr>
          <w:rFonts w:ascii="Cambria" w:eastAsia="Cambria" w:hAnsi="Cambria" w:cs="Cambria"/>
        </w:rPr>
      </w:pPr>
    </w:p>
    <w:p>
      <w:pPr>
        <w:spacing w:line="216" w:lineRule="auto"/>
        <w:ind w:firstLine="720"/>
        <w:rPr>
          <w:rFonts w:ascii="Cambria" w:eastAsia="Cambria" w:hAnsi="Cambria" w:cs="Cambria"/>
        </w:rPr>
      </w:pPr>
      <w:r>
        <w:rPr>
          <w:rFonts w:ascii="Cambria" w:eastAsia="Cambria" w:hAnsi="Cambria" w:cs="Cambria"/>
        </w:rPr>
        <w:t>Seeking a rewarding and challenging career in IT Industry, where my skills can be   broadened and establishes personal and professional growth.</w:t>
      </w:r>
    </w:p>
    <w:p>
      <w:pPr>
        <w:spacing w:line="216" w:lineRule="auto"/>
        <w:rPr>
          <w:rFonts w:ascii="Cambria" w:eastAsia="Cambria" w:hAnsi="Cambria" w:cs="Cambria"/>
          <w:b/>
        </w:rPr>
      </w:pPr>
    </w:p>
    <w:p>
      <w:pPr>
        <w:spacing w:line="216" w:lineRule="auto"/>
        <w:rPr>
          <w:rFonts w:ascii="Cambria" w:eastAsia="Cambria" w:hAnsi="Cambria" w:cs="Cambria"/>
          <w:b/>
        </w:rPr>
      </w:pPr>
      <w:r>
        <w:rPr>
          <w:rFonts w:ascii="Cambria" w:eastAsia="Cambria" w:hAnsi="Cambria" w:cs="Cambria"/>
          <w:b/>
        </w:rPr>
        <w:t>Professional Summary</w:t>
      </w:r>
    </w:p>
    <w:p>
      <w:pPr>
        <w:spacing w:line="216" w:lineRule="auto"/>
        <w:rPr>
          <w:rFonts w:ascii="Cambria" w:eastAsia="Cambria" w:hAnsi="Cambria" w:cs="Cambria"/>
        </w:rPr>
      </w:pPr>
    </w:p>
    <w:p>
      <w:pPr>
        <w:spacing w:line="216" w:lineRule="auto"/>
        <w:ind w:firstLine="720"/>
        <w:jc w:val="both"/>
        <w:rPr>
          <w:rFonts w:ascii="Cambria" w:eastAsia="Cambria" w:hAnsi="Cambria" w:cs="Cambria"/>
        </w:rPr>
      </w:pPr>
      <w:r>
        <w:rPr>
          <w:rFonts w:ascii="Cambria" w:eastAsia="Cambria" w:hAnsi="Cambria" w:cs="Cambria"/>
          <w:color w:val="000000"/>
        </w:rPr>
        <w:t xml:space="preserve">With overall </w:t>
      </w:r>
      <w:r>
        <w:rPr>
          <w:rFonts w:ascii="Cambria" w:eastAsia="Cambria" w:hAnsi="Cambria" w:cs="Cambria"/>
        </w:rPr>
        <w:t xml:space="preserve">6 </w:t>
      </w:r>
      <w:r>
        <w:rPr>
          <w:rFonts w:ascii="Cambria" w:eastAsia="Cambria" w:hAnsi="Cambria" w:cs="Cambria"/>
          <w:color w:val="000000"/>
        </w:rPr>
        <w:t>years</w:t>
      </w:r>
      <w:r>
        <w:rPr>
          <w:rFonts w:ascii="Cambria" w:eastAsia="Cambria" w:hAnsi="Cambria" w:cs="Cambria"/>
        </w:rPr>
        <w:t xml:space="preserve"> of experience in IT Industry in IBM Mainframe technology.</w:t>
      </w:r>
    </w:p>
    <w:p>
      <w:pPr>
        <w:spacing w:line="216" w:lineRule="auto"/>
        <w:ind w:left="360" w:firstLine="360"/>
        <w:jc w:val="both"/>
        <w:rPr>
          <w:rFonts w:ascii="Cambria" w:eastAsia="Cambria" w:hAnsi="Cambria" w:cs="Cambria"/>
        </w:rPr>
      </w:pPr>
    </w:p>
    <w:p>
      <w:pPr>
        <w:spacing w:line="216" w:lineRule="auto"/>
        <w:rPr>
          <w:rFonts w:ascii="Cambria" w:eastAsia="Cambria" w:hAnsi="Cambria" w:cs="Cambria"/>
          <w:b/>
        </w:rPr>
      </w:pPr>
      <w:r>
        <w:rPr>
          <w:rFonts w:ascii="Cambria" w:eastAsia="Cambria" w:hAnsi="Cambria" w:cs="Cambria"/>
          <w:b/>
        </w:rPr>
        <w:t>Experience Summary</w:t>
      </w:r>
    </w:p>
    <w:p>
      <w:pPr>
        <w:spacing w:line="216" w:lineRule="auto"/>
        <w:ind w:left="1080" w:firstLine="0"/>
        <w:rPr>
          <w:rFonts w:ascii="Cambria" w:eastAsia="Cambria" w:hAnsi="Cambria" w:cs="Cambria"/>
        </w:rPr>
      </w:pPr>
    </w:p>
    <w:p>
      <w:pPr>
        <w:spacing w:line="216" w:lineRule="auto"/>
        <w:ind w:firstLine="720"/>
        <w:rPr>
          <w:rFonts w:ascii="Cambria" w:eastAsia="Cambria" w:hAnsi="Cambria" w:cs="Cambria"/>
        </w:rPr>
      </w:pPr>
      <w:r>
        <w:rPr>
          <w:rFonts w:ascii="Cambria" w:eastAsia="Cambria" w:hAnsi="Cambria" w:cs="Cambria"/>
        </w:rPr>
        <w:t xml:space="preserve">Working in </w:t>
      </w:r>
      <w:r>
        <w:rPr>
          <w:rFonts w:ascii="Cambria" w:eastAsia="Cambria" w:hAnsi="Cambria" w:cs="Cambria"/>
          <w:b/>
        </w:rPr>
        <w:t>Cognizant Technology Solutions</w:t>
      </w:r>
      <w:r>
        <w:rPr>
          <w:rFonts w:ascii="Cambria" w:eastAsia="Cambria" w:hAnsi="Cambria" w:cs="Cambria"/>
        </w:rPr>
        <w:t xml:space="preserve"> Chennai as Associate from </w:t>
      </w:r>
      <w:r>
        <w:rPr>
          <w:rFonts w:eastAsia="Cambria" w:hAnsi="Cambria" w:cs="Cambria"/>
          <w:lang w:val="en-US"/>
        </w:rPr>
        <w:t>Sept</w:t>
      </w:r>
      <w:r>
        <w:rPr>
          <w:rFonts w:ascii="Cambria" w:eastAsia="Cambria" w:hAnsi="Cambria" w:cs="Cambria"/>
        </w:rPr>
        <w:t xml:space="preserve"> 2016 to till date. </w:t>
      </w:r>
    </w:p>
    <w:p>
      <w:pPr>
        <w:spacing w:line="216" w:lineRule="auto"/>
        <w:ind w:left="1080" w:firstLine="0"/>
        <w:rPr>
          <w:rFonts w:ascii="Cambria" w:eastAsia="Cambria" w:hAnsi="Cambria" w:cs="Cambria"/>
        </w:rPr>
      </w:pPr>
    </w:p>
    <w:bookmarkStart w:id="0" w:name="_heading=h.gjdgxs" w:colFirst="0" w:colLast="0"/>
    <w:bookmarkEnd w:id="0"/>
    <w:p>
      <w:pPr>
        <w:numPr>
          <w:ilvl w:val="0"/>
          <w:numId w:val="1"/>
        </w:numPr>
        <w:spacing w:line="216" w:lineRule="auto"/>
        <w:ind w:left="1260" w:hanging="360"/>
        <w:rPr>
          <w:color w:val="000000"/>
        </w:rPr>
      </w:pPr>
      <w:r>
        <w:rPr>
          <w:rFonts w:ascii="Cambria" w:eastAsia="Cambria" w:hAnsi="Cambria" w:cs="Cambria"/>
        </w:rPr>
        <w:t>6</w:t>
      </w:r>
      <w:r>
        <w:rPr>
          <w:rFonts w:ascii="Cambria" w:eastAsia="Cambria" w:hAnsi="Cambria" w:cs="Cambria"/>
          <w:color w:val="000000"/>
        </w:rPr>
        <w:t xml:space="preserve">years of experience in IBM Mainframe technology.    </w:t>
      </w:r>
    </w:p>
    <w:p>
      <w:pPr>
        <w:numPr>
          <w:ilvl w:val="0"/>
          <w:numId w:val="1"/>
        </w:numPr>
        <w:spacing w:line="216" w:lineRule="auto"/>
        <w:ind w:left="1260" w:hanging="360"/>
        <w:rPr>
          <w:color w:val="000000"/>
        </w:rPr>
      </w:pPr>
      <w:r>
        <w:rPr>
          <w:rFonts w:ascii="Cambria" w:eastAsia="Cambria" w:hAnsi="Cambria" w:cs="Cambria"/>
          <w:color w:val="000000"/>
        </w:rPr>
        <w:t xml:space="preserve">As part of my assignments, I have been trained for 4 months in Mainframe, DB2 and I have been in Application </w:t>
      </w:r>
      <w:r>
        <w:rPr>
          <w:rFonts w:eastAsia="Cambria" w:hAnsi="Cambria" w:cs="Cambria"/>
          <w:color w:val="000000"/>
          <w:lang w:val="en-US"/>
        </w:rPr>
        <w:t xml:space="preserve">Support &amp; </w:t>
      </w:r>
      <w:r>
        <w:rPr>
          <w:rFonts w:ascii="Cambria" w:eastAsia="Cambria" w:hAnsi="Cambria" w:cs="Cambria"/>
          <w:color w:val="000000"/>
        </w:rPr>
        <w:t xml:space="preserve">Development and Maintenance. I am working for Farmers ACE for the client Farmers Insurance.  </w:t>
      </w:r>
    </w:p>
    <w:p>
      <w:pPr>
        <w:numPr>
          <w:ilvl w:val="0"/>
          <w:numId w:val="1"/>
        </w:numPr>
        <w:spacing w:line="216" w:lineRule="auto"/>
        <w:ind w:left="1260" w:hanging="360"/>
        <w:rPr>
          <w:color w:val="000000"/>
        </w:rPr>
      </w:pPr>
      <w:r>
        <w:rPr>
          <w:rFonts w:ascii="Cambria" w:eastAsia="Cambria" w:hAnsi="Cambria" w:cs="Cambria"/>
          <w:color w:val="000000"/>
        </w:rPr>
        <w:t>Foll</w:t>
      </w:r>
      <w:r>
        <w:rPr>
          <w:rFonts w:ascii="Cambria" w:eastAsia="Cambria" w:hAnsi="Cambria" w:cs="Cambria"/>
        </w:rPr>
        <w:t>owing Agile Methodology</w:t>
      </w:r>
      <w:r>
        <w:rPr>
          <w:rFonts w:ascii="Cambria" w:eastAsia="Cambria" w:hAnsi="Cambria" w:cs="Cambria"/>
          <w:color w:val="000000"/>
        </w:rPr>
        <w:t>, including requirements gathering, coding and testing</w:t>
      </w:r>
    </w:p>
    <w:p>
      <w:pPr>
        <w:numPr>
          <w:ilvl w:val="0"/>
          <w:numId w:val="1"/>
        </w:numPr>
        <w:spacing w:line="216" w:lineRule="auto"/>
        <w:ind w:left="1260" w:hanging="360"/>
        <w:rPr>
          <w:color w:val="000000"/>
        </w:rPr>
      </w:pPr>
      <w:r>
        <w:rPr>
          <w:rFonts w:ascii="Cambria" w:eastAsia="Cambria" w:hAnsi="Cambria" w:cs="Cambria"/>
          <w:color w:val="000000"/>
        </w:rPr>
        <w:t>Good technical and analytical skills, with knowledge of COBOL, DB2, JCL, VSAM and IBM Mainframe Systems including Informatica and CUB</w:t>
      </w:r>
      <w:r>
        <w:rPr>
          <w:rFonts w:ascii="Cambria" w:eastAsia="Cambria" w:hAnsi="Cambria" w:cs="Cambria"/>
        </w:rPr>
        <w:t>E technolog</w:t>
      </w:r>
      <w:r>
        <w:rPr>
          <w:rFonts w:eastAsia="Cambria" w:hAnsi="Cambria" w:cs="Cambria"/>
          <w:lang w:val="en-US"/>
        </w:rPr>
        <w:t>ies.</w:t>
      </w:r>
    </w:p>
    <w:p>
      <w:pPr>
        <w:numPr>
          <w:ilvl w:val="0"/>
          <w:numId w:val="1"/>
        </w:numPr>
        <w:spacing w:line="216" w:lineRule="auto"/>
        <w:ind w:left="1260" w:hanging="360"/>
        <w:rPr>
          <w:color w:val="000000"/>
        </w:rPr>
      </w:pPr>
      <w:r>
        <w:rPr>
          <w:rFonts w:ascii="Cambria" w:eastAsia="Cambria" w:hAnsi="Cambria" w:cs="Cambria"/>
          <w:color w:val="000000"/>
        </w:rPr>
        <w:t>Good communication, able to build working relationships with wide range of coworkers in team environment</w:t>
      </w:r>
    </w:p>
    <w:p>
      <w:pPr>
        <w:tabs>
          <w:tab w:val="left" w:pos="720"/>
        </w:tabs>
        <w:jc w:val="both"/>
        <w:rPr>
          <w:rFonts w:ascii="Cambria" w:eastAsia="Cambria" w:hAnsi="Cambria" w:cs="Cambria"/>
          <w:b/>
        </w:rPr>
      </w:pPr>
    </w:p>
    <w:p>
      <w:pPr>
        <w:tabs>
          <w:tab w:val="left" w:pos="720"/>
        </w:tabs>
        <w:jc w:val="both"/>
        <w:rPr>
          <w:rFonts w:ascii="Cambria" w:eastAsia="Cambria" w:hAnsi="Cambria" w:cs="Cambria"/>
        </w:rPr>
      </w:pPr>
      <w:r>
        <w:rPr>
          <w:rFonts w:ascii="Cambria" w:eastAsia="Cambria" w:hAnsi="Cambria" w:cs="Cambria"/>
          <w:b/>
        </w:rPr>
        <w:t>Project</w:t>
      </w:r>
      <w:r>
        <w:rPr>
          <w:rFonts w:ascii="Cambria" w:eastAsia="Cambria" w:hAnsi="Cambria" w:cs="Cambria"/>
          <w:b/>
        </w:rPr>
        <w:tab/>
      </w:r>
      <w:r>
        <w:rPr>
          <w:rFonts w:ascii="Cambria" w:eastAsia="Cambria" w:hAnsi="Cambria" w:cs="Cambria"/>
          <w:b/>
        </w:rPr>
        <w:tab/>
      </w:r>
      <w:r>
        <w:rPr>
          <w:rFonts w:ascii="Cambria" w:eastAsia="Cambria" w:hAnsi="Cambria" w:cs="Cambria"/>
          <w:b/>
        </w:rPr>
        <w:t>:</w:t>
      </w:r>
      <w:r>
        <w:rPr>
          <w:rFonts w:ascii="Cambria" w:eastAsia="Cambria" w:hAnsi="Cambria" w:cs="Cambria"/>
        </w:rPr>
        <w:t xml:space="preserve"> Farmers - ACE (Agents Commission Exchange)  </w:t>
      </w:r>
    </w:p>
    <w:p>
      <w:pPr>
        <w:spacing w:line="276" w:lineRule="auto"/>
        <w:jc w:val="both"/>
        <w:rPr>
          <w:rFonts w:ascii="Verdana" w:eastAsia="Verdana" w:hAnsi="Verdana" w:cs="Verdana"/>
          <w:b/>
          <w:sz w:val="19"/>
          <w:szCs w:val="19"/>
        </w:rPr>
      </w:pPr>
      <w:r>
        <w:rPr>
          <w:rFonts w:ascii="Verdana" w:eastAsia="Verdana" w:hAnsi="Verdana" w:cs="Verdana"/>
          <w:b/>
          <w:sz w:val="19"/>
          <w:szCs w:val="19"/>
        </w:rPr>
        <w:t>Client</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 xml:space="preserve">: </w:t>
      </w:r>
      <w:r>
        <w:rPr>
          <w:rFonts w:ascii="Cambria" w:eastAsia="Cambria" w:hAnsi="Cambria" w:cs="Cambria"/>
        </w:rPr>
        <w:t>Farmers Insurance, US</w:t>
      </w:r>
    </w:p>
    <w:p>
      <w:pPr>
        <w:spacing w:line="276" w:lineRule="auto"/>
        <w:jc w:val="both"/>
        <w:rPr>
          <w:rFonts w:ascii="Verdana" w:eastAsia="Verdana" w:hAnsi="Verdana" w:cs="Verdana"/>
          <w:b/>
          <w:sz w:val="19"/>
          <w:szCs w:val="19"/>
        </w:rPr>
      </w:pPr>
      <w:r>
        <w:rPr>
          <w:rFonts w:ascii="Verdana" w:eastAsia="Verdana" w:hAnsi="Verdana" w:cs="Verdana"/>
          <w:b/>
          <w:sz w:val="19"/>
          <w:szCs w:val="19"/>
        </w:rPr>
        <w:t>Role</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 xml:space="preserve">: </w:t>
      </w:r>
      <w:r>
        <w:rPr>
          <w:rFonts w:ascii="Cambria" w:eastAsia="Cambria" w:hAnsi="Cambria" w:cs="Cambria"/>
          <w:color w:val="000000"/>
        </w:rPr>
        <w:t>Associate</w:t>
      </w:r>
    </w:p>
    <w:p>
      <w:pPr>
        <w:tabs>
          <w:tab w:val="left" w:pos="720"/>
        </w:tabs>
        <w:jc w:val="both"/>
        <w:rPr>
          <w:rFonts w:ascii="Cambria" w:eastAsia="Cambria" w:hAnsi="Cambria" w:cs="Cambria"/>
          <w:b/>
        </w:rPr>
      </w:pPr>
      <w:r>
        <w:rPr>
          <w:rFonts w:ascii="Cambria" w:eastAsia="Cambria" w:hAnsi="Cambria" w:cs="Cambria"/>
          <w:b/>
        </w:rPr>
        <w:t>Project Duration</w:t>
      </w:r>
      <w:r>
        <w:rPr>
          <w:rFonts w:ascii="Cambria" w:eastAsia="Cambria" w:hAnsi="Cambria" w:cs="Cambria"/>
          <w:b/>
        </w:rPr>
        <w:tab/>
      </w:r>
      <w:r>
        <w:rPr>
          <w:rFonts w:ascii="Cambria" w:eastAsia="Cambria" w:hAnsi="Cambria" w:cs="Cambria"/>
          <w:b/>
        </w:rPr>
        <w:t xml:space="preserve">: </w:t>
      </w:r>
      <w:r>
        <w:rPr>
          <w:rFonts w:ascii="Cambria" w:eastAsia="Cambria" w:hAnsi="Cambria" w:cs="Cambria"/>
        </w:rPr>
        <w:t>Sep</w:t>
      </w:r>
      <w:r>
        <w:rPr>
          <w:rFonts w:ascii="Cambria" w:eastAsia="Cambria" w:hAnsi="Cambria" w:cs="Cambria"/>
          <w:b/>
        </w:rPr>
        <w:t xml:space="preserve"> </w:t>
      </w:r>
      <w:r>
        <w:rPr>
          <w:rFonts w:ascii="Cambria" w:eastAsia="Cambria" w:hAnsi="Cambria" w:cs="Cambria"/>
        </w:rPr>
        <w:t>2016 – till date</w:t>
      </w:r>
      <w:r>
        <w:rPr>
          <w:rFonts w:ascii="Cambria" w:eastAsia="Cambria" w:hAnsi="Cambria" w:cs="Cambria"/>
          <w:b/>
        </w:rPr>
        <w:t xml:space="preserve"> </w:t>
      </w:r>
    </w:p>
    <w:p>
      <w:pPr>
        <w:tabs>
          <w:tab w:val="left" w:pos="720"/>
        </w:tabs>
        <w:ind w:left="720" w:firstLine="0"/>
        <w:jc w:val="both"/>
        <w:rPr>
          <w:rFonts w:ascii="Cambria" w:eastAsia="Cambria" w:hAnsi="Cambria" w:cs="Cambria"/>
        </w:rPr>
      </w:pPr>
    </w:p>
    <w:p>
      <w:pPr>
        <w:tabs>
          <w:tab w:val="left" w:pos="720"/>
        </w:tabs>
        <w:jc w:val="both"/>
        <w:rPr>
          <w:rFonts w:ascii="Cambria" w:eastAsia="Cambria" w:hAnsi="Cambria" w:cs="Cambria"/>
          <w:b/>
        </w:rPr>
      </w:pPr>
      <w:r>
        <w:rPr>
          <w:rFonts w:ascii="Cambria" w:eastAsia="Cambria" w:hAnsi="Cambria" w:cs="Cambria"/>
          <w:b/>
        </w:rPr>
        <w:t xml:space="preserve">Description: </w:t>
      </w:r>
    </w:p>
    <w:p>
      <w:pPr>
        <w:tabs>
          <w:tab w:val="left" w:pos="720"/>
        </w:tabs>
        <w:jc w:val="both"/>
        <w:rPr>
          <w:rFonts w:ascii="Cambria" w:eastAsia="Cambria" w:hAnsi="Cambria" w:cs="Cambria"/>
          <w:b/>
        </w:rPr>
      </w:pPr>
    </w:p>
    <w:p>
      <w:pPr>
        <w:tabs>
          <w:tab w:val="left" w:pos="720"/>
        </w:tabs>
        <w:ind w:left="720" w:firstLine="0"/>
        <w:jc w:val="both"/>
        <w:rPr>
          <w:rFonts w:ascii="Cambria" w:eastAsia="Cambria" w:hAnsi="Cambria" w:cs="Cambria"/>
        </w:rPr>
      </w:pPr>
      <w:r>
        <w:rPr>
          <w:rFonts w:ascii="Cambria" w:eastAsia="Cambria" w:hAnsi="Cambria" w:cs="Cambria"/>
        </w:rPr>
        <w:t>Agents Commission Exchange (ACE) developed by Cognizant, is serving as a consolidated payment system for the service center (SC) users. ACE is one of the subsystems for Incentive Compensation Express (ICE) which is the hub for all the other systems. The Farmers ACE application would provide real time online access to Farmers Marketing and Accounting Personnel to recruit and manage agents, setup accounting transactions and manage commission payouts to agents by also considering the subsidies</w:t>
      </w:r>
      <w:r>
        <w:rPr>
          <w:rFonts w:eastAsia="Cambria" w:hAnsi="Cambria" w:cs="Cambria"/>
          <w:lang w:val="en-US"/>
        </w:rPr>
        <w:t xml:space="preserve"> </w:t>
      </w:r>
      <w:r>
        <w:rPr>
          <w:rFonts w:ascii="Cambria" w:eastAsia="Cambria" w:hAnsi="Cambria" w:cs="Cambria"/>
        </w:rPr>
        <w:t xml:space="preserve">and deductions. Automatic synchronization of data with other related data stores would eliminate the manual processes. The same application is being maintained by Cognizant that encompasses Java and Mainframe technologies. </w:t>
      </w:r>
    </w:p>
    <w:p>
      <w:pPr>
        <w:tabs>
          <w:tab w:val="left" w:pos="720"/>
        </w:tabs>
        <w:ind w:left="720" w:firstLine="0"/>
        <w:jc w:val="both"/>
        <w:rPr>
          <w:rFonts w:ascii="Cambria" w:eastAsia="Cambria" w:hAnsi="Cambria" w:cs="Cambria"/>
        </w:rPr>
      </w:pPr>
    </w:p>
    <w:p>
      <w:pPr>
        <w:tabs>
          <w:tab w:val="left" w:pos="720"/>
        </w:tabs>
        <w:ind w:left="720" w:firstLine="0"/>
        <w:jc w:val="both"/>
        <w:rPr>
          <w:rFonts w:ascii="Cambria" w:eastAsia="Cambria" w:hAnsi="Cambria" w:cs="Cambria"/>
        </w:rPr>
      </w:pPr>
    </w:p>
    <w:p>
      <w:pPr>
        <w:jc w:val="both"/>
        <w:rPr>
          <w:rFonts w:ascii="Cambria" w:eastAsia="Cambria" w:hAnsi="Cambria" w:cs="Cambria"/>
          <w:b/>
        </w:rPr>
      </w:pPr>
      <w:r>
        <w:rPr>
          <w:rFonts w:ascii="Cambria" w:eastAsia="Cambria" w:hAnsi="Cambria" w:cs="Cambria"/>
          <w:b/>
        </w:rPr>
        <w:t>Roles and Responsibilities:</w:t>
      </w:r>
    </w:p>
    <w:p>
      <w:pPr>
        <w:jc w:val="both"/>
        <w:rPr>
          <w:rFonts w:ascii="Cambria" w:eastAsia="Cambria" w:hAnsi="Cambria" w:cs="Cambria"/>
          <w:b/>
        </w:rPr>
      </w:pPr>
    </w:p>
    <w:p>
      <w:pPr>
        <w:pBdr>
          <w:top w:val="nil"/>
          <w:left w:val="nil"/>
          <w:bottom w:val="nil"/>
          <w:right w:val="nil"/>
          <w:between w:val="nil"/>
        </w:pBdr>
        <w:spacing w:after="60"/>
        <w:ind w:left="720" w:firstLine="0"/>
        <w:rPr>
          <w:rFonts w:ascii="Cambria" w:eastAsia="Cambria" w:hAnsi="Cambria" w:cs="Cambria"/>
          <w:b/>
          <w:color w:val="000000"/>
        </w:rPr>
      </w:pPr>
      <w:r>
        <w:rPr>
          <w:rFonts w:ascii="Cambria" w:eastAsia="Cambria" w:hAnsi="Cambria" w:cs="Cambria"/>
          <w:b/>
          <w:color w:val="000000"/>
        </w:rPr>
        <w:t>Development Activities</w:t>
      </w:r>
    </w:p>
    <w:p>
      <w:pPr>
        <w:numPr>
          <w:ilvl w:val="0"/>
          <w:numId w:val="3"/>
        </w:numPr>
        <w:pBdr>
          <w:top w:val="nil"/>
          <w:left w:val="nil"/>
          <w:bottom w:val="nil"/>
          <w:right w:val="nil"/>
          <w:between w:val="nil"/>
        </w:pBdr>
        <w:spacing w:after="60"/>
        <w:ind w:left="1080" w:hanging="360"/>
        <w:rPr>
          <w:color w:val="000000"/>
        </w:rPr>
      </w:pPr>
      <w:r>
        <w:rPr>
          <w:rFonts w:ascii="Cambria" w:eastAsia="Cambria" w:hAnsi="Cambria" w:cs="Cambria"/>
          <w:color w:val="000000"/>
        </w:rPr>
        <w:t>COBOL, DB2, JCL, SQL development.</w:t>
      </w:r>
    </w:p>
    <w:p>
      <w:pPr>
        <w:numPr>
          <w:ilvl w:val="0"/>
          <w:numId w:val="3"/>
        </w:numPr>
        <w:pBdr>
          <w:top w:val="nil"/>
          <w:left w:val="nil"/>
          <w:bottom w:val="nil"/>
          <w:right w:val="nil"/>
          <w:between w:val="nil"/>
        </w:pBdr>
        <w:spacing w:after="60"/>
        <w:ind w:left="1080" w:hanging="360"/>
        <w:rPr>
          <w:color w:val="000000"/>
        </w:rPr>
      </w:pPr>
      <w:r>
        <w:rPr>
          <w:rFonts w:ascii="Cambria" w:eastAsia="Cambria" w:hAnsi="Cambria" w:cs="Cambria"/>
          <w:color w:val="000000"/>
        </w:rPr>
        <w:t>Informatica development</w:t>
      </w:r>
      <w:r>
        <w:rPr>
          <w:rFonts w:eastAsia="Cambria" w:hAnsi="Cambria" w:cs="Cambria"/>
          <w:color w:val="000000"/>
          <w:lang w:val="en-US"/>
        </w:rPr>
        <w:t xml:space="preserve"> &amp; </w:t>
      </w:r>
      <w:r>
        <w:rPr>
          <w:rFonts w:eastAsia="Cambria" w:hAnsi="Cambria" w:cs="Cambria"/>
          <w:color w:val="000000"/>
          <w:lang w:val="en-US"/>
        </w:rPr>
        <w:t>Maintenance.</w:t>
      </w:r>
    </w:p>
    <w:p>
      <w:pPr>
        <w:numPr>
          <w:ilvl w:val="0"/>
          <w:numId w:val="3"/>
        </w:numPr>
        <w:pBdr>
          <w:top w:val="nil"/>
          <w:left w:val="nil"/>
          <w:bottom w:val="nil"/>
          <w:right w:val="nil"/>
          <w:between w:val="nil"/>
        </w:pBdr>
        <w:spacing w:after="60"/>
        <w:ind w:left="1080" w:hanging="360"/>
        <w:rPr>
          <w:color w:val="000000"/>
        </w:rPr>
      </w:pPr>
      <w:r>
        <w:rPr>
          <w:rFonts w:ascii="Cambria" w:eastAsia="Cambria" w:hAnsi="Cambria" w:cs="Cambria"/>
          <w:color w:val="000000"/>
        </w:rPr>
        <w:t>CUBE package Processing (Microsoft SQL Server)</w:t>
      </w:r>
      <w:r>
        <w:rPr>
          <w:rFonts w:eastAsia="Cambria" w:hAnsi="Cambria" w:cs="Cambria"/>
          <w:color w:val="000000"/>
          <w:lang w:val="en-US"/>
        </w:rPr>
        <w:t>.</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Code the component changes and onsite review in remediation phase.</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Unit testing modules and capturing test results, testing review done by offshore and onshore.</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Data integration testing components and capturing test results, test review done by offshore and onshore.</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Stage components for each milestone and install in the production.</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 xml:space="preserve">Validating the installed components to conform all the changes is fine without any issue in production. </w:t>
      </w:r>
    </w:p>
    <w:p>
      <w:pPr>
        <w:numPr>
          <w:ilvl w:val="0"/>
          <w:numId w:val="3"/>
        </w:numPr>
        <w:pBdr>
          <w:top w:val="nil"/>
          <w:left w:val="nil"/>
          <w:bottom w:val="nil"/>
          <w:right w:val="nil"/>
          <w:between w:val="nil"/>
        </w:pBdr>
        <w:spacing w:before="60"/>
        <w:ind w:left="1080" w:hanging="360"/>
        <w:rPr>
          <w:color w:val="000000"/>
        </w:rPr>
      </w:pPr>
      <w:r>
        <w:rPr>
          <w:rFonts w:ascii="Cambria" w:eastAsia="Cambria" w:hAnsi="Cambria" w:cs="Cambria"/>
          <w:color w:val="000000"/>
        </w:rPr>
        <w:t>Attending daily status call and updating the day-to-day work status with the team in meeting.</w:t>
      </w:r>
    </w:p>
    <w:p>
      <w:pPr>
        <w:pBdr>
          <w:top w:val="nil"/>
          <w:left w:val="nil"/>
          <w:bottom w:val="nil"/>
          <w:right w:val="nil"/>
          <w:between w:val="nil"/>
        </w:pBdr>
        <w:spacing w:before="60"/>
        <w:rPr>
          <w:rFonts w:ascii="Cambria" w:eastAsia="Cambria" w:hAnsi="Cambria" w:cs="Cambria"/>
          <w:color w:val="000000"/>
        </w:rPr>
      </w:pPr>
    </w:p>
    <w:p>
      <w:pPr>
        <w:pBdr>
          <w:top w:val="nil"/>
          <w:left w:val="nil"/>
          <w:bottom w:val="nil"/>
          <w:right w:val="nil"/>
          <w:between w:val="nil"/>
        </w:pBdr>
        <w:spacing w:after="60"/>
        <w:ind w:left="1080" w:firstLine="0"/>
        <w:rPr>
          <w:rFonts w:ascii="Cambria" w:eastAsia="Cambria" w:hAnsi="Cambria" w:cs="Cambria"/>
          <w:b/>
        </w:rPr>
      </w:pPr>
      <w:r>
        <w:rPr>
          <w:rFonts w:eastAsia="Cambria" w:hAnsi="Cambria" w:cs="Cambria"/>
          <w:b/>
          <w:color w:val="000000"/>
          <w:lang w:val="en-US"/>
        </w:rPr>
        <w:t xml:space="preserve">QM &amp; Production </w:t>
      </w:r>
      <w:r>
        <w:rPr>
          <w:rFonts w:ascii="Cambria" w:eastAsia="Cambria" w:hAnsi="Cambria" w:cs="Cambria"/>
          <w:b/>
          <w:color w:val="000000"/>
        </w:rPr>
        <w:t>Support Activities</w:t>
      </w:r>
    </w:p>
    <w:p>
      <w:pPr>
        <w:numPr>
          <w:ilvl w:val="0"/>
          <w:numId w:val="4"/>
        </w:numPr>
        <w:pBdr>
          <w:top w:val="nil"/>
          <w:left w:val="nil"/>
          <w:bottom w:val="nil"/>
          <w:right w:val="nil"/>
          <w:between w:val="nil"/>
        </w:pBdr>
        <w:spacing w:after="60"/>
        <w:ind w:left="1080" w:hanging="360"/>
        <w:rPr>
          <w:color w:val="000000"/>
        </w:rPr>
      </w:pPr>
      <w:r>
        <w:rPr>
          <w:rFonts w:ascii="Cambria" w:eastAsia="Cambria" w:hAnsi="Cambria" w:cs="Cambria"/>
          <w:color w:val="000000"/>
        </w:rPr>
        <w:t>Analyzing code and Bug fixin</w:t>
      </w:r>
      <w:r>
        <w:rPr>
          <w:rFonts w:ascii="Cambria" w:eastAsia="Cambria" w:hAnsi="Cambria" w:cs="Cambria"/>
        </w:rPr>
        <w:t>g</w:t>
      </w:r>
    </w:p>
    <w:p>
      <w:pPr>
        <w:numPr>
          <w:ilvl w:val="0"/>
          <w:numId w:val="4"/>
        </w:numPr>
        <w:pBdr>
          <w:top w:val="nil"/>
          <w:left w:val="nil"/>
          <w:bottom w:val="nil"/>
          <w:right w:val="nil"/>
          <w:between w:val="nil"/>
        </w:pBdr>
        <w:spacing w:after="60"/>
        <w:ind w:left="1080" w:hanging="360"/>
        <w:rPr>
          <w:color w:val="000000"/>
        </w:rPr>
      </w:pPr>
      <w:r>
        <w:rPr>
          <w:color w:val="000000"/>
          <w:lang w:val="en-US"/>
        </w:rPr>
        <w:t xml:space="preserve">Monitoring Jobs in Production &amp; Test Regions and provie ontime abend resolution within the given SLA </w:t>
      </w:r>
    </w:p>
    <w:p>
      <w:pPr>
        <w:numPr>
          <w:ilvl w:val="0"/>
          <w:numId w:val="4"/>
        </w:numPr>
        <w:pBdr>
          <w:top w:val="nil"/>
          <w:left w:val="nil"/>
          <w:bottom w:val="nil"/>
          <w:right w:val="nil"/>
          <w:between w:val="nil"/>
        </w:pBdr>
        <w:spacing w:after="60"/>
        <w:ind w:left="1080" w:hanging="360"/>
        <w:rPr>
          <w:color w:val="000000"/>
        </w:rPr>
      </w:pPr>
      <w:r>
        <w:rPr>
          <w:rFonts w:ascii="Cambria" w:eastAsia="Cambria" w:hAnsi="Cambria" w:cs="Cambria"/>
          <w:color w:val="000000"/>
        </w:rPr>
        <w:t>Handling ADHOCS and DDA tickets.</w:t>
      </w:r>
    </w:p>
    <w:p>
      <w:pPr>
        <w:numPr>
          <w:ilvl w:val="0"/>
          <w:numId w:val="4"/>
        </w:numPr>
        <w:pBdr>
          <w:top w:val="nil"/>
          <w:left w:val="nil"/>
          <w:bottom w:val="nil"/>
          <w:right w:val="nil"/>
          <w:between w:val="nil"/>
        </w:pBdr>
        <w:spacing w:before="60"/>
        <w:ind w:left="1080" w:hanging="360"/>
        <w:rPr>
          <w:color w:val="000000"/>
        </w:rPr>
      </w:pPr>
      <w:r>
        <w:rPr>
          <w:rFonts w:ascii="Cambria" w:eastAsia="Cambria" w:hAnsi="Cambria" w:cs="Cambria"/>
          <w:color w:val="000000"/>
        </w:rPr>
        <w:t>Analyzing requirements</w:t>
      </w:r>
      <w:r>
        <w:rPr>
          <w:rFonts w:eastAsia="Cambria" w:hAnsi="Cambria" w:cs="Cambria"/>
          <w:color w:val="000000"/>
          <w:lang w:val="en-US"/>
        </w:rPr>
        <w:t xml:space="preserve"> &amp; </w:t>
      </w:r>
      <w:r>
        <w:rPr>
          <w:rFonts w:eastAsia="Cambria" w:hAnsi="Cambria" w:cs="Cambria"/>
          <w:color w:val="000000"/>
          <w:lang w:val="en-US"/>
        </w:rPr>
        <w:t>RCA</w:t>
      </w:r>
      <w:r>
        <w:rPr>
          <w:rFonts w:ascii="Cambria" w:eastAsia="Cambria" w:hAnsi="Cambria" w:cs="Cambria"/>
          <w:color w:val="000000"/>
        </w:rPr>
        <w:t xml:space="preserve"> and preparing Low Level Documents (LLD) </w:t>
      </w:r>
    </w:p>
    <w:p>
      <w:pPr>
        <w:numPr>
          <w:ilvl w:val="0"/>
          <w:numId w:val="4"/>
        </w:numPr>
        <w:pBdr>
          <w:top w:val="nil"/>
          <w:left w:val="nil"/>
          <w:bottom w:val="nil"/>
          <w:right w:val="nil"/>
          <w:between w:val="nil"/>
        </w:pBdr>
        <w:tabs>
          <w:tab w:val="left" w:pos="720"/>
        </w:tabs>
        <w:spacing w:before="60"/>
        <w:ind w:left="1080" w:hanging="360"/>
        <w:jc w:val="both"/>
        <w:rPr>
          <w:color w:val="000000"/>
        </w:rPr>
      </w:pPr>
      <w:r>
        <w:rPr>
          <w:rFonts w:ascii="Cambria" w:eastAsia="Cambria" w:hAnsi="Cambria" w:cs="Cambria"/>
          <w:color w:val="000000"/>
        </w:rPr>
        <w:t>Update regular status report for all activities related to the project</w:t>
      </w:r>
    </w:p>
    <w:p>
      <w:pPr>
        <w:numPr>
          <w:ilvl w:val="0"/>
          <w:numId w:val="4"/>
        </w:numPr>
        <w:pBdr>
          <w:top w:val="nil"/>
          <w:left w:val="nil"/>
          <w:bottom w:val="nil"/>
          <w:right w:val="nil"/>
          <w:between w:val="nil"/>
        </w:pBdr>
        <w:tabs>
          <w:tab w:val="left" w:pos="720"/>
        </w:tabs>
        <w:spacing w:before="60"/>
        <w:ind w:left="1080" w:hanging="360"/>
        <w:jc w:val="both"/>
        <w:rPr>
          <w:color w:val="000000"/>
        </w:rPr>
      </w:pPr>
      <w:r>
        <w:rPr>
          <w:rFonts w:ascii="Cambria" w:eastAsia="Cambria" w:hAnsi="Cambria" w:cs="Cambria"/>
          <w:color w:val="000000"/>
        </w:rPr>
        <w:t>Investigating the queries raised by the clients and providing a solution for those queries.</w:t>
      </w:r>
    </w:p>
    <w:p>
      <w:pPr>
        <w:numPr>
          <w:ilvl w:val="0"/>
          <w:numId w:val="4"/>
        </w:numPr>
        <w:pBdr>
          <w:top w:val="nil"/>
          <w:left w:val="nil"/>
          <w:bottom w:val="nil"/>
          <w:right w:val="nil"/>
          <w:between w:val="nil"/>
        </w:pBdr>
        <w:tabs>
          <w:tab w:val="left" w:pos="720"/>
        </w:tabs>
        <w:spacing w:before="60"/>
        <w:ind w:left="1080" w:hanging="360"/>
        <w:jc w:val="both"/>
        <w:rPr>
          <w:color w:val="000000"/>
        </w:rPr>
      </w:pPr>
      <w:r>
        <w:rPr>
          <w:rFonts w:ascii="Cambria" w:eastAsia="Cambria" w:hAnsi="Cambria" w:cs="Cambria"/>
          <w:color w:val="000000"/>
        </w:rPr>
        <w:t>Responsible for doing day to day activities in support to make sure number of request and incidents raised by Clients are not increasing.</w:t>
      </w:r>
    </w:p>
    <w:p>
      <w:pPr>
        <w:numPr>
          <w:ilvl w:val="0"/>
          <w:numId w:val="4"/>
        </w:numPr>
        <w:pBdr>
          <w:top w:val="nil"/>
          <w:left w:val="nil"/>
          <w:bottom w:val="nil"/>
          <w:right w:val="nil"/>
          <w:between w:val="nil"/>
        </w:pBdr>
        <w:tabs>
          <w:tab w:val="left" w:pos="720"/>
        </w:tabs>
        <w:spacing w:before="60"/>
        <w:ind w:left="1080" w:hanging="360"/>
        <w:jc w:val="both"/>
        <w:rPr>
          <w:color w:val="000000"/>
        </w:rPr>
      </w:pPr>
      <w:r>
        <w:rPr>
          <w:rFonts w:ascii="Cambria" w:eastAsia="Cambria" w:hAnsi="Cambria" w:cs="Cambria"/>
          <w:color w:val="000000"/>
        </w:rPr>
        <w:t>Responsible for doing Service Improvement Plan (SIP) in support environment to make support work effective</w:t>
      </w:r>
      <w:r>
        <w:rPr>
          <w:rFonts w:ascii="Cambria" w:eastAsia="Cambria" w:hAnsi="Cambria" w:cs="Cambria"/>
        </w:rPr>
        <w:t>.</w:t>
      </w:r>
    </w:p>
    <w:p>
      <w:pPr>
        <w:tabs>
          <w:tab w:val="left" w:pos="720"/>
        </w:tabs>
        <w:ind w:left="720" w:firstLine="0"/>
        <w:jc w:val="both"/>
        <w:rPr>
          <w:rFonts w:ascii="Cambria" w:eastAsia="Cambria" w:hAnsi="Cambria" w:cs="Cambria"/>
        </w:rPr>
      </w:pPr>
    </w:p>
    <w:p>
      <w:pPr>
        <w:tabs>
          <w:tab w:val="left" w:pos="720"/>
        </w:tabs>
        <w:jc w:val="both"/>
        <w:rPr>
          <w:rFonts w:ascii="Cambria" w:eastAsia="Cambria" w:hAnsi="Cambria" w:cs="Cambria"/>
          <w:b/>
        </w:rPr>
      </w:pPr>
      <w:r>
        <w:rPr>
          <w:rFonts w:ascii="Cambria" w:eastAsia="Cambria" w:hAnsi="Cambria" w:cs="Cambria"/>
          <w:b/>
        </w:rPr>
        <w:t>Technical Skills:</w:t>
      </w:r>
    </w:p>
    <w:p>
      <w:pPr>
        <w:tabs>
          <w:tab w:val="left" w:pos="720"/>
        </w:tabs>
        <w:jc w:val="both"/>
        <w:rPr>
          <w:rFonts w:ascii="Cambria" w:eastAsia="Cambria" w:hAnsi="Cambria" w:cs="Cambria"/>
          <w:b/>
        </w:rPr>
      </w:pPr>
    </w:p>
    <w:p>
      <w:pPr>
        <w:numPr>
          <w:ilvl w:val="0"/>
          <w:numId w:val="2"/>
        </w:numPr>
        <w:pBdr>
          <w:top w:val="nil"/>
          <w:left w:val="nil"/>
          <w:bottom w:val="nil"/>
          <w:right w:val="nil"/>
          <w:between w:val="nil"/>
        </w:pBdr>
        <w:ind w:left="720" w:hanging="360"/>
        <w:rPr>
          <w:color w:val="000000"/>
        </w:rPr>
      </w:pPr>
      <w:r>
        <w:rPr>
          <w:rFonts w:ascii="Cambria" w:eastAsia="Cambria" w:hAnsi="Cambria" w:cs="Cambria"/>
          <w:color w:val="000000"/>
        </w:rPr>
        <w:t>Languages</w:t>
      </w:r>
      <w:r>
        <w:rPr>
          <w:rFonts w:ascii="Cambria" w:eastAsia="Cambria" w:hAnsi="Cambria" w:cs="Cambria"/>
          <w:color w:val="000000"/>
        </w:rPr>
        <w:tab/>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 xml:space="preserve">: C&amp; C++ (Basics). </w:t>
      </w:r>
    </w:p>
    <w:p>
      <w:pPr>
        <w:numPr>
          <w:ilvl w:val="0"/>
          <w:numId w:val="2"/>
        </w:numPr>
        <w:pBdr>
          <w:top w:val="nil"/>
          <w:left w:val="nil"/>
          <w:bottom w:val="nil"/>
          <w:right w:val="nil"/>
          <w:between w:val="nil"/>
        </w:pBdr>
        <w:ind w:left="720" w:hanging="360"/>
        <w:rPr>
          <w:color w:val="000000"/>
        </w:rPr>
      </w:pPr>
      <w:r>
        <w:rPr>
          <w:rFonts w:ascii="Cambria" w:eastAsia="Cambria" w:hAnsi="Cambria" w:cs="Cambria"/>
          <w:color w:val="000000"/>
        </w:rPr>
        <w:t>Packages</w:t>
      </w:r>
      <w:r>
        <w:rPr>
          <w:rFonts w:ascii="Cambria" w:eastAsia="Cambria" w:hAnsi="Cambria" w:cs="Cambria"/>
          <w:color w:val="000000"/>
        </w:rPr>
        <w:tab/>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 Microsoft Office 2007(Word, Excel, PowerPoint).</w:t>
      </w:r>
    </w:p>
    <w:p>
      <w:pPr>
        <w:numPr>
          <w:ilvl w:val="0"/>
          <w:numId w:val="2"/>
        </w:numPr>
        <w:pBdr>
          <w:top w:val="nil"/>
          <w:left w:val="nil"/>
          <w:bottom w:val="nil"/>
          <w:right w:val="nil"/>
          <w:between w:val="nil"/>
        </w:pBdr>
        <w:ind w:left="720" w:hanging="360"/>
        <w:rPr>
          <w:color w:val="000000"/>
        </w:rPr>
      </w:pPr>
      <w:r>
        <w:rPr>
          <w:rFonts w:ascii="Cambria" w:eastAsia="Cambria" w:hAnsi="Cambria" w:cs="Cambria"/>
          <w:color w:val="000000"/>
        </w:rPr>
        <w:t xml:space="preserve">Platform Used       </w:t>
      </w:r>
      <w:r>
        <w:rPr>
          <w:rFonts w:ascii="Cambria" w:eastAsia="Cambria" w:hAnsi="Cambria" w:cs="Cambria"/>
          <w:color w:val="000000"/>
        </w:rPr>
        <w:tab/>
      </w:r>
      <w:r>
        <w:rPr>
          <w:rFonts w:ascii="Cambria" w:eastAsia="Cambria" w:hAnsi="Cambria" w:cs="Cambria"/>
          <w:color w:val="000000"/>
        </w:rPr>
        <w:t>: Windows 7, Windows 8, Windows 10</w:t>
      </w:r>
    </w:p>
    <w:p>
      <w:pPr>
        <w:numPr>
          <w:ilvl w:val="0"/>
          <w:numId w:val="2"/>
        </w:numPr>
        <w:pBdr>
          <w:top w:val="nil"/>
          <w:left w:val="nil"/>
          <w:bottom w:val="nil"/>
          <w:right w:val="nil"/>
          <w:between w:val="nil"/>
        </w:pBdr>
        <w:ind w:left="720" w:hanging="360"/>
        <w:rPr>
          <w:color w:val="000000"/>
        </w:rPr>
      </w:pPr>
      <w:r>
        <w:rPr>
          <w:rFonts w:ascii="Cambria" w:eastAsia="Cambria" w:hAnsi="Cambria" w:cs="Cambria"/>
          <w:color w:val="000000"/>
        </w:rPr>
        <w:t xml:space="preserve">Technology             </w:t>
      </w:r>
      <w:r>
        <w:rPr>
          <w:rFonts w:ascii="Cambria" w:eastAsia="Cambria" w:hAnsi="Cambria" w:cs="Cambria"/>
          <w:color w:val="000000"/>
        </w:rPr>
        <w:tab/>
      </w:r>
      <w:r>
        <w:rPr>
          <w:rFonts w:ascii="Cambria" w:eastAsia="Cambria" w:hAnsi="Cambria" w:cs="Cambria"/>
          <w:color w:val="000000"/>
        </w:rPr>
        <w:t>: JCL, COBOL, DB2, SQL</w:t>
      </w:r>
    </w:p>
    <w:p>
      <w:pPr>
        <w:numPr>
          <w:ilvl w:val="0"/>
          <w:numId w:val="2"/>
        </w:numPr>
        <w:pBdr>
          <w:top w:val="nil"/>
          <w:left w:val="nil"/>
          <w:bottom w:val="nil"/>
          <w:right w:val="nil"/>
          <w:between w:val="nil"/>
        </w:pBdr>
        <w:ind w:left="720" w:hanging="360"/>
        <w:rPr>
          <w:color w:val="000000"/>
        </w:rPr>
      </w:pPr>
      <w:r>
        <w:rPr>
          <w:rFonts w:ascii="Cambria" w:eastAsia="Cambria" w:hAnsi="Cambria" w:cs="Cambria"/>
          <w:color w:val="000000"/>
        </w:rPr>
        <w:t xml:space="preserve">Tools                         </w:t>
      </w:r>
      <w:r>
        <w:rPr>
          <w:rFonts w:ascii="Cambria" w:eastAsia="Cambria" w:hAnsi="Cambria" w:cs="Cambria"/>
          <w:color w:val="000000"/>
        </w:rPr>
        <w:tab/>
      </w:r>
      <w:r>
        <w:rPr>
          <w:rFonts w:ascii="Cambria" w:eastAsia="Cambria" w:hAnsi="Cambria" w:cs="Cambria"/>
          <w:color w:val="000000"/>
        </w:rPr>
        <w:t>: Endeavour, File-Aid, INFOMAN, CA7, TSO, ISPF, POWER                                                                                                                                                                                                           CENTER CLIENT, INFORMATICA, SQL server Management studio, SQL server integration services, Advanced Query Tool</w:t>
      </w:r>
    </w:p>
    <w:p>
      <w:pPr>
        <w:tabs>
          <w:tab w:val="left" w:pos="720"/>
        </w:tabs>
        <w:jc w:val="both"/>
        <w:rPr>
          <w:rFonts w:ascii="Cambria" w:eastAsia="Cambria" w:hAnsi="Cambria" w:cs="Cambria"/>
        </w:rPr>
      </w:pPr>
    </w:p>
    <w:p>
      <w:pPr>
        <w:rPr>
          <w:rFonts w:ascii="Cambria" w:eastAsia="Cambria" w:hAnsi="Cambria" w:cs="Cambria"/>
          <w:b/>
        </w:rPr>
      </w:pPr>
      <w:r>
        <w:rPr>
          <w:rFonts w:ascii="Cambria" w:eastAsia="Cambria" w:hAnsi="Cambria" w:cs="Cambria"/>
          <w:b/>
        </w:rPr>
        <w:t>Educational Profile</w:t>
      </w:r>
    </w:p>
    <w:p>
      <w:pPr>
        <w:rPr>
          <w:rFonts w:ascii="Cambria" w:eastAsia="Cambria" w:hAnsi="Cambria" w:cs="Cambria"/>
          <w:b/>
        </w:rPr>
      </w:pPr>
    </w:p>
    <w:p>
      <w:pPr>
        <w:rPr>
          <w:rFonts w:ascii="Cambria" w:eastAsia="Cambria" w:hAnsi="Cambria" w:cs="Cambria"/>
        </w:rPr>
      </w:pPr>
      <w:r>
        <w:rPr>
          <w:rFonts w:ascii="Cambria" w:eastAsia="Cambria" w:hAnsi="Cambria" w:cs="Cambria"/>
          <w:b/>
        </w:rPr>
        <w:t xml:space="preserve">2012 – 2016: </w:t>
      </w:r>
      <w:r>
        <w:rPr>
          <w:rFonts w:ascii="Cambria" w:eastAsia="Cambria" w:hAnsi="Cambria" w:cs="Cambria"/>
        </w:rPr>
        <w:t>Completed BE – MECH from Sri Krishna College, secured 8.45 (C</w:t>
      </w:r>
      <w:r>
        <w:rPr>
          <w:rFonts w:eastAsia="Cambria" w:hAnsi="Cambria" w:cs="Cambria"/>
          <w:lang w:val="en-US"/>
        </w:rPr>
        <w:t>GP</w:t>
      </w:r>
      <w:r>
        <w:rPr>
          <w:rFonts w:ascii="Cambria" w:eastAsia="Cambria" w:hAnsi="Cambria" w:cs="Cambria"/>
        </w:rPr>
        <w:t>A)</w:t>
      </w:r>
    </w:p>
    <w:p>
      <w:pPr>
        <w:rPr>
          <w:rFonts w:ascii="Cambria" w:eastAsia="Cambria" w:hAnsi="Cambria" w:cs="Cambria"/>
        </w:rPr>
      </w:pPr>
      <w:r>
        <w:rPr>
          <w:rFonts w:ascii="Cambria" w:eastAsia="Cambria" w:hAnsi="Cambria" w:cs="Cambria"/>
          <w:b/>
        </w:rPr>
        <w:t>2010 – 2012:</w:t>
      </w:r>
      <w:r>
        <w:rPr>
          <w:rFonts w:ascii="Cambria" w:eastAsia="Cambria" w:hAnsi="Cambria" w:cs="Cambria"/>
        </w:rPr>
        <w:t xml:space="preserve"> Completed HSC from BVB, secured 87%</w:t>
      </w:r>
    </w:p>
    <w:p>
      <w:r>
        <w:rPr>
          <w:rFonts w:ascii="Cambria" w:eastAsia="Cambria" w:hAnsi="Cambria" w:cs="Cambria"/>
          <w:b/>
        </w:rPr>
        <w:t>2009 – 2010:</w:t>
      </w:r>
      <w:r>
        <w:rPr>
          <w:rFonts w:ascii="Cambria" w:eastAsia="Cambria" w:hAnsi="Cambria" w:cs="Cambria"/>
        </w:rPr>
        <w:t xml:space="preserve"> Completed SSLC from BVB, secured 84%.</w:t>
      </w:r>
    </w:p>
    <w:p>
      <w:pPr>
        <w:tabs>
          <w:tab w:val="left" w:pos="720"/>
        </w:tabs>
        <w:jc w:val="both"/>
        <w:rPr>
          <w:rFonts w:ascii="Cambria" w:eastAsia="Cambria" w:hAnsi="Cambria" w:cs="Cambria"/>
        </w:rPr>
      </w:pPr>
    </w:p>
    <w:p>
      <w:pPr>
        <w:tabs>
          <w:tab w:val="left" w:pos="720"/>
        </w:tabs>
        <w:ind w:left="720" w:firstLine="0"/>
        <w:jc w:val="both"/>
        <w:rPr>
          <w:rFonts w:ascii="Cambria" w:eastAsia="Cambria" w:hAnsi="Cambria" w:cs="Cambria"/>
        </w:rPr>
      </w:pPr>
    </w:p>
    <w:p>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Personal Profile</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Date of Birth</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March 12, 1995</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Gender</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Male</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Marital Status</w:t>
      </w:r>
      <w:r>
        <w:rPr>
          <w:rFonts w:ascii="Cambria" w:eastAsia="Cambria" w:hAnsi="Cambria" w:cs="Cambria"/>
          <w:color w:val="000000"/>
        </w:rPr>
        <w:tab/>
      </w:r>
      <w:r>
        <w:rPr>
          <w:rFonts w:ascii="Cambria" w:eastAsia="Cambria" w:hAnsi="Cambria" w:cs="Cambria"/>
          <w:color w:val="000000"/>
        </w:rPr>
        <w:tab/>
        <w:t>: Single</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Linguistic skills</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English &amp; Tamil</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Father’s Name</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Nataraj S</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Mother’s Name</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Thangamani N</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Permanent  Address</w:t>
      </w:r>
      <w:r>
        <w:rPr>
          <w:rFonts w:ascii="Cambria" w:eastAsia="Cambria" w:hAnsi="Cambria" w:cs="Cambria"/>
          <w:color w:val="000000"/>
        </w:rPr>
        <w:tab/>
        <w:t>: 119/3,Shanmuga Nagar, Thalaiyuthu, Palani</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Present  Address</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119/3,Shanmuga Nagar, Thalaiyuthu, Palani</w:t>
      </w:r>
    </w:p>
    <w:p>
      <w:pPr>
        <w:pBdr>
          <w:top w:val="nil"/>
          <w:left w:val="nil"/>
          <w:bottom w:val="nil"/>
          <w:right w:val="nil"/>
          <w:between w:val="nil"/>
        </w:pBdr>
        <w:rPr>
          <w:rFonts w:ascii="Cambria" w:eastAsia="Cambria" w:hAnsi="Cambria" w:cs="Cambria"/>
          <w:color w:val="000000"/>
        </w:rPr>
      </w:pPr>
    </w:p>
    <w:p>
      <w:pPr>
        <w:pBdr>
          <w:top w:val="nil"/>
          <w:left w:val="nil"/>
          <w:bottom w:val="nil"/>
          <w:right w:val="nil"/>
          <w:between w:val="nil"/>
        </w:pBdr>
        <w:rPr>
          <w:rFonts w:ascii="Cambria" w:eastAsia="Cambria" w:hAnsi="Cambria" w:cs="Cambria"/>
          <w:color w:val="000000"/>
        </w:rPr>
      </w:pPr>
    </w:p>
    <w:p>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Declaration</w:t>
      </w:r>
    </w:p>
    <w:p>
      <w:pPr>
        <w:pBdr>
          <w:top w:val="nil"/>
          <w:left w:val="nil"/>
          <w:bottom w:val="nil"/>
          <w:right w:val="nil"/>
          <w:between w:val="nil"/>
        </w:pBdr>
        <w:rPr>
          <w:rFonts w:ascii="Cambria" w:eastAsia="Cambria" w:hAnsi="Cambria" w:cs="Cambria"/>
          <w:color w:val="000000"/>
        </w:rPr>
      </w:pP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 hereby declared the above given information is true to the best of my knowledge and belief.</w:t>
      </w:r>
    </w:p>
    <w:p>
      <w:pPr>
        <w:pBdr>
          <w:top w:val="nil"/>
          <w:left w:val="nil"/>
          <w:bottom w:val="nil"/>
          <w:right w:val="nil"/>
          <w:between w:val="nil"/>
        </w:pBdr>
        <w:rPr>
          <w:rFonts w:ascii="Cambria" w:eastAsia="Cambria" w:hAnsi="Cambria" w:cs="Cambria"/>
          <w:color w:val="000000"/>
        </w:rPr>
      </w:pP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Date:</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Yours Truly,</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Place: Palani</w:t>
      </w:r>
    </w:p>
    <w:p>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 xml:space="preserve">          (Sakthivel Nataraj)</w:t>
      </w:r>
    </w:p>
    <w:p>
      <w:pPr>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03"/>
    <w:multiLevelType w:val="multilevel"/>
    <w:tmpl w:val="FFFFFFFF"/>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Title">
    <w:name w:val="Title"/>
    <w:basedOn w:val="Normal1"/>
    <w:next w:val="Normal1"/>
    <w:pPr>
      <w:keepNext/>
      <w:keepLines/>
      <w:spacing w:before="480" w:after="120"/>
    </w:pPr>
    <w:rPr>
      <w:b/>
      <w:sz w:val="72"/>
      <w:szCs w:val="72"/>
    </w:rPr>
  </w:style>
  <w:style w:type="paragraph" w:customStyle="1" w:styleId="Normal1">
    <w:name w:val="Normal1"/>
  </w:style>
  <w:style w:type="character" w:styleId="Hyperlink">
    <w:name w:val="Hyperlink"/>
    <w:rPr>
      <w:color w:val="0000FF"/>
      <w:u w:val="single"/>
    </w:rPr>
  </w:style>
  <w:style w:type="paragraph" w:styleId="BodyText">
    <w:name w:val="Body Text"/>
    <w:basedOn w:val="Normal"/>
    <w:link w:val="BodyTextChar"/>
    <w:pPr>
      <w:spacing w:after="220" w:line="240" w:lineRule="atLeast"/>
      <w:jc w:val="both"/>
    </w:pPr>
    <w:rPr>
      <w:rFonts w:ascii="Garamond" w:hAnsi="Garamond"/>
      <w:sz w:val="22"/>
      <w:szCs w:val="20"/>
    </w:rPr>
  </w:style>
  <w:style w:type="character" w:customStyle="1" w:styleId="BodyTextChar">
    <w:name w:val="Body Text Char"/>
    <w:basedOn w:val="DefaultParagraphFont"/>
    <w:link w:val="BodyText"/>
    <w:rPr>
      <w:rFonts w:ascii="Garamond" w:eastAsia="Times New Roman" w:hAnsi="Garamond" w:cs="Times New Roman"/>
      <w:szCs w:val="20"/>
    </w:rPr>
  </w:style>
  <w:style w:type="character" w:customStyle="1" w:styleId="apple-converted-space">
    <w:name w:val="apple-converted-space"/>
    <w:basedOn w:val="DefaultParagraphFont"/>
  </w:style>
  <w:style w:type="paragraph" w:customStyle="1" w:styleId="Bullet1">
    <w:name w:val="Bullet 1"/>
    <w:basedOn w:val="Normal"/>
    <w:pPr>
      <w:tabs>
        <w:tab w:val="left" w:pos="360"/>
      </w:tabs>
      <w:suppressAutoHyphens/>
      <w:spacing w:after="100" w:line="264" w:lineRule="exact"/>
      <w:ind w:left="360" w:hanging="360"/>
      <w:jc w:val="both"/>
    </w:pPr>
    <w:rPr>
      <w:rFonts w:ascii="Arial" w:hAnsi="Arial"/>
      <w:sz w:val="20"/>
      <w:szCs w:val="20"/>
    </w:rPr>
  </w:style>
  <w:style w:type="paragraph" w:customStyle="1" w:styleId="Cog-body-table">
    <w:name w:val="Cog-body-table"/>
    <w:basedOn w:val="Normal"/>
    <w:pPr>
      <w:spacing w:before="60" w:after="60" w:line="260" w:lineRule="atLeast"/>
    </w:pPr>
    <w:rPr>
      <w:rFonts w:ascii="Arial" w:hAnsi="Arial" w:cs="Arial"/>
      <w:sz w:val="18"/>
      <w:lang w:val="en-GB"/>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30bac8cf-0a49-4c12-8a41-600ef998d3bb"/>
    <w:uiPriority w:val="99"/>
    <w:pPr>
      <w:tabs>
        <w:tab w:val="center" w:pos="4513"/>
        <w:tab w:val="right" w:pos="9026"/>
      </w:tabs>
    </w:pPr>
  </w:style>
  <w:style w:type="character" w:customStyle="1" w:styleId="HeaderChar30bac8cf-0a49-4c12-8a41-600ef998d3bb">
    <w:name w:val="Header Char_30bac8cf-0a49-4c12-8a41-600ef998d3bb"/>
    <w:basedOn w:val="DefaultParagraphFont"/>
    <w:link w:val="Header"/>
    <w:uiPriority w:val="99"/>
    <w:rPr>
      <w:lang w:eastAsia="en-US"/>
    </w:rPr>
  </w:style>
  <w:style w:type="paragraph" w:styleId="Footer">
    <w:name w:val="footer"/>
    <w:basedOn w:val="Normal"/>
    <w:link w:val="FooterChard0f2a4a8-3f72-4c8d-a5f9-327284446424"/>
    <w:uiPriority w:val="99"/>
    <w:pPr>
      <w:tabs>
        <w:tab w:val="center" w:pos="4513"/>
        <w:tab w:val="right" w:pos="9026"/>
      </w:tabs>
    </w:pPr>
  </w:style>
  <w:style w:type="character" w:customStyle="1" w:styleId="FooterChard0f2a4a8-3f72-4c8d-a5f9-327284446424">
    <w:name w:val="Footer Char_d0f2a4a8-3f72-4c8d-a5f9-327284446424"/>
    <w:basedOn w:val="DefaultParagraphFont"/>
    <w:link w:val="Footer"/>
    <w:uiPriority w:val="9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8e38a9618b635440b6cb7859e1b2437134f530e18705c4458440321091b5b58120a100214425d5e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TotalTime>
  <Pages>0</Pages>
  <Words>634</Words>
  <Characters>3655</Characters>
  <Application>Microsoft Office Word</Application>
  <DocSecurity>0</DocSecurity>
  <Lines>0</Lines>
  <Paragraphs>90</Paragraphs>
  <ScaleCrop>false</ScaleCrop>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A063</cp:lastModifiedBy>
  <cp:revision>0</cp:revision>
  <dcterms:created xsi:type="dcterms:W3CDTF">2019-06-24T17:18:00Z</dcterms:created>
  <dcterms:modified xsi:type="dcterms:W3CDTF">2023-03-21T03:37:09Z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d8bd45f316864ef3a70cad5e07c80634</vt:lpwstr>
  </property>
</Properties>
</file>