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Having 6 years of IT experience with working on different tools like Atlassian Jira, Confluence, Crowd, Bitbucket and Collaboration tools, Continuous integration builds server configurations and management.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360"/>
        </w:tabs>
        <w:spacing w:after="120" w:before="40" w:line="276" w:lineRule="auto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highlight w:val="yellow"/>
          <w:rtl w:val="0"/>
        </w:rPr>
        <w:t xml:space="preserve">Professional Summary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-2970"/>
        </w:tabs>
        <w:spacing w:after="0" w:before="0" w:line="24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years of experience in JIRA, Confluence, Crowd, Agile, Service Desk Support, Bamboo Administration.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240" w:line="276" w:lineRule="auto"/>
        <w:ind w:left="0" w:right="0" w:firstLine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very good exposure in Jira, Confluence, Crowd, Bit bucket installation, configuration, up gradation, migration in both Windows and Linux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Currently working as Jira, Confluence, Bitbcuket Administrator.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very good knowledge in Jira, Confluence up-gradation from lower version to new Version (Both Core and Applications upgradation).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upgraded from Jira 6.4.4 to 7.0.0, 7.2.4 to 7.13.10, 7.13.10 to 8.2.4, 8.2.4 to 8.5.3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Implemented post function in advance workflows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Integrated Jira with AD and Crowd, Also old Jira instances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Experience providing training to development teams on how to track, plan and analyze using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Conducted trainings for teams on team collaboration and effective use of confluence.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Preparing documentation plan, estimating work, and assigning work to the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 in using creating stories and reports like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Mentor, coordinator and leadership roles in creation and execution of Software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Extensively worked in Scrum environment with active involvement in daily meetings.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applications in Agile development process.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Expert in developing various test plans and test cases from user stories.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Actively participated in Scrum meetings, reviews and developed test scenarios.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Good experience in creating Reports.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have good experience in implementing Confluence Spaces, Pages, Child pages and performed Import and Export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Assisted Scrum team in preparing the Sprint backlog..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360" w:hanging="360"/>
        <w:rPr/>
      </w:pPr>
      <w:r w:rsidDel="00000000" w:rsidR="00000000" w:rsidRPr="00000000">
        <w:rPr>
          <w:i w:val="0"/>
          <w:rtl w:val="0"/>
        </w:rPr>
        <w:t xml:space="preserve">Managing and checking the overall </w:t>
      </w:r>
      <w:r w:rsidDel="00000000" w:rsidR="00000000" w:rsidRPr="00000000">
        <w:rPr>
          <w:b w:val="1"/>
          <w:i w:val="0"/>
          <w:rtl w:val="0"/>
        </w:rPr>
        <w:t xml:space="preserve">server health and functionality</w:t>
      </w:r>
      <w:r w:rsidDel="00000000" w:rsidR="00000000" w:rsidRPr="00000000">
        <w:rPr>
          <w:i w:val="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360" w:hanging="360"/>
        <w:rPr/>
      </w:pPr>
      <w:r w:rsidDel="00000000" w:rsidR="00000000" w:rsidRPr="00000000">
        <w:rPr>
          <w:i w:val="0"/>
          <w:rtl w:val="0"/>
        </w:rPr>
        <w:t xml:space="preserve">Monitoring JIRA disk space usage.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360" w:hanging="360"/>
        <w:rPr>
          <w:b w:val="1"/>
        </w:rPr>
      </w:pPr>
      <w:r w:rsidDel="00000000" w:rsidR="00000000" w:rsidRPr="00000000">
        <w:rPr>
          <w:i w:val="0"/>
          <w:rtl w:val="0"/>
        </w:rPr>
        <w:t xml:space="preserve">Installed and tested various plug ins/add-on’s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360" w:hanging="360"/>
        <w:rPr/>
      </w:pPr>
      <w:r w:rsidDel="00000000" w:rsidR="00000000" w:rsidRPr="00000000">
        <w:rPr>
          <w:i w:val="0"/>
          <w:rtl w:val="0"/>
        </w:rPr>
        <w:t xml:space="preserve">Create complex JIRA workflows including project workflows, field configurations, screen schemes, permission schemes and notification schemes in 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360" w:hanging="360"/>
        <w:jc w:val="both"/>
        <w:rPr/>
      </w:pPr>
      <w:r w:rsidDel="00000000" w:rsidR="00000000" w:rsidRPr="00000000">
        <w:rPr>
          <w:i w:val="0"/>
          <w:rtl w:val="0"/>
        </w:rPr>
        <w:t xml:space="preserve">Manage user permissions to tools according to the needs of projects and teams.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6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Lead and provide technical assistance and/or training in using JIRA and Confluence and other tools as identified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360" w:hanging="360"/>
        <w:jc w:val="both"/>
        <w:rPr/>
      </w:pPr>
      <w:r w:rsidDel="00000000" w:rsidR="00000000" w:rsidRPr="00000000">
        <w:rPr>
          <w:i w:val="0"/>
          <w:rtl w:val="0"/>
        </w:rPr>
        <w:t xml:space="preserve">Setting up alerts and enforcing policies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280" w:line="360" w:lineRule="auto"/>
        <w:ind w:left="360" w:hanging="360"/>
        <w:jc w:val="both"/>
        <w:rPr/>
      </w:pPr>
      <w:r w:rsidDel="00000000" w:rsidR="00000000" w:rsidRPr="00000000">
        <w:rPr>
          <w:i w:val="0"/>
          <w:rtl w:val="0"/>
        </w:rPr>
        <w:t xml:space="preserve">Train Business leads with the new JIRA functionalities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360"/>
        </w:tabs>
        <w:spacing w:after="120" w:before="40" w:line="276" w:lineRule="auto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z w:val="22"/>
          <w:szCs w:val="22"/>
          <w:highlight w:val="yellow"/>
          <w:rtl w:val="0"/>
        </w:rPr>
        <w:t xml:space="preserve">Education Qualification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tabs>
          <w:tab w:val="left" w:leader="none" w:pos="360"/>
        </w:tabs>
        <w:spacing w:after="120" w:before="40" w:line="276" w:lineRule="auto"/>
        <w:ind w:left="397" w:hanging="340"/>
        <w:jc w:val="both"/>
        <w:rPr/>
      </w:pPr>
      <w:r w:rsidDel="00000000" w:rsidR="00000000" w:rsidRPr="00000000">
        <w:rPr>
          <w:b w:val="1"/>
          <w:i w:val="1"/>
          <w:rtl w:val="0"/>
        </w:rPr>
        <w:t xml:space="preserve">POST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i w:val="1"/>
          <w:rtl w:val="0"/>
        </w:rPr>
        <w:t xml:space="preserve">Graduation</w:t>
      </w:r>
      <w:r w:rsidDel="00000000" w:rsidR="00000000" w:rsidRPr="00000000">
        <w:rPr>
          <w:b w:val="1"/>
          <w:rtl w:val="0"/>
        </w:rPr>
        <w:t xml:space="preserve"> in </w:t>
      </w:r>
      <w:r w:rsidDel="00000000" w:rsidR="00000000" w:rsidRPr="00000000">
        <w:rPr>
          <w:b w:val="1"/>
          <w:i w:val="1"/>
          <w:rtl w:val="0"/>
        </w:rPr>
        <w:t xml:space="preserve">MASTER </w:t>
      </w:r>
      <w:r w:rsidDel="00000000" w:rsidR="00000000" w:rsidRPr="00000000">
        <w:rPr>
          <w:b w:val="1"/>
          <w:rtl w:val="0"/>
        </w:rPr>
        <w:t xml:space="preserve">OF </w:t>
      </w:r>
      <w:r w:rsidDel="00000000" w:rsidR="00000000" w:rsidRPr="00000000">
        <w:rPr>
          <w:b w:val="1"/>
          <w:i w:val="1"/>
          <w:rtl w:val="0"/>
        </w:rPr>
        <w:t xml:space="preserve">BUSINESS</w:t>
      </w:r>
      <w:r w:rsidDel="00000000" w:rsidR="00000000" w:rsidRPr="00000000">
        <w:rPr>
          <w:b w:val="1"/>
          <w:rtl w:val="0"/>
        </w:rPr>
        <w:t xml:space="preserve"> ADMINISTATOR from</w:t>
      </w:r>
      <w:r w:rsidDel="00000000" w:rsidR="00000000" w:rsidRPr="00000000">
        <w:rPr>
          <w:rtl w:val="0"/>
        </w:rPr>
        <w:t xml:space="preserve"> JNTU UNIVERSITY(2013).</w:t>
      </w:r>
    </w:p>
    <w:p w:rsidR="00000000" w:rsidDel="00000000" w:rsidP="00000000" w:rsidRDefault="00000000" w:rsidRPr="00000000" w14:paraId="00000022">
      <w:pPr>
        <w:tabs>
          <w:tab w:val="left" w:leader="none" w:pos="360"/>
          <w:tab w:val="left" w:leader="none" w:pos="750"/>
        </w:tabs>
        <w:spacing w:after="120" w:line="276" w:lineRule="auto"/>
        <w:ind w:left="57" w:firstLine="0"/>
        <w:jc w:val="both"/>
        <w:rPr>
          <w:rFonts w:ascii="Trebuchet MS" w:cs="Trebuchet MS" w:eastAsia="Trebuchet MS" w:hAnsi="Trebuchet MS"/>
          <w:b w:val="1"/>
          <w:color w:val="000000"/>
          <w:sz w:val="22"/>
          <w:szCs w:val="22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2"/>
          <w:szCs w:val="22"/>
          <w:highlight w:val="yellow"/>
          <w:rtl w:val="0"/>
        </w:rPr>
        <w:t xml:space="preserve">Professional Experience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tabs>
          <w:tab w:val="left" w:leader="none" w:pos="360"/>
          <w:tab w:val="left" w:leader="none" w:pos="688"/>
        </w:tabs>
        <w:spacing w:after="120" w:line="276" w:lineRule="auto"/>
        <w:ind w:left="454" w:hanging="340"/>
        <w:jc w:val="both"/>
        <w:rPr/>
      </w:pPr>
      <w:r w:rsidDel="00000000" w:rsidR="00000000" w:rsidRPr="00000000">
        <w:rPr>
          <w:rtl w:val="0"/>
        </w:rPr>
        <w:t xml:space="preserve">Worked as </w:t>
      </w:r>
      <w:r w:rsidDel="00000000" w:rsidR="00000000" w:rsidRPr="00000000">
        <w:rPr>
          <w:b w:val="1"/>
          <w:rtl w:val="0"/>
        </w:rPr>
        <w:t xml:space="preserve">Consultant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b w:val="1"/>
          <w:rtl w:val="0"/>
        </w:rPr>
        <w:t xml:space="preserve"> Sutherland from </w:t>
      </w:r>
      <w:r w:rsidDel="00000000" w:rsidR="00000000" w:rsidRPr="00000000">
        <w:rPr>
          <w:rtl w:val="0"/>
        </w:rPr>
        <w:t xml:space="preserve">May 2016 to October 2016.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tabs>
          <w:tab w:val="left" w:leader="none" w:pos="360"/>
          <w:tab w:val="left" w:leader="none" w:pos="688"/>
        </w:tabs>
        <w:spacing w:after="120" w:line="276" w:lineRule="auto"/>
        <w:ind w:left="454" w:hanging="340"/>
        <w:jc w:val="both"/>
        <w:rPr/>
      </w:pPr>
      <w:r w:rsidDel="00000000" w:rsidR="00000000" w:rsidRPr="00000000">
        <w:rPr>
          <w:rtl w:val="0"/>
        </w:rPr>
        <w:t xml:space="preserve">Worked as </w:t>
      </w:r>
      <w:r w:rsidDel="00000000" w:rsidR="00000000" w:rsidRPr="00000000">
        <w:rPr>
          <w:b w:val="1"/>
          <w:rtl w:val="0"/>
        </w:rPr>
        <w:t xml:space="preserve">Jira Administrator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b w:val="1"/>
          <w:rtl w:val="0"/>
        </w:rPr>
        <w:t xml:space="preserve"> Emphasis </w:t>
      </w:r>
      <w:r w:rsidDel="00000000" w:rsidR="00000000" w:rsidRPr="00000000">
        <w:rPr>
          <w:rtl w:val="0"/>
        </w:rPr>
        <w:t xml:space="preserve">under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Payroll V</w:t>
      </w:r>
      <w:r w:rsidDel="00000000" w:rsidR="00000000" w:rsidRPr="00000000">
        <w:rPr>
          <w:b w:val="1"/>
          <w:rtl w:val="0"/>
        </w:rPr>
        <w:t xml:space="preserve">A  solution Pvt.Ltd from</w:t>
      </w:r>
      <w:r w:rsidDel="00000000" w:rsidR="00000000" w:rsidRPr="00000000">
        <w:rPr>
          <w:rtl w:val="0"/>
        </w:rPr>
        <w:t xml:space="preserve"> November 2016 to September 2021.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tabs>
          <w:tab w:val="left" w:leader="none" w:pos="360"/>
          <w:tab w:val="left" w:leader="none" w:pos="688"/>
        </w:tabs>
        <w:spacing w:after="120" w:line="276" w:lineRule="auto"/>
        <w:ind w:left="454" w:hanging="340"/>
        <w:jc w:val="both"/>
        <w:rPr/>
      </w:pPr>
      <w:r w:rsidDel="00000000" w:rsidR="00000000" w:rsidRPr="00000000">
        <w:rPr>
          <w:rtl w:val="0"/>
        </w:rPr>
        <w:t xml:space="preserve">Worked as </w:t>
      </w:r>
      <w:r w:rsidDel="00000000" w:rsidR="00000000" w:rsidRPr="00000000">
        <w:rPr>
          <w:b w:val="1"/>
          <w:rtl w:val="0"/>
        </w:rPr>
        <w:t xml:space="preserve">Senior Jira Administrator</w:t>
      </w:r>
      <w:r w:rsidDel="00000000" w:rsidR="00000000" w:rsidRPr="00000000">
        <w:rPr>
          <w:rtl w:val="0"/>
        </w:rPr>
        <w:t xml:space="preserve"> in</w:t>
      </w:r>
      <w:r w:rsidDel="00000000" w:rsidR="00000000" w:rsidRPr="00000000">
        <w:rPr>
          <w:b w:val="1"/>
          <w:rtl w:val="0"/>
        </w:rPr>
        <w:t xml:space="preserve"> Tech Mahindra </w:t>
      </w:r>
      <w:r w:rsidDel="00000000" w:rsidR="00000000" w:rsidRPr="00000000">
        <w:rPr>
          <w:rtl w:val="0"/>
        </w:rPr>
        <w:t xml:space="preserve">under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Payroll</w:t>
      </w:r>
    </w:p>
    <w:p w:rsidR="00000000" w:rsidDel="00000000" w:rsidP="00000000" w:rsidRDefault="00000000" w:rsidRPr="00000000" w14:paraId="00000026">
      <w:pPr>
        <w:tabs>
          <w:tab w:val="left" w:leader="none" w:pos="360"/>
          <w:tab w:val="left" w:leader="none" w:pos="688"/>
        </w:tabs>
        <w:spacing w:after="12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Ushankk enterprises private limited</w:t>
      </w:r>
    </w:p>
    <w:p w:rsidR="00000000" w:rsidDel="00000000" w:rsidP="00000000" w:rsidRDefault="00000000" w:rsidRPr="00000000" w14:paraId="00000027">
      <w:pPr>
        <w:tabs>
          <w:tab w:val="left" w:leader="none" w:pos="360"/>
          <w:tab w:val="left" w:leader="none" w:pos="688"/>
        </w:tabs>
        <w:spacing w:after="120" w:line="276" w:lineRule="auto"/>
        <w:jc w:val="both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highlight w:val="yellow"/>
          <w:rtl w:val="0"/>
        </w:rPr>
        <w:t xml:space="preserve">Project Details</w:t>
      </w: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88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Project 1 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3344"/>
        </w:tabs>
        <w:spacing w:line="300" w:lineRule="auto"/>
        <w:rPr/>
      </w:pPr>
      <w:r w:rsidDel="00000000" w:rsidR="00000000" w:rsidRPr="00000000">
        <w:rPr>
          <w:b w:val="1"/>
          <w:rtl w:val="0"/>
        </w:rPr>
        <w:t xml:space="preserve"> Project Name</w:t>
      </w:r>
      <w:r w:rsidDel="00000000" w:rsidR="00000000" w:rsidRPr="00000000">
        <w:rPr>
          <w:b w:val="1"/>
          <w:i w:val="1"/>
          <w:rtl w:val="0"/>
        </w:rPr>
        <w:t xml:space="preserve"> : </w:t>
      </w:r>
      <w:r w:rsidDel="00000000" w:rsidR="00000000" w:rsidRPr="00000000">
        <w:rPr>
          <w:i w:val="1"/>
          <w:rtl w:val="0"/>
        </w:rPr>
        <w:t xml:space="preserve">Verizon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3344"/>
          <w:tab w:val="left" w:leader="none" w:pos="3547"/>
        </w:tabs>
        <w:spacing w:line="300" w:lineRule="auto"/>
        <w:rPr/>
      </w:pPr>
      <w:r w:rsidDel="00000000" w:rsidR="00000000" w:rsidRPr="00000000">
        <w:rPr>
          <w:b w:val="1"/>
          <w:rtl w:val="0"/>
        </w:rPr>
        <w:t xml:space="preserve"> Tenure</w:t>
      </w:r>
      <w:r w:rsidDel="00000000" w:rsidR="00000000" w:rsidRPr="00000000">
        <w:rPr>
          <w:b w:val="1"/>
          <w:i w:val="1"/>
          <w:rtl w:val="0"/>
        </w:rPr>
        <w:t xml:space="preserve">    :  </w:t>
      </w:r>
      <w:r w:rsidDel="00000000" w:rsidR="00000000" w:rsidRPr="00000000">
        <w:rPr>
          <w:i w:val="1"/>
          <w:rtl w:val="0"/>
        </w:rPr>
        <w:t xml:space="preserve">Sep 2021 - Sep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3344"/>
          <w:tab w:val="left" w:leader="none" w:pos="3547"/>
        </w:tabs>
        <w:spacing w:line="3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C">
      <w:pPr>
        <w:tabs>
          <w:tab w:val="left" w:leader="none" w:pos="3344"/>
          <w:tab w:val="left" w:leader="none" w:pos="3547"/>
        </w:tabs>
        <w:spacing w:line="300" w:lineRule="auto"/>
        <w:rPr/>
      </w:pPr>
      <w:r w:rsidDel="00000000" w:rsidR="00000000" w:rsidRPr="00000000">
        <w:rPr>
          <w:b w:val="1"/>
          <w:rtl w:val="0"/>
        </w:rPr>
        <w:t xml:space="preserve">Role &amp;Contribution</w:t>
      </w:r>
      <w:r w:rsidDel="00000000" w:rsidR="00000000" w:rsidRPr="00000000">
        <w:rPr>
          <w:b w:val="1"/>
          <w:i w:val="1"/>
          <w:rtl w:val="0"/>
        </w:rPr>
        <w:t xml:space="preserve">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Creation of new Jira Projects and setting up the projects as per user requirement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creating new users and groups in Jira.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Managing Issue type schemes, Workflow schemes, Permission schemes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Notification schemes and Issue type Screen Schemes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Responsible for creation of custom workflows, Managing Jira – Issue Types with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specified custom fields.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Providing permissions to the users for Confluence Wiki Pages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Maintaining backups and purging Old backups.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Prepared projects, dashboards, reports for all JIRA related services.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Migrated the Jira and Confluence data from Windows to Linux environment.</w:t>
      </w:r>
    </w:p>
    <w:p w:rsidR="00000000" w:rsidDel="00000000" w:rsidP="00000000" w:rsidRDefault="00000000" w:rsidRPr="00000000" w14:paraId="00000038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Bulk import of issues into Jira Projects using CSV files.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Deployment and make the necessary changes in configuration as per the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migration process. Experienced in Installing, Upgrading Atlassian products.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Support, compile and troubleshoot Atlassian tools.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Troubleshooting and fixing errors common to Applications and Application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servers 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Version Control Software Setup, Administration, Configuration (GIT, Subversion,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CVS) 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Involved in Atlassian Plugin Development using Java. 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Evaluated and repaired existing Atlassian Suite installation in preparation of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upgrade. 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updated work process for exchange parallel confirmation. 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formats and dashboards for tweaked perspectives of the information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particular to every gathering and line of business. 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Produced scripts for viable combination of JIRA applications with different tools. 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Designed custom JIRA workflow and Worked on JIRA for Bug Tracking.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Plan, evaluate, deploy, operate and maintain tools to suit the expanding user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 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Provided training to technical and non-technical teams to use Atlassian tools 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Managed various development tools, testing tools and monitoring tools 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Worked on JIRA &amp;amp; Agile (formerly known as Green hopper) Best Practices. </w:t>
      </w:r>
    </w:p>
    <w:p w:rsidR="00000000" w:rsidDel="00000000" w:rsidP="00000000" w:rsidRDefault="00000000" w:rsidRPr="00000000" w14:paraId="0000004E">
      <w:pPr>
        <w:spacing w:line="300" w:lineRule="auto"/>
        <w:ind w:left="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several customer accounts and maintained users. 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Creating plan for projects with Portfolio plugin.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 as a specialized advocate and the essential implementer for new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capacities in JIRA. 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Created dashboards, reports and inquiries for all JIRA related administrations. 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Compile and analysis development and operational bug reports </w:t>
      </w:r>
    </w:p>
    <w:p w:rsidR="00000000" w:rsidDel="00000000" w:rsidP="00000000" w:rsidRDefault="00000000" w:rsidRPr="00000000" w14:paraId="00000055">
      <w:pPr>
        <w:spacing w:line="30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Proposed change forms for screens, work process methods and reports of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00" w:lineRule="auto"/>
        <w:ind w:left="720" w:right="0" w:hanging="360"/>
        <w:jc w:val="both"/>
        <w:rPr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uses. Integration of Tempo Time Tracking Tools in JIRA.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00" w:lineRule="auto"/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Project 2</w:t>
      </w:r>
      <w:r w:rsidDel="00000000" w:rsidR="00000000" w:rsidRPr="00000000">
        <w:rPr>
          <w:b w:val="1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00" w:lineRule="auto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00" w:lineRule="auto"/>
        <w:rPr/>
      </w:pPr>
      <w:r w:rsidDel="00000000" w:rsidR="00000000" w:rsidRPr="00000000">
        <w:rPr>
          <w:b w:val="1"/>
          <w:rtl w:val="0"/>
        </w:rPr>
        <w:t xml:space="preserve">Project Name :  </w:t>
      </w:r>
      <w:r w:rsidDel="00000000" w:rsidR="00000000" w:rsidRPr="00000000">
        <w:rPr>
          <w:rtl w:val="0"/>
        </w:rPr>
        <w:t xml:space="preserve">Mobility </w:t>
      </w:r>
    </w:p>
    <w:p w:rsidR="00000000" w:rsidDel="00000000" w:rsidP="00000000" w:rsidRDefault="00000000" w:rsidRPr="00000000" w14:paraId="0000005B">
      <w:pPr>
        <w:spacing w:line="300" w:lineRule="auto"/>
        <w:rPr/>
      </w:pPr>
      <w:r w:rsidDel="00000000" w:rsidR="00000000" w:rsidRPr="00000000">
        <w:rPr>
          <w:b w:val="1"/>
          <w:rtl w:val="0"/>
        </w:rPr>
        <w:t xml:space="preserve">Tenure            :  </w:t>
      </w:r>
      <w:r w:rsidDel="00000000" w:rsidR="00000000" w:rsidRPr="00000000">
        <w:rPr>
          <w:rtl w:val="0"/>
        </w:rPr>
        <w:t xml:space="preserve">November 2016 to September 2021</w:t>
      </w:r>
    </w:p>
    <w:p w:rsidR="00000000" w:rsidDel="00000000" w:rsidP="00000000" w:rsidRDefault="00000000" w:rsidRPr="00000000" w14:paraId="0000005C">
      <w:pPr>
        <w:spacing w:after="120" w:before="120" w:line="276" w:lineRule="auto"/>
        <w:rPr/>
      </w:pPr>
      <w:r w:rsidDel="00000000" w:rsidR="00000000" w:rsidRPr="00000000">
        <w:rPr>
          <w:b w:val="1"/>
          <w:rtl w:val="0"/>
        </w:rPr>
        <w:t xml:space="preserve">Role &amp; Contribution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complex JIRA workflows including project workflows, field configurations, screen schemes, permission schemes and notification schemes.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Installation and configuration of continuous Integration servers.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Helping Scrum master across the company to customize JIRA for their requirements.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Work closely with stakeholders to successfully complete IT infrastructure projects.</w:t>
      </w:r>
    </w:p>
    <w:p w:rsidR="00000000" w:rsidDel="00000000" w:rsidP="00000000" w:rsidRDefault="00000000" w:rsidRPr="00000000" w14:paraId="00000061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Take the overall responsibility for the Jira configuration and be the go-to person for any Jira issues, enhancements or best practice question.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Serve as a technical advisor and the primary implementer for new capabilities in JIRA.</w:t>
      </w:r>
    </w:p>
    <w:p w:rsidR="00000000" w:rsidDel="00000000" w:rsidP="00000000" w:rsidRDefault="00000000" w:rsidRPr="00000000" w14:paraId="00000063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team specific agile process flow in JIRA to move tasks from one activity to another.</w:t>
      </w:r>
    </w:p>
    <w:p w:rsidR="00000000" w:rsidDel="00000000" w:rsidP="00000000" w:rsidRDefault="00000000" w:rsidRPr="00000000" w14:paraId="00000064">
      <w:pPr>
        <w:numPr>
          <w:ilvl w:val="0"/>
          <w:numId w:val="5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Create customized dashboards for teams.</w:t>
      </w:r>
    </w:p>
    <w:p w:rsidR="00000000" w:rsidDel="00000000" w:rsidP="00000000" w:rsidRDefault="00000000" w:rsidRPr="00000000" w14:paraId="00000065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Developing confluence pages. Provide support for the application and infrastructure including troubleshooting, performance tuning.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color w:val="000000"/>
          <w:rtl w:val="0"/>
        </w:rPr>
        <w:t xml:space="preserve">Integrate User with Microsoft Active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76" w:lineRule="auto"/>
        <w:ind w:left="36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00" w:lineRule="auto"/>
        <w:rPr>
          <w:b w:val="1"/>
          <w:color w:val="00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leader="none" w:pos="360"/>
        </w:tabs>
        <w:spacing w:after="120" w:line="276" w:lineRule="auto"/>
        <w:rPr>
          <w:rFonts w:ascii="Trebuchet MS" w:cs="Trebuchet MS" w:eastAsia="Trebuchet MS" w:hAnsi="Trebuchet MS"/>
          <w:b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leader="none" w:pos="360"/>
        </w:tabs>
        <w:spacing w:after="120" w:line="276" w:lineRule="auto"/>
        <w:rPr>
          <w:rFonts w:ascii="Trebuchet MS" w:cs="Trebuchet MS" w:eastAsia="Trebuchet MS" w:hAnsi="Trebuchet MS"/>
          <w:b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left" w:leader="none" w:pos="360"/>
        </w:tabs>
        <w:spacing w:after="120" w:line="276" w:lineRule="auto"/>
        <w:rPr>
          <w:rFonts w:ascii="Trebuchet MS" w:cs="Trebuchet MS" w:eastAsia="Trebuchet MS" w:hAnsi="Trebuchet MS"/>
          <w:b w:val="1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2"/>
          <w:szCs w:val="22"/>
          <w:highlight w:val="yellow"/>
          <w:rtl w:val="0"/>
        </w:rPr>
        <w:t xml:space="preserve">Project 3:</w:t>
      </w:r>
    </w:p>
    <w:p w:rsidR="00000000" w:rsidDel="00000000" w:rsidP="00000000" w:rsidRDefault="00000000" w:rsidRPr="00000000" w14:paraId="0000006C">
      <w:pPr>
        <w:spacing w:line="300" w:lineRule="auto"/>
        <w:rPr/>
      </w:pPr>
      <w:r w:rsidDel="00000000" w:rsidR="00000000" w:rsidRPr="00000000">
        <w:rPr>
          <w:b w:val="1"/>
          <w:rtl w:val="0"/>
        </w:rPr>
        <w:t xml:space="preserve">Project Name :  </w:t>
      </w:r>
      <w:r w:rsidDel="00000000" w:rsidR="00000000" w:rsidRPr="00000000">
        <w:rPr>
          <w:rtl w:val="0"/>
        </w:rPr>
        <w:t xml:space="preserve">Coventry  </w:t>
      </w:r>
    </w:p>
    <w:p w:rsidR="00000000" w:rsidDel="00000000" w:rsidP="00000000" w:rsidRDefault="00000000" w:rsidRPr="00000000" w14:paraId="0000006D">
      <w:pPr>
        <w:spacing w:line="300" w:lineRule="auto"/>
        <w:rPr/>
      </w:pPr>
      <w:r w:rsidDel="00000000" w:rsidR="00000000" w:rsidRPr="00000000">
        <w:rPr>
          <w:b w:val="1"/>
          <w:rtl w:val="0"/>
        </w:rPr>
        <w:t xml:space="preserve">Tenure            :  </w:t>
      </w:r>
      <w:r w:rsidDel="00000000" w:rsidR="00000000" w:rsidRPr="00000000">
        <w:rPr>
          <w:rtl w:val="0"/>
        </w:rPr>
        <w:t xml:space="preserve">May 2016 to October 2016</w:t>
      </w:r>
    </w:p>
    <w:p w:rsidR="00000000" w:rsidDel="00000000" w:rsidP="00000000" w:rsidRDefault="00000000" w:rsidRPr="00000000" w14:paraId="0000006E">
      <w:pPr>
        <w:spacing w:line="3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tabs>
          <w:tab w:val="left" w:leader="none" w:pos="360"/>
        </w:tabs>
        <w:spacing w:after="120"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color w:val="000000"/>
          <w:sz w:val="22"/>
          <w:szCs w:val="22"/>
          <w:highlight w:val="yellow"/>
          <w:rtl w:val="0"/>
        </w:rPr>
        <w:t xml:space="preserve">Skills</w:t>
      </w:r>
      <w:r w:rsidDel="00000000" w:rsidR="00000000" w:rsidRPr="00000000">
        <w:rPr>
          <w:rtl w:val="0"/>
        </w:rPr>
      </w:r>
    </w:p>
    <w:tbl>
      <w:tblPr>
        <w:tblStyle w:val="Table1"/>
        <w:tblW w:w="8708.0" w:type="dxa"/>
        <w:jc w:val="left"/>
        <w:tblInd w:w="49.0" w:type="dxa"/>
        <w:tblLayout w:type="fixed"/>
        <w:tblLook w:val="0000"/>
      </w:tblPr>
      <w:tblGrid>
        <w:gridCol w:w="2656"/>
        <w:gridCol w:w="6052"/>
        <w:tblGridChange w:id="0">
          <w:tblGrid>
            <w:gridCol w:w="2656"/>
            <w:gridCol w:w="6052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shd w:fill="e7e6dc" w:val="clear"/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Programming Languages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spacing w:after="12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HTML, Groovy scripting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shd w:fill="e7e6dc" w:val="clear"/>
          </w:tcPr>
          <w:p w:rsidR="00000000" w:rsidDel="00000000" w:rsidP="00000000" w:rsidRDefault="00000000" w:rsidRPr="00000000" w14:paraId="00000072">
            <w:pPr>
              <w:keepNext w:val="1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Operating System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120" w:line="276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Windows (All Versions)</w:t>
            </w:r>
            <w:r w:rsidDel="00000000" w:rsidR="00000000" w:rsidRPr="00000000">
              <w:rPr>
                <w:b w:val="1"/>
                <w:rtl w:val="0"/>
              </w:rPr>
              <w:t xml:space="preserve">,Linux.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7" w:hRule="atLeast"/>
          <w:tblHeader w:val="0"/>
        </w:trPr>
        <w:tc>
          <w:tcPr>
            <w:shd w:fill="e7e6dc" w:val="clear"/>
          </w:tcPr>
          <w:p w:rsidR="00000000" w:rsidDel="00000000" w:rsidP="00000000" w:rsidRDefault="00000000" w:rsidRPr="00000000" w14:paraId="00000074">
            <w:pPr>
              <w:keepNext w:val="1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Tools /DB/Packages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5">
            <w:pPr>
              <w:spacing w:after="120" w:line="276" w:lineRule="auto"/>
              <w:jc w:val="both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Jira Software, Jira Service desk, Jira agile, Confluence, Bamboo, Crowd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7" w:hRule="atLeast"/>
          <w:tblHeader w:val="0"/>
        </w:trPr>
        <w:tc>
          <w:tcPr>
            <w:shd w:fill="e7e6dc" w:val="clear"/>
          </w:tcPr>
          <w:p w:rsidR="00000000" w:rsidDel="00000000" w:rsidP="00000000" w:rsidRDefault="00000000" w:rsidRPr="00000000" w14:paraId="00000076">
            <w:pPr>
              <w:keepNext w:val="1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Version Control Tools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7">
            <w:pPr>
              <w:spacing w:after="120" w:line="276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GIT, SVN, GITHUB and CVS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7" w:hRule="atLeast"/>
          <w:tblHeader w:val="0"/>
        </w:trPr>
        <w:tc>
          <w:tcPr>
            <w:shd w:fill="e7e6dc" w:val="clear"/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Application Servers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120" w:line="276" w:lineRule="auto"/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Tomcat 8.5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7" w:hRule="atLeast"/>
          <w:tblHeader w:val="0"/>
        </w:trPr>
        <w:tc>
          <w:tcPr>
            <w:shd w:fill="e7e6dc" w:val="clear"/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AWS  Services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1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EC2, RDS, EBS, Route53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tabs>
          <w:tab w:val="left" w:leader="none" w:pos="360"/>
        </w:tabs>
        <w:spacing w:after="120" w:line="276" w:lineRule="auto"/>
        <w:rPr>
          <w:rFonts w:ascii="Trebuchet MS" w:cs="Trebuchet MS" w:eastAsia="Trebuchet MS" w:hAnsi="Trebuchet MS"/>
          <w:b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360"/>
        </w:tabs>
        <w:spacing w:after="120" w:line="276" w:lineRule="auto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2"/>
          <w:szCs w:val="22"/>
          <w:highlight w:val="yellow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360"/>
        </w:tabs>
        <w:spacing w:after="120" w:line="276" w:lineRule="auto"/>
        <w:rPr>
          <w:rFonts w:ascii="Trebuchet MS" w:cs="Trebuchet MS" w:eastAsia="Trebuchet MS" w:hAnsi="Trebuchet MS"/>
          <w:b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8.0" w:type="dxa"/>
        <w:jc w:val="left"/>
        <w:tblInd w:w="3.0" w:type="dxa"/>
        <w:tblLayout w:type="fixed"/>
        <w:tblLook w:val="0000"/>
      </w:tblPr>
      <w:tblGrid>
        <w:gridCol w:w="2719"/>
        <w:gridCol w:w="2750"/>
        <w:gridCol w:w="1703"/>
        <w:gridCol w:w="1616"/>
        <w:tblGridChange w:id="0">
          <w:tblGrid>
            <w:gridCol w:w="2719"/>
            <w:gridCol w:w="2750"/>
            <w:gridCol w:w="1703"/>
            <w:gridCol w:w="1616"/>
          </w:tblGrid>
        </w:tblGridChange>
      </w:tblGrid>
      <w:tr>
        <w:trPr>
          <w:cantSplit w:val="0"/>
          <w:trHeight w:val="588" w:hRule="atLeast"/>
          <w:tblHeader w:val="0"/>
        </w:trPr>
        <w:tc>
          <w:tcPr>
            <w:shd w:fill="e7e6dc" w:val="clear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 of Birth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1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09/09/1990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82">
            <w:pPr>
              <w:keepNext w:val="1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shd w:fill="e7e6dc" w:val="clear"/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5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Female</w:t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86">
            <w:pPr>
              <w:keepNext w:val="1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Marital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spacing w:after="120" w:line="276" w:lineRule="auto"/>
              <w:rPr/>
            </w:pPr>
            <w:r w:rsidDel="00000000" w:rsidR="00000000" w:rsidRPr="00000000">
              <w:rPr>
                <w:rtl w:val="0"/>
              </w:rPr>
              <w:t xml:space="preserve">Married</w:t>
            </w:r>
          </w:p>
        </w:tc>
      </w:tr>
      <w:tr>
        <w:trPr>
          <w:cantSplit w:val="0"/>
          <w:trHeight w:val="579" w:hRule="atLeast"/>
          <w:tblHeader w:val="0"/>
        </w:trPr>
        <w:tc>
          <w:tcPr>
            <w:shd w:fill="e7e6dc" w:val="clear"/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9">
            <w:pPr>
              <w:spacing w:after="12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kethapooji@gmail.com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eece1" w:val="clear"/>
          </w:tcPr>
          <w:p w:rsidR="00000000" w:rsidDel="00000000" w:rsidP="00000000" w:rsidRDefault="00000000" w:rsidRPr="00000000" w14:paraId="0000008A">
            <w:pPr>
              <w:keepNext w:val="1"/>
              <w:keepLines w:val="0"/>
              <w:widowControl w:val="1"/>
              <w:numPr>
                <w:ilvl w:val="3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Mobile 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8B">
            <w:pPr>
              <w:spacing w:after="120" w:line="276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91-9962985098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s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-50798</wp:posOffset>
                      </wp:positionH>
                      <wp:positionV relativeFrom="paragraph">
                        <wp:posOffset>1320800</wp:posOffset>
                      </wp:positionV>
                      <wp:extent cx="5651500" cy="381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651500" cy="38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sq" cmpd="sng" w="19075">
                                <a:solidFill>
                                  <a:srgbClr val="FFCB05"/>
                                </a:solidFill>
                                <a:prstDash val="solid"/>
                                <a:miter lim="800000"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-50798</wp:posOffset>
                      </wp:positionH>
                      <wp:positionV relativeFrom="paragraph">
                        <wp:posOffset>1320800</wp:posOffset>
                      </wp:positionV>
                      <wp:extent cx="5651500" cy="381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51500" cy="381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</w:tr>
    </w:tbl>
    <w:p w:rsidR="00000000" w:rsidDel="00000000" w:rsidP="00000000" w:rsidRDefault="00000000" w:rsidRPr="00000000" w14:paraId="0000008C">
      <w:pPr>
        <w:tabs>
          <w:tab w:val="left" w:leader="none" w:pos="1890"/>
        </w:tabs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093" w:top="893" w:left="1800" w:right="1800" w:header="720" w:footer="1037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Times New Roman"/>
  <w:font w:name="Trebuchet MS"/>
  <w:font w:name="Arial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tabs>
        <w:tab w:val="center" w:leader="none" w:pos="0"/>
        <w:tab w:val="right" w:leader="none" w:pos="8640"/>
      </w:tabs>
      <w:jc w:val="both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88900</wp:posOffset>
              </wp:positionV>
              <wp:extent cx="548640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straightConnector1">
                        <a:avLst/>
                      </a:prstGeom>
                      <a:noFill/>
                      <a:ln cap="sq" cmpd="sng" w="19075">
                        <a:solidFill>
                          <a:srgbClr val="FFCB05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88900</wp:posOffset>
              </wp:positionV>
              <wp:extent cx="5486400" cy="1270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4864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95">
    <w:pPr>
      <w:tabs>
        <w:tab w:val="center" w:leader="none" w:pos="0"/>
        <w:tab w:val="right" w:leader="none" w:pos="8640"/>
      </w:tabs>
      <w:jc w:val="both"/>
      <w:rPr>
        <w:rFonts w:ascii="Trebuchet MS" w:cs="Trebuchet MS" w:eastAsia="Trebuchet MS" w:hAnsi="Trebuchet MS"/>
        <w:sz w:val="20"/>
        <w:szCs w:val="20"/>
      </w:rPr>
    </w:pPr>
    <w:r w:rsidDel="00000000" w:rsidR="00000000" w:rsidRPr="00000000">
      <w:rPr>
        <w:rFonts w:ascii="Trebuchet MS" w:cs="Trebuchet MS" w:eastAsia="Trebuchet MS" w:hAnsi="Trebuchet MS"/>
        <w:sz w:val="20"/>
        <w:szCs w:val="20"/>
        <w:rtl w:val="0"/>
      </w:rPr>
      <w:t xml:space="preserve"> </w:t>
      <w:tab/>
      <w:t xml:space="preserve">Page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sz w:val="20"/>
        <w:szCs w:val="20"/>
        <w:rtl w:val="0"/>
      </w:rPr>
      <w:t xml:space="preserve"> of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6">
    <w:pPr>
      <w:tabs>
        <w:tab w:val="center" w:leader="none" w:pos="0"/>
        <w:tab w:val="right" w:leader="none" w:pos="8640"/>
      </w:tabs>
      <w:jc w:val="both"/>
      <w:rPr>
        <w:rFonts w:ascii="Trebuchet MS" w:cs="Trebuchet MS" w:eastAsia="Trebuchet MS" w:hAnsi="Trebuchet MS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7">
    <w:pPr>
      <w:tabs>
        <w:tab w:val="center" w:leader="none" w:pos="0"/>
        <w:tab w:val="right" w:leader="none" w:pos="8640"/>
      </w:tabs>
      <w:jc w:val="both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-101598</wp:posOffset>
              </wp:positionH>
              <wp:positionV relativeFrom="paragraph">
                <wp:posOffset>-12698</wp:posOffset>
              </wp:positionV>
              <wp:extent cx="2060575" cy="27305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0" y="0"/>
                        <a:ext cx="2060575" cy="273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t" bIns="48875" lIns="94600" spcFirstLastPara="1" rIns="94600" wrap="square" tIns="4887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-101598</wp:posOffset>
              </wp:positionH>
              <wp:positionV relativeFrom="paragraph">
                <wp:posOffset>-12698</wp:posOffset>
              </wp:positionV>
              <wp:extent cx="2060575" cy="27305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060575" cy="273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3695700</wp:posOffset>
              </wp:positionH>
              <wp:positionV relativeFrom="paragraph">
                <wp:posOffset>-12698</wp:posOffset>
              </wp:positionV>
              <wp:extent cx="1966595" cy="27305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0" y="0"/>
                        <a:ext cx="1966595" cy="273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anchorCtr="0" anchor="t" bIns="48875" lIns="94600" spcFirstLastPara="1" rIns="94600" wrap="square" tIns="4887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3695700</wp:posOffset>
              </wp:positionH>
              <wp:positionV relativeFrom="paragraph">
                <wp:posOffset>-12698</wp:posOffset>
              </wp:positionV>
              <wp:extent cx="1966595" cy="27305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66595" cy="273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  <w:t xml:space="preserve">Name:Poojitha.O               </w:t>
      <w:tab/>
      <w:t xml:space="preserve">                            </w:t>
    </w:r>
  </w:p>
  <w:p w:rsidR="00000000" w:rsidDel="00000000" w:rsidP="00000000" w:rsidRDefault="00000000" w:rsidRPr="00000000" w14:paraId="00000090">
    <w:pPr>
      <w:rPr/>
    </w:pPr>
    <w:r w:rsidDel="00000000" w:rsidR="00000000" w:rsidRPr="00000000">
      <w:rPr>
        <w:rtl w:val="0"/>
      </w:rPr>
      <w:t xml:space="preserve">Email</w:t>
    </w:r>
    <w:r w:rsidDel="00000000" w:rsidR="00000000" w:rsidRPr="00000000">
      <w:rPr>
        <w:b w:val="1"/>
        <w:rtl w:val="0"/>
      </w:rPr>
      <w:t xml:space="preserve">: onterupoojitha09@gmail.com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  <w:t xml:space="preserve">Mobile: </w:t>
    </w:r>
    <w:r w:rsidDel="00000000" w:rsidR="00000000" w:rsidRPr="00000000">
      <w:rPr>
        <w:b w:val="1"/>
        <w:rtl w:val="0"/>
      </w:rPr>
      <w:t xml:space="preserve">+91-</w:t>
    </w:r>
    <w:r w:rsidDel="00000000" w:rsidR="00000000" w:rsidRPr="00000000">
      <w:rPr/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1087120</wp:posOffset>
              </wp:positionH>
              <wp:positionV relativeFrom="page">
                <wp:posOffset>1325868</wp:posOffset>
              </wp:positionV>
              <wp:extent cx="5651500" cy="381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51500" cy="3810"/>
                      </a:xfrm>
                      <a:prstGeom prst="straightConnector1">
                        <a:avLst/>
                      </a:prstGeom>
                      <a:noFill/>
                      <a:ln cap="sq" cmpd="sng" w="19075">
                        <a:solidFill>
                          <a:srgbClr val="FFCB05"/>
                        </a:solidFill>
                        <a:prstDash val="solid"/>
                        <a:miter lim="800000"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1087120</wp:posOffset>
              </wp:positionH>
              <wp:positionV relativeFrom="page">
                <wp:posOffset>1325868</wp:posOffset>
              </wp:positionV>
              <wp:extent cx="5651500" cy="381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651500" cy="381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b w:val="1"/>
        <w:rtl w:val="0"/>
      </w:rPr>
      <w:t xml:space="preserve">8919876468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♦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⮚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7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137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9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5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217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7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93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97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5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Rule="auto"/>
    </w:pPr>
    <w:rPr>
      <w:color w:val="333f4f"/>
      <w:sz w:val="52"/>
      <w:szCs w:val="5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Cambria" w:cs="Cambria" w:eastAsia="Cambria" w:hAnsi="Cambria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