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F588C">
      <w:pPr>
        <w:pStyle w:val="Titl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POONAM KUMARI</w:t>
      </w:r>
    </w:p>
    <w:p w:rsidR="007F588C">
      <w:pPr>
        <w:ind w:left="4320" w:firstLine="72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7F588C">
      <w:pPr>
        <w:ind w:left="432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</w:t>
      </w:r>
      <w:r w:rsidR="00706BAF">
        <w:rPr>
          <w:rFonts w:asciiTheme="minorHAnsi" w:hAnsiTheme="minorHAnsi" w:cstheme="minorHAnsi"/>
          <w:b/>
          <w:color w:val="000000"/>
          <w:sz w:val="22"/>
          <w:szCs w:val="22"/>
        </w:rPr>
        <w:t>Email:</w:t>
      </w:r>
      <w:r w:rsidR="00706BAF">
        <w:rPr>
          <w:rFonts w:asciiTheme="minorHAnsi" w:hAnsiTheme="minorHAnsi" w:cstheme="minorHAnsi"/>
          <w:color w:val="000000"/>
          <w:sz w:val="22"/>
          <w:szCs w:val="22"/>
        </w:rPr>
        <w:t>poonamtiwaryece@gmail.com</w:t>
      </w:r>
    </w:p>
    <w:p w:rsidR="007F588C">
      <w:pPr>
        <w:ind w:left="432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Mobile: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+91 8802089145</w:t>
      </w:r>
      <w:r w:rsidR="00177090">
        <w:rPr>
          <w:rFonts w:asciiTheme="minorHAnsi" w:hAnsiTheme="minorHAnsi" w:cstheme="minorHAnsi"/>
          <w:color w:val="000000"/>
          <w:sz w:val="22"/>
          <w:szCs w:val="22"/>
        </w:rPr>
        <w:t>,7903803480</w:t>
      </w:r>
    </w:p>
    <w:p w:rsidR="007F588C">
      <w:pPr>
        <w:ind w:left="4320"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9873" w:type="dxa"/>
        <w:shd w:val="clear" w:color="auto" w:fill="D9D9D9"/>
        <w:tblLook w:val="0000"/>
      </w:tblPr>
      <w:tblGrid>
        <w:gridCol w:w="9873"/>
      </w:tblGrid>
      <w:tr>
        <w:tblPrEx>
          <w:tblW w:w="9873" w:type="dxa"/>
          <w:shd w:val="clear" w:color="auto" w:fill="D9D9D9"/>
          <w:tblLook w:val="0000"/>
        </w:tblPrEx>
        <w:trPr>
          <w:trHeight w:val="255"/>
        </w:trPr>
        <w:tc>
          <w:tcPr>
            <w:tcW w:w="9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F588C">
            <w:pPr>
              <w:widowControl w:val="0"/>
              <w:outlineLvl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Objective</w:t>
            </w:r>
          </w:p>
        </w:tc>
      </w:tr>
    </w:tbl>
    <w:p w:rsidR="007F588C">
      <w:pPr>
        <w:rPr>
          <w:rFonts w:asciiTheme="minorHAnsi" w:hAnsiTheme="minorHAnsi" w:cs="Arial"/>
          <w:sz w:val="22"/>
          <w:szCs w:val="22"/>
        </w:rPr>
      </w:pPr>
    </w:p>
    <w:p w:rsidR="007F588C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To be a multi-dimensional and highly rated professional through continuous effort and persistence, exploring new and exciting avenues for reaching the company and self goals</w:t>
      </w:r>
    </w:p>
    <w:p w:rsidR="007F588C">
      <w:pPr>
        <w:ind w:left="4320" w:firstLine="72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W w:w="9873" w:type="dxa"/>
        <w:shd w:val="clear" w:color="auto" w:fill="D9D9D9"/>
        <w:tblLook w:val="0000"/>
      </w:tblPr>
      <w:tblGrid>
        <w:gridCol w:w="9873"/>
      </w:tblGrid>
      <w:tr>
        <w:tblPrEx>
          <w:tblW w:w="9873" w:type="dxa"/>
          <w:shd w:val="clear" w:color="auto" w:fill="D9D9D9"/>
          <w:tblLook w:val="0000"/>
        </w:tblPrEx>
        <w:trPr>
          <w:trHeight w:val="255"/>
        </w:trPr>
        <w:tc>
          <w:tcPr>
            <w:tcW w:w="9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F588C">
            <w:pPr>
              <w:widowControl w:val="0"/>
              <w:outlineLvl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Summary</w:t>
            </w:r>
          </w:p>
        </w:tc>
      </w:tr>
    </w:tbl>
    <w:p w:rsidR="007F588C">
      <w:pPr>
        <w:widowControl w:val="0"/>
        <w:outlineLvl w:val="0"/>
        <w:rPr>
          <w:rFonts w:ascii="Arial" w:hAnsi="Arial" w:cs="Arial"/>
          <w:b/>
          <w:bCs/>
          <w:sz w:val="22"/>
          <w:szCs w:val="22"/>
        </w:rPr>
      </w:pPr>
    </w:p>
    <w:p w:rsidR="007F588C">
      <w:pPr>
        <w:numPr>
          <w:ilvl w:val="0"/>
          <w:numId w:val="1"/>
        </w:numPr>
      </w:pPr>
      <w:r>
        <w:rPr>
          <w:rFonts w:asciiTheme="minorHAnsi" w:hAnsiTheme="minorHAnsi" w:cs="Arial"/>
          <w:sz w:val="22"/>
          <w:szCs w:val="22"/>
        </w:rPr>
        <w:t xml:space="preserve">Highly successful IT Professional with overall </w:t>
      </w:r>
      <w:r w:rsidR="00914D31">
        <w:rPr>
          <w:rFonts w:asciiTheme="minorHAnsi" w:hAnsiTheme="minorHAnsi" w:cs="Arial"/>
          <w:sz w:val="22"/>
          <w:szCs w:val="22"/>
        </w:rPr>
        <w:t xml:space="preserve">6.6 </w:t>
      </w:r>
      <w:r w:rsidR="006E2446">
        <w:rPr>
          <w:rFonts w:asciiTheme="minorHAnsi" w:hAnsiTheme="minorHAnsi" w:cs="Arial"/>
          <w:sz w:val="22"/>
          <w:szCs w:val="22"/>
        </w:rPr>
        <w:t>year</w:t>
      </w:r>
      <w:r w:rsidR="002E6954">
        <w:rPr>
          <w:rFonts w:asciiTheme="minorHAnsi" w:hAnsiTheme="minorHAnsi" w:cs="Arial"/>
          <w:sz w:val="22"/>
          <w:szCs w:val="22"/>
        </w:rPr>
        <w:t xml:space="preserve"> of</w:t>
      </w:r>
      <w:r>
        <w:rPr>
          <w:rFonts w:asciiTheme="minorHAnsi" w:hAnsiTheme="minorHAnsi" w:cs="Arial"/>
          <w:sz w:val="22"/>
          <w:szCs w:val="22"/>
        </w:rPr>
        <w:t xml:space="preserve"> experience </w:t>
      </w:r>
      <w:r>
        <w:rPr>
          <w:rFonts w:asciiTheme="minorHAnsi" w:hAnsiTheme="minorHAnsi" w:cstheme="minorHAnsi"/>
          <w:sz w:val="22"/>
          <w:szCs w:val="22"/>
        </w:rPr>
        <w:t>across Production Support of commercial applications using software engineering concepts and methodology in Legacy Mainframe environments.</w:t>
      </w:r>
    </w:p>
    <w:p w:rsidR="007F588C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Worked in 24X7  2</w:t>
      </w:r>
      <w:r>
        <w:rPr>
          <w:rFonts w:asciiTheme="minorHAnsi" w:hAnsiTheme="minorHAnsi" w:cs="Arial"/>
          <w:sz w:val="22"/>
          <w:szCs w:val="22"/>
          <w:vertAlign w:val="superscript"/>
        </w:rPr>
        <w:t>nd</w:t>
      </w:r>
      <w:r>
        <w:rPr>
          <w:rFonts w:asciiTheme="minorHAnsi" w:hAnsiTheme="minorHAnsi" w:cs="Arial"/>
          <w:sz w:val="22"/>
          <w:szCs w:val="22"/>
        </w:rPr>
        <w:t xml:space="preserve"> Level Infra DBA Support on Mainframe Platform</w:t>
      </w:r>
    </w:p>
    <w:p w:rsidR="007F588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F588C">
      <w:pPr>
        <w:numPr>
          <w:ilvl w:val="0"/>
          <w:numId w:val="1"/>
        </w:numPr>
      </w:pPr>
      <w:r>
        <w:rPr>
          <w:rFonts w:asciiTheme="minorHAnsi" w:hAnsiTheme="minorHAnsi" w:cstheme="minorHAnsi"/>
          <w:b/>
          <w:sz w:val="22"/>
          <w:szCs w:val="22"/>
        </w:rPr>
        <w:t>DB2</w:t>
      </w:r>
      <w:r>
        <w:rPr>
          <w:rFonts w:asciiTheme="minorHAnsi" w:hAnsiTheme="minorHAnsi" w:cstheme="minorHAnsi"/>
          <w:sz w:val="22"/>
          <w:szCs w:val="22"/>
        </w:rPr>
        <w:t xml:space="preserve"> and tools like </w:t>
      </w:r>
      <w:r>
        <w:rPr>
          <w:rFonts w:asciiTheme="minorHAnsi" w:hAnsiTheme="minorHAnsi" w:cstheme="minorHAnsi"/>
          <w:b/>
          <w:sz w:val="22"/>
          <w:szCs w:val="22"/>
        </w:rPr>
        <w:t xml:space="preserve">File Aid for DB2, File aid IMS, BMC Remedy 7.5 /9.2, DB2 Interactive, SPUFI, Putty and DB2 Commands ,DB2 Admin </w:t>
      </w:r>
      <w:r>
        <w:rPr>
          <w:rFonts w:asciiTheme="minorHAnsi" w:hAnsiTheme="minorHAnsi" w:cstheme="minorHAnsi"/>
          <w:b/>
          <w:sz w:val="22"/>
          <w:szCs w:val="22"/>
        </w:rPr>
        <w:t>tool,Global</w:t>
      </w:r>
      <w:r>
        <w:rPr>
          <w:rFonts w:asciiTheme="minorHAnsi" w:hAnsiTheme="minorHAnsi" w:cstheme="minorHAnsi"/>
          <w:b/>
          <w:sz w:val="22"/>
          <w:szCs w:val="22"/>
        </w:rPr>
        <w:t xml:space="preserve"> Service Desk</w:t>
      </w:r>
      <w:r w:rsidR="00A63F21">
        <w:rPr>
          <w:rFonts w:asciiTheme="minorHAnsi" w:hAnsiTheme="minorHAnsi" w:cstheme="minorHAnsi"/>
          <w:b/>
          <w:sz w:val="22"/>
          <w:szCs w:val="22"/>
        </w:rPr>
        <w:t xml:space="preserve">, BMC App tune, ICD ticketing </w:t>
      </w:r>
      <w:r w:rsidR="00DF43A7">
        <w:rPr>
          <w:rFonts w:asciiTheme="minorHAnsi" w:hAnsiTheme="minorHAnsi" w:cstheme="minorHAnsi"/>
          <w:b/>
          <w:sz w:val="22"/>
          <w:szCs w:val="22"/>
        </w:rPr>
        <w:t xml:space="preserve">tool. </w:t>
      </w:r>
    </w:p>
    <w:p w:rsidR="007F588C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Ability and willingness to acquire knowledge about the new technologies, good analytical, problem solving and interpersonal skills with ability to interact with individuals at all levels.</w:t>
      </w:r>
    </w:p>
    <w:p w:rsidR="007F588C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7F588C">
      <w:pPr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W w:w="9828" w:type="dxa"/>
        <w:tblLook w:val="0000"/>
      </w:tblPr>
      <w:tblGrid>
        <w:gridCol w:w="9828"/>
      </w:tblGrid>
      <w:tr>
        <w:tblPrEx>
          <w:tblW w:w="9828" w:type="dxa"/>
          <w:tblLook w:val="0000"/>
        </w:tblPrEx>
        <w:trPr>
          <w:cantSplit/>
        </w:trPr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F588C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 Summary</w:t>
            </w:r>
          </w:p>
        </w:tc>
      </w:tr>
    </w:tbl>
    <w:p w:rsidR="007F588C">
      <w:pPr>
        <w:rPr>
          <w:rFonts w:asciiTheme="minorHAnsi" w:hAnsiTheme="minorHAnsi" w:cstheme="minorHAnsi"/>
          <w:sz w:val="20"/>
          <w:szCs w:val="20"/>
        </w:rPr>
      </w:pPr>
    </w:p>
    <w:p w:rsidR="007F588C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Operating System:-Z/OS</w:t>
      </w:r>
    </w:p>
    <w:p w:rsidR="007F588C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Platform              : Mainframe (DB2 DBA)</w:t>
      </w:r>
    </w:p>
    <w:p w:rsidR="007F588C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Languages           :  DB2, JCL, COBOL,</w:t>
      </w:r>
    </w:p>
    <w:p w:rsidR="007F588C">
      <w:pPr>
        <w:ind w:left="1440" w:hanging="1440"/>
        <w:jc w:val="both"/>
      </w:pPr>
      <w:r>
        <w:rPr>
          <w:rFonts w:asciiTheme="minorHAnsi" w:hAnsiTheme="minorHAnsi" w:cs="Arial"/>
          <w:sz w:val="22"/>
          <w:szCs w:val="22"/>
        </w:rPr>
        <w:t xml:space="preserve">Tools        </w:t>
      </w:r>
      <w:r>
        <w:rPr>
          <w:rFonts w:asciiTheme="minorHAnsi" w:hAnsiTheme="minorHAnsi" w:cs="Arial"/>
          <w:sz w:val="22"/>
          <w:szCs w:val="22"/>
        </w:rPr>
        <w:tab/>
        <w:t xml:space="preserve"> : </w:t>
      </w:r>
      <w:r>
        <w:rPr>
          <w:rFonts w:ascii="Cambria" w:hAnsi="Cambria" w:cs="Estrangelo Edessa"/>
          <w:sz w:val="22"/>
          <w:szCs w:val="22"/>
        </w:rPr>
        <w:t xml:space="preserve"> File Aid for DB2, File aid IMS, BMC Remedy,DB2 Interactive,  SPUFI, DB2 Commands, putty, Admin </w:t>
      </w:r>
      <w:r>
        <w:rPr>
          <w:rFonts w:ascii="Cambria" w:hAnsi="Cambria" w:cs="Estrangelo Edessa"/>
          <w:sz w:val="22"/>
          <w:szCs w:val="22"/>
        </w:rPr>
        <w:t>tool,GSD</w:t>
      </w:r>
      <w:r>
        <w:rPr>
          <w:rFonts w:ascii="Cambria" w:hAnsi="Cambria" w:cs="Estrangelo Edessa"/>
          <w:sz w:val="22"/>
          <w:szCs w:val="22"/>
        </w:rPr>
        <w:t>(Global service desk)</w:t>
      </w:r>
    </w:p>
    <w:p w:rsidR="007F588C">
      <w:pPr>
        <w:ind w:left="1440" w:hanging="1440"/>
        <w:jc w:val="both"/>
        <w:rPr>
          <w:rFonts w:ascii="Cambria" w:hAnsi="Cambria" w:cs="Estrangelo Edessa"/>
          <w:sz w:val="22"/>
          <w:szCs w:val="22"/>
        </w:rPr>
      </w:pPr>
    </w:p>
    <w:p w:rsidR="007F588C">
      <w:pPr>
        <w:ind w:left="1440" w:hanging="1440"/>
        <w:jc w:val="both"/>
        <w:rPr>
          <w:rFonts w:ascii="Cambria" w:hAnsi="Cambria" w:cs="Estrangelo Edessa"/>
          <w:sz w:val="22"/>
          <w:szCs w:val="22"/>
        </w:rPr>
      </w:pPr>
    </w:p>
    <w:p w:rsidR="007F588C">
      <w:pPr>
        <w:jc w:val="both"/>
        <w:rPr>
          <w:rFonts w:asciiTheme="minorHAnsi" w:hAnsiTheme="minorHAnsi" w:cs="Arial"/>
          <w:sz w:val="22"/>
          <w:szCs w:val="22"/>
        </w:rPr>
      </w:pPr>
    </w:p>
    <w:p w:rsidR="007F588C">
      <w:pPr>
        <w:jc w:val="both"/>
        <w:rPr>
          <w:rFonts w:ascii="Arial" w:hAnsi="Arial" w:cs="Arial"/>
          <w:b/>
          <w:sz w:val="22"/>
          <w:szCs w:val="22"/>
        </w:rPr>
      </w:pPr>
    </w:p>
    <w:p w:rsidR="007F588C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tblLook w:val="0000"/>
      </w:tblPr>
      <w:tblGrid>
        <w:gridCol w:w="9828"/>
      </w:tblGrid>
      <w:tr>
        <w:tblPrEx>
          <w:tblW w:w="9828" w:type="dxa"/>
          <w:tblLook w:val="0000"/>
        </w:tblPrEx>
        <w:trPr>
          <w:cantSplit/>
        </w:trPr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F588C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Work Experience</w:t>
            </w:r>
          </w:p>
        </w:tc>
      </w:tr>
    </w:tbl>
    <w:p w:rsidR="007F588C">
      <w:pPr>
        <w:rPr>
          <w:rFonts w:asciiTheme="minorHAnsi" w:hAnsiTheme="minorHAnsi" w:cstheme="minorHAnsi"/>
          <w:sz w:val="20"/>
          <w:szCs w:val="20"/>
        </w:rPr>
      </w:pPr>
    </w:p>
    <w:p w:rsidR="007F58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at </w:t>
      </w:r>
      <w:r>
        <w:rPr>
          <w:rFonts w:asciiTheme="minorHAnsi" w:hAnsiTheme="minorHAnsi" w:cstheme="minorHAnsi"/>
          <w:b/>
          <w:sz w:val="22"/>
          <w:szCs w:val="22"/>
        </w:rPr>
        <w:t xml:space="preserve">TECHMAHINDRA </w:t>
      </w:r>
      <w:r>
        <w:rPr>
          <w:rFonts w:asciiTheme="minorHAnsi" w:hAnsiTheme="minorHAnsi" w:cstheme="minorHAnsi"/>
          <w:sz w:val="22"/>
          <w:szCs w:val="22"/>
        </w:rPr>
        <w:t xml:space="preserve">as  </w:t>
      </w:r>
      <w:r>
        <w:rPr>
          <w:rFonts w:asciiTheme="minorHAnsi" w:hAnsiTheme="minorHAnsi" w:cstheme="minorHAnsi"/>
          <w:b/>
          <w:sz w:val="22"/>
          <w:szCs w:val="22"/>
        </w:rPr>
        <w:t xml:space="preserve">Associate software Engineer (DB2 DBA) </w:t>
      </w:r>
      <w:r>
        <w:rPr>
          <w:rFonts w:asciiTheme="minorHAnsi" w:hAnsiTheme="minorHAnsi" w:cstheme="minorHAnsi"/>
          <w:sz w:val="22"/>
          <w:szCs w:val="22"/>
        </w:rPr>
        <w:t>from Dec 2016 to 31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sz w:val="22"/>
          <w:szCs w:val="22"/>
        </w:rPr>
        <w:t xml:space="preserve"> July 2019.</w:t>
      </w:r>
    </w:p>
    <w:p w:rsidR="007F588C" w:rsidRPr="005B5E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</w:t>
      </w:r>
      <w:r w:rsidR="00706BAF">
        <w:rPr>
          <w:rFonts w:asciiTheme="minorHAnsi" w:hAnsiTheme="minorHAnsi" w:cstheme="minorHAnsi"/>
          <w:sz w:val="22"/>
          <w:szCs w:val="22"/>
        </w:rPr>
        <w:t>at HSBC SOFTWARE DEVELOPMENT LTD(DB2 DBA) From 1 Aug 20</w:t>
      </w:r>
      <w:r w:rsidR="00BC0F07">
        <w:rPr>
          <w:rFonts w:asciiTheme="minorHAnsi" w:hAnsiTheme="minorHAnsi" w:cstheme="minorHAnsi"/>
          <w:sz w:val="22"/>
          <w:szCs w:val="22"/>
        </w:rPr>
        <w:t xml:space="preserve">19 to </w:t>
      </w:r>
      <w:r w:rsidR="005B5E52">
        <w:rPr>
          <w:rFonts w:asciiTheme="minorHAnsi" w:hAnsiTheme="minorHAnsi" w:cstheme="minorHAnsi"/>
          <w:sz w:val="22"/>
          <w:szCs w:val="22"/>
        </w:rPr>
        <w:t>30 Nov 2021.</w:t>
      </w:r>
    </w:p>
    <w:p w:rsidR="005B5E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Currently working at </w:t>
      </w:r>
      <w:r w:rsidR="00EA0ED8">
        <w:rPr>
          <w:rFonts w:asciiTheme="minorHAnsi" w:hAnsiTheme="minorHAnsi" w:cstheme="minorHAnsi"/>
          <w:sz w:val="22"/>
          <w:szCs w:val="22"/>
        </w:rPr>
        <w:t xml:space="preserve">Global Payment TSYS (DB2 DBA) from </w:t>
      </w:r>
      <w:r w:rsidR="006D68A7">
        <w:rPr>
          <w:rFonts w:asciiTheme="minorHAnsi" w:hAnsiTheme="minorHAnsi" w:cstheme="minorHAnsi"/>
          <w:sz w:val="22"/>
          <w:szCs w:val="22"/>
        </w:rPr>
        <w:t xml:space="preserve">1 Dec 2021 to till now. </w:t>
      </w:r>
    </w:p>
    <w:p w:rsidR="007F588C">
      <w:pPr>
        <w:rPr>
          <w:rFonts w:ascii="Arial" w:hAnsi="Arial" w:cs="Arial"/>
          <w:sz w:val="22"/>
          <w:szCs w:val="22"/>
        </w:rPr>
      </w:pPr>
    </w:p>
    <w:p w:rsidR="007F588C">
      <w:pPr>
        <w:rPr>
          <w:rFonts w:ascii="Arial" w:hAnsi="Arial" w:cs="Arial"/>
          <w:sz w:val="22"/>
          <w:szCs w:val="22"/>
        </w:rPr>
      </w:pPr>
    </w:p>
    <w:tbl>
      <w:tblPr>
        <w:tblW w:w="9858" w:type="dxa"/>
        <w:shd w:val="clear" w:color="auto" w:fill="D9D9D9"/>
        <w:tblLook w:val="0000"/>
      </w:tblPr>
      <w:tblGrid>
        <w:gridCol w:w="9858"/>
      </w:tblGrid>
      <w:tr>
        <w:tblPrEx>
          <w:tblW w:w="9858" w:type="dxa"/>
          <w:shd w:val="clear" w:color="auto" w:fill="D9D9D9"/>
          <w:tblLook w:val="0000"/>
        </w:tblPrEx>
        <w:trPr>
          <w:trHeight w:val="325"/>
        </w:trPr>
        <w:tc>
          <w:tcPr>
            <w:tcW w:w="9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F588C">
            <w:pPr>
              <w:widowControl w:val="0"/>
              <w:outlineLvl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Education</w:t>
            </w:r>
          </w:p>
        </w:tc>
      </w:tr>
    </w:tbl>
    <w:p w:rsidR="007F588C">
      <w:pPr>
        <w:pStyle w:val="Heading3"/>
        <w:ind w:left="720"/>
        <w:rPr>
          <w:rFonts w:cs="Arial"/>
          <w:b w:val="0"/>
          <w:sz w:val="20"/>
          <w:szCs w:val="20"/>
        </w:rPr>
      </w:pPr>
    </w:p>
    <w:p w:rsidR="007F588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B.Tech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(Electronics and Communication) from </w:t>
      </w:r>
      <w:r>
        <w:rPr>
          <w:rFonts w:asciiTheme="minorHAnsi" w:hAnsiTheme="minorHAnsi" w:cstheme="minorHAnsi"/>
          <w:b w:val="0"/>
          <w:sz w:val="22"/>
          <w:szCs w:val="22"/>
        </w:rPr>
        <w:t>Vivekanand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Institute of Technology and  Science  completed in 2016 with an aggregate of  70%. </w:t>
      </w:r>
    </w:p>
    <w:p w:rsidR="007F588C"/>
    <w:p w:rsidR="007F588C"/>
    <w:p w:rsidR="007F588C"/>
    <w:p w:rsidR="007F588C">
      <w:pPr>
        <w:rPr>
          <w:rFonts w:ascii="Arial" w:hAnsi="Arial" w:cs="Arial"/>
          <w:sz w:val="22"/>
          <w:szCs w:val="22"/>
        </w:rPr>
      </w:pPr>
    </w:p>
    <w:p w:rsidR="007F588C">
      <w:pPr>
        <w:rPr>
          <w:rFonts w:ascii="Arial" w:hAnsi="Arial" w:cs="Arial"/>
          <w:sz w:val="22"/>
          <w:szCs w:val="22"/>
        </w:rPr>
      </w:pPr>
    </w:p>
    <w:p w:rsidR="007F588C">
      <w:pPr>
        <w:rPr>
          <w:rFonts w:ascii="Arial" w:hAnsi="Arial" w:cs="Arial"/>
          <w:sz w:val="22"/>
          <w:szCs w:val="22"/>
        </w:rPr>
      </w:pPr>
    </w:p>
    <w:p w:rsidR="007F588C">
      <w:pPr>
        <w:rPr>
          <w:rFonts w:ascii="Arial" w:hAnsi="Arial" w:cs="Arial"/>
          <w:sz w:val="22"/>
          <w:szCs w:val="22"/>
        </w:rPr>
      </w:pPr>
    </w:p>
    <w:p w:rsidR="007F588C">
      <w:pPr>
        <w:rPr>
          <w:rFonts w:ascii="Arial" w:hAnsi="Arial" w:cs="Arial"/>
          <w:sz w:val="22"/>
          <w:szCs w:val="22"/>
        </w:rPr>
      </w:pPr>
    </w:p>
    <w:p w:rsidR="007F588C">
      <w:pPr>
        <w:rPr>
          <w:rFonts w:ascii="Arial" w:hAnsi="Arial" w:cs="Arial"/>
          <w:sz w:val="22"/>
          <w:szCs w:val="22"/>
        </w:rPr>
      </w:pPr>
    </w:p>
    <w:tbl>
      <w:tblPr>
        <w:tblW w:w="9774" w:type="dxa"/>
        <w:shd w:val="clear" w:color="auto" w:fill="D9D9D9"/>
        <w:tblLook w:val="0000"/>
      </w:tblPr>
      <w:tblGrid>
        <w:gridCol w:w="9774"/>
      </w:tblGrid>
      <w:tr>
        <w:tblPrEx>
          <w:tblW w:w="9774" w:type="dxa"/>
          <w:shd w:val="clear" w:color="auto" w:fill="D9D9D9"/>
          <w:tblLook w:val="0000"/>
        </w:tblPrEx>
        <w:trPr>
          <w:trHeight w:val="277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F588C">
            <w:pPr>
              <w:widowControl w:val="0"/>
              <w:outlineLvl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Details of projects worked on.</w:t>
            </w:r>
          </w:p>
        </w:tc>
      </w:tr>
    </w:tbl>
    <w:p w:rsidR="007F588C"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Project Name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 xml:space="preserve">EIRCOM                   </w:t>
      </w:r>
    </w:p>
    <w:p w:rsidR="007F588C"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Client     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: </w:t>
      </w:r>
      <w:r>
        <w:rPr>
          <w:rFonts w:ascii="Cambria" w:hAnsi="Cambria" w:cs="Estrangelo Edessa"/>
          <w:b/>
          <w:sz w:val="22"/>
          <w:szCs w:val="22"/>
        </w:rPr>
        <w:t>Eir</w:t>
      </w:r>
      <w:r>
        <w:rPr>
          <w:rFonts w:ascii="Cambria" w:hAnsi="Cambria" w:cs="Estrangelo Edessa"/>
          <w:b/>
          <w:sz w:val="22"/>
          <w:szCs w:val="22"/>
        </w:rPr>
        <w:t xml:space="preserve"> – Irish Telecom</w:t>
      </w:r>
    </w:p>
    <w:p w:rsidR="007F588C">
      <w:pPr>
        <w:pStyle w:val="Heading3"/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Duration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 June 2017 to till date</w:t>
      </w:r>
    </w:p>
    <w:p w:rsidR="007F588C">
      <w:pP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theme="minorHAnsi"/>
          <w:b/>
          <w:bCs/>
          <w:color w:val="000000"/>
          <w:sz w:val="22"/>
          <w:szCs w:val="22"/>
          <w:u w:val="single"/>
        </w:rPr>
        <w:t>Environment</w:t>
      </w:r>
      <w:r>
        <w:rPr>
          <w:rFonts w:ascii="Calibri" w:hAnsi="Calibri" w:cstheme="minorHAnsi"/>
          <w:b/>
          <w:bCs/>
          <w:color w:val="000000"/>
          <w:sz w:val="22"/>
          <w:szCs w:val="22"/>
          <w:u w:val="single"/>
        </w:rPr>
        <w:tab/>
      </w:r>
      <w:r>
        <w:rPr>
          <w:rFonts w:ascii="Calibri" w:hAnsi="Calibri" w:cstheme="minorHAnsi"/>
          <w:b/>
          <w:bCs/>
          <w:color w:val="000000"/>
          <w:sz w:val="22"/>
          <w:szCs w:val="22"/>
          <w:u w:val="single"/>
        </w:rPr>
        <w:tab/>
        <w:t xml:space="preserve">: </w:t>
      </w:r>
      <w:r>
        <w:rPr>
          <w:rFonts w:ascii="Cambria" w:hAnsi="Cambria" w:cs="Estrangelo Edessa"/>
          <w:b/>
          <w:bCs/>
          <w:color w:val="000000"/>
          <w:sz w:val="22"/>
          <w:szCs w:val="22"/>
          <w:u w:val="single"/>
        </w:rPr>
        <w:t>DB2/IMS</w:t>
      </w:r>
    </w:p>
    <w:p w:rsidR="007F588C">
      <w:pPr>
        <w:pStyle w:val="Heading3"/>
      </w:pPr>
      <w:r>
        <w:rPr>
          <w:rFonts w:asciiTheme="minorHAnsi" w:hAnsiTheme="minorHAnsi" w:cstheme="minorHAnsi"/>
          <w:color w:val="000000"/>
          <w:sz w:val="22"/>
          <w:szCs w:val="22"/>
        </w:rPr>
        <w:t>Summary:</w:t>
      </w:r>
    </w:p>
    <w:p w:rsidR="007F588C">
      <w:pPr>
        <w:rPr>
          <w:rFonts w:ascii="Cambria" w:hAnsi="Cambria" w:cs="Estrangelo Edess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="Cambria" w:hAnsi="Cambria" w:cs="Estrangelo Edessa"/>
          <w:sz w:val="22"/>
          <w:szCs w:val="22"/>
        </w:rPr>
        <w:t xml:space="preserve">Working in </w:t>
      </w:r>
      <w:r>
        <w:rPr>
          <w:rFonts w:ascii="Cambria" w:hAnsi="Cambria" w:cs="Estrangelo Edessa"/>
          <w:sz w:val="22"/>
          <w:szCs w:val="22"/>
        </w:rPr>
        <w:t>Eir</w:t>
      </w:r>
      <w:r>
        <w:rPr>
          <w:rFonts w:ascii="Cambria" w:hAnsi="Cambria" w:cs="Estrangelo Edessa"/>
          <w:sz w:val="22"/>
          <w:szCs w:val="22"/>
        </w:rPr>
        <w:t xml:space="preserve"> as DB2 and IMS database admin. </w:t>
      </w:r>
    </w:p>
    <w:p w:rsidR="007F588C">
      <w:pPr>
        <w:rPr>
          <w:rFonts w:ascii="Cambria" w:hAnsi="Cambria" w:cs="Estrangelo Edessa"/>
          <w:bCs/>
          <w:sz w:val="22"/>
          <w:szCs w:val="22"/>
        </w:rPr>
      </w:pPr>
      <w:r>
        <w:rPr>
          <w:rFonts w:ascii="Cambria" w:hAnsi="Cambria" w:cs="Estrangelo Edessa"/>
          <w:bCs/>
          <w:sz w:val="22"/>
          <w:szCs w:val="22"/>
        </w:rPr>
        <w:t xml:space="preserve">Responsible for maintaining data in backend db2 and IMS databases for Transaction, Line, Account, Client assets tracking (CAT) and Promotions databases. </w:t>
      </w:r>
    </w:p>
    <w:p w:rsidR="007F588C">
      <w:pPr>
        <w:rPr>
          <w:rFonts w:ascii="Cambria" w:hAnsi="Cambria" w:cs="Estrangelo Edessa"/>
          <w:bCs/>
          <w:sz w:val="22"/>
          <w:szCs w:val="22"/>
        </w:rPr>
      </w:pPr>
      <w:r>
        <w:rPr>
          <w:rFonts w:ascii="Cambria" w:hAnsi="Cambria" w:cs="Estrangelo Edessa"/>
          <w:bCs/>
          <w:sz w:val="22"/>
          <w:szCs w:val="22"/>
        </w:rPr>
        <w:t xml:space="preserve">Responsible for loading the production data to lower development and </w:t>
      </w:r>
      <w:r>
        <w:rPr>
          <w:rFonts w:ascii="Cambria" w:hAnsi="Cambria" w:cs="Estrangelo Edessa"/>
          <w:bCs/>
          <w:sz w:val="22"/>
          <w:szCs w:val="22"/>
        </w:rPr>
        <w:t>SysTest</w:t>
      </w:r>
      <w:r>
        <w:rPr>
          <w:rFonts w:ascii="Cambria" w:hAnsi="Cambria" w:cs="Estrangelo Edessa"/>
          <w:bCs/>
          <w:sz w:val="22"/>
          <w:szCs w:val="22"/>
        </w:rPr>
        <w:t xml:space="preserve"> tables for testing.</w:t>
      </w:r>
    </w:p>
    <w:p w:rsidR="007F588C">
      <w:pPr>
        <w:rPr>
          <w:rFonts w:ascii="Cambria" w:hAnsi="Cambria" w:cs="Estrangelo Edessa"/>
          <w:bCs/>
          <w:sz w:val="22"/>
          <w:szCs w:val="22"/>
        </w:rPr>
      </w:pPr>
      <w:r>
        <w:rPr>
          <w:rFonts w:ascii="Cambria" w:hAnsi="Cambria" w:cs="Estrangelo Edessa"/>
          <w:bCs/>
          <w:sz w:val="22"/>
          <w:szCs w:val="22"/>
        </w:rPr>
        <w:t xml:space="preserve">Working on creating db2 objects and resolving </w:t>
      </w:r>
      <w:r>
        <w:rPr>
          <w:rFonts w:ascii="Cambria" w:hAnsi="Cambria" w:cs="Estrangelo Edessa"/>
          <w:bCs/>
          <w:sz w:val="22"/>
          <w:szCs w:val="22"/>
        </w:rPr>
        <w:t>abends</w:t>
      </w:r>
      <w:r>
        <w:rPr>
          <w:rFonts w:ascii="Cambria" w:hAnsi="Cambria" w:cs="Estrangelo Edessa"/>
          <w:bCs/>
          <w:sz w:val="22"/>
          <w:szCs w:val="22"/>
        </w:rPr>
        <w:t xml:space="preserve"> on nightly batch jobs and DB2 related errors.</w:t>
      </w:r>
    </w:p>
    <w:p w:rsidR="007F588C">
      <w:pPr>
        <w:rPr>
          <w:rFonts w:ascii="Cambria" w:hAnsi="Cambria" w:cs="Estrangelo Edessa"/>
          <w:bCs/>
          <w:sz w:val="22"/>
          <w:szCs w:val="22"/>
        </w:rPr>
      </w:pPr>
      <w:r>
        <w:rPr>
          <w:rFonts w:ascii="Cambria" w:hAnsi="Cambria" w:cs="Estrangelo Edessa"/>
          <w:bCs/>
          <w:sz w:val="22"/>
          <w:szCs w:val="22"/>
        </w:rPr>
        <w:t>Working on incidents opened to us through BMC Remedy on defined SLA.</w:t>
      </w:r>
    </w:p>
    <w:p w:rsidR="007F588C">
      <w:pPr>
        <w:rPr>
          <w:rFonts w:ascii="Cambria" w:hAnsi="Cambria" w:cs="Estrangelo Edessa"/>
          <w:b/>
          <w:bCs/>
          <w:sz w:val="22"/>
          <w:szCs w:val="22"/>
        </w:rPr>
      </w:pPr>
    </w:p>
    <w:p w:rsidR="007F588C">
      <w:pPr>
        <w:rPr>
          <w:rFonts w:asciiTheme="minorHAnsi" w:hAnsiTheme="minorHAnsi" w:cstheme="minorHAnsi"/>
          <w:sz w:val="22"/>
          <w:szCs w:val="22"/>
        </w:rPr>
      </w:pPr>
    </w:p>
    <w:p w:rsidR="007F588C">
      <w:pPr>
        <w:widowControl w:val="0"/>
        <w:outlineLvl w:val="0"/>
        <w:rPr>
          <w:rFonts w:asciiTheme="minorHAnsi" w:hAnsiTheme="minorHAnsi" w:cstheme="minorHAnsi"/>
          <w:sz w:val="22"/>
          <w:szCs w:val="22"/>
        </w:rPr>
      </w:pPr>
    </w:p>
    <w:p w:rsidR="007F588C">
      <w:pPr>
        <w:widowControl w:val="0"/>
        <w:outlineLvl w:val="0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bookmarkStart w:id="0" w:name="__DdeLink__221_1173758883"/>
      <w: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Responsibilities:</w:t>
      </w:r>
      <w:bookmarkEnd w:id="0"/>
    </w:p>
    <w:p w:rsidR="007F588C">
      <w:pPr>
        <w:widowControl w:val="0"/>
        <w:outlineLvl w:val="0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="Arial"/>
          <w:spacing w:val="-2"/>
          <w:sz w:val="22"/>
          <w:szCs w:val="22"/>
        </w:rPr>
        <w:t xml:space="preserve"> DB2 DBA in 24x 7 Production Support (Mainframe Platform)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providing application development support activities including effective binding of packages and plans, data refreshing.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Creation of DB2 objects as per the </w:t>
      </w:r>
      <w:r>
        <w:rPr>
          <w:rFonts w:asciiTheme="minorHAnsi" w:hAnsiTheme="minorHAnsi" w:cstheme="minorHAnsi"/>
          <w:sz w:val="22"/>
          <w:szCs w:val="22"/>
        </w:rPr>
        <w:t>application requirements.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Extensively monitoring the environment for HIGH CPU native and distributed threads and working with user and application team for environment stability.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Resolving the issues  related to Deadlock and Timeout by analyzing the lock contention 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Performing performance review by using EXPLAIN parameter.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Administering DB2 address spaces in Prod and dataset % utilizations in UNIX servers using Putty.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Working on running SQL to identify RBA from </w:t>
      </w:r>
      <w:r>
        <w:rPr>
          <w:rFonts w:ascii="Arial" w:hAnsi="Arial" w:cs="Arial"/>
          <w:sz w:val="20"/>
          <w:szCs w:val="20"/>
        </w:rPr>
        <w:t>Queisce</w:t>
      </w:r>
      <w:r>
        <w:rPr>
          <w:rFonts w:ascii="Arial" w:hAnsi="Arial" w:cs="Arial"/>
          <w:sz w:val="20"/>
          <w:szCs w:val="20"/>
        </w:rPr>
        <w:t xml:space="preserve"> utility to RECOVER the </w:t>
      </w:r>
      <w:r>
        <w:rPr>
          <w:rFonts w:ascii="Arial" w:hAnsi="Arial" w:cs="Arial"/>
          <w:sz w:val="20"/>
          <w:szCs w:val="20"/>
        </w:rPr>
        <w:t>Tablespace</w:t>
      </w:r>
      <w:r>
        <w:rPr>
          <w:rFonts w:ascii="Arial" w:hAnsi="Arial" w:cs="Arial"/>
          <w:sz w:val="20"/>
          <w:szCs w:val="20"/>
        </w:rPr>
        <w:t xml:space="preserve"> to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a particular point of time.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Performed data maintenance using LOAD,UNLOAD,REORG,RUNSTATS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Grant and Revoke of Authorities and Privileges.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Create/Alter DB2 objects like DATABASE, TABLESPACE, Query optimization etc.</w:t>
      </w:r>
    </w:p>
    <w:p w:rsidR="007F588C">
      <w:pPr>
        <w:pStyle w:val="ListParagraph"/>
        <w:widowControl w:val="0"/>
        <w:numPr>
          <w:ilvl w:val="0"/>
          <w:numId w:val="3"/>
        </w:numPr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="Arial"/>
          <w:spacing w:val="-2"/>
          <w:sz w:val="22"/>
          <w:szCs w:val="22"/>
        </w:rPr>
        <w:t xml:space="preserve">Creating new DB2 objects and deals with several BMC/ IBM DB2 utilities like Unload, Load, </w:t>
      </w:r>
      <w:r>
        <w:rPr>
          <w:rFonts w:asciiTheme="minorHAnsi" w:hAnsiTheme="minorHAnsi" w:cs="Arial"/>
          <w:spacing w:val="-2"/>
          <w:sz w:val="22"/>
          <w:szCs w:val="22"/>
        </w:rPr>
        <w:t>Runstats</w:t>
      </w:r>
      <w:r>
        <w:rPr>
          <w:rFonts w:asciiTheme="minorHAnsi" w:hAnsiTheme="minorHAnsi" w:cs="Arial"/>
          <w:spacing w:val="-2"/>
          <w:sz w:val="22"/>
          <w:szCs w:val="22"/>
        </w:rPr>
        <w:t>, Recovery, Reorg, Check Data, Copy etc.</w:t>
      </w:r>
    </w:p>
    <w:p w:rsidR="007F588C">
      <w:pPr>
        <w:pStyle w:val="TableText"/>
        <w:numPr>
          <w:ilvl w:val="0"/>
          <w:numId w:val="3"/>
        </w:numPr>
        <w:tabs>
          <w:tab w:val="left" w:pos="0"/>
          <w:tab w:val="left" w:pos="522"/>
          <w:tab w:val="clear" w:pos="108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Responsible for Maintaining the DB2 environment across the subsystems by creating DB2 databases, </w:t>
      </w:r>
      <w:r>
        <w:rPr>
          <w:rFonts w:asciiTheme="minorHAnsi" w:hAnsiTheme="minorHAnsi" w:cstheme="minorHAnsi"/>
          <w:sz w:val="22"/>
          <w:szCs w:val="22"/>
        </w:rPr>
        <w:t>tablespaces</w:t>
      </w:r>
      <w:r>
        <w:rPr>
          <w:rFonts w:asciiTheme="minorHAnsi" w:hAnsiTheme="minorHAnsi" w:cstheme="minorHAnsi"/>
          <w:sz w:val="22"/>
          <w:szCs w:val="22"/>
        </w:rPr>
        <w:t xml:space="preserve"> and indexes as per the application requirements</w:t>
      </w:r>
    </w:p>
    <w:p w:rsidR="007F588C">
      <w:pPr>
        <w:pStyle w:val="TableText"/>
        <w:numPr>
          <w:ilvl w:val="0"/>
          <w:numId w:val="3"/>
        </w:numPr>
        <w:tabs>
          <w:tab w:val="left" w:pos="0"/>
          <w:tab w:val="left" w:pos="522"/>
          <w:tab w:val="clear" w:pos="108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Providing the Authorization and privileges to the user for accessing the DB2 objects. </w:t>
      </w:r>
    </w:p>
    <w:p w:rsidR="007F588C">
      <w:pPr>
        <w:pStyle w:val="TableText"/>
        <w:numPr>
          <w:ilvl w:val="0"/>
          <w:numId w:val="3"/>
        </w:numPr>
        <w:tabs>
          <w:tab w:val="left" w:pos="0"/>
          <w:tab w:val="left" w:pos="522"/>
          <w:tab w:val="clear" w:pos="108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Monitoring the tickets- Request for Service, Incidents, Problems, and Changes in our queue proactively and completing the task within SLA following escalation matrix</w:t>
      </w:r>
    </w:p>
    <w:p w:rsidR="007F588C">
      <w:pPr>
        <w:pStyle w:val="TableText"/>
        <w:numPr>
          <w:ilvl w:val="0"/>
          <w:numId w:val="3"/>
        </w:numPr>
        <w:tabs>
          <w:tab w:val="left" w:pos="0"/>
          <w:tab w:val="left" w:pos="522"/>
          <w:tab w:val="clear" w:pos="108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New design request like (Alter </w:t>
      </w:r>
      <w:r>
        <w:rPr>
          <w:rFonts w:asciiTheme="minorHAnsi" w:hAnsiTheme="minorHAnsi" w:cstheme="minorHAnsi"/>
          <w:sz w:val="22"/>
          <w:szCs w:val="22"/>
        </w:rPr>
        <w:t>tablespace,alter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index,sizing</w:t>
      </w:r>
      <w:r>
        <w:rPr>
          <w:rFonts w:asciiTheme="minorHAnsi" w:hAnsiTheme="minorHAnsi" w:cstheme="minorHAnsi"/>
          <w:sz w:val="22"/>
          <w:szCs w:val="22"/>
        </w:rPr>
        <w:t xml:space="preserve"> sheet preparation)</w:t>
      </w:r>
    </w:p>
    <w:p w:rsidR="007F588C">
      <w:pPr>
        <w:pStyle w:val="TableText"/>
        <w:numPr>
          <w:ilvl w:val="0"/>
          <w:numId w:val="3"/>
        </w:numPr>
        <w:tabs>
          <w:tab w:val="left" w:pos="0"/>
          <w:tab w:val="left" w:pos="522"/>
          <w:tab w:val="clear" w:pos="1080"/>
        </w:tabs>
        <w:jc w:val="both"/>
      </w:pPr>
      <w:r>
        <w:rPr>
          <w:rFonts w:asciiTheme="minorHAnsi" w:hAnsiTheme="minorHAnsi" w:cstheme="minorHAnsi"/>
          <w:sz w:val="22"/>
          <w:szCs w:val="22"/>
        </w:rPr>
        <w:t>Sql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tunning</w:t>
      </w:r>
      <w:r>
        <w:rPr>
          <w:rFonts w:asciiTheme="minorHAnsi" w:hAnsiTheme="minorHAnsi" w:cstheme="minorHAnsi"/>
          <w:sz w:val="22"/>
          <w:szCs w:val="22"/>
        </w:rPr>
        <w:t>(performance of SQL)</w:t>
      </w:r>
    </w:p>
    <w:p w:rsidR="007F588C">
      <w:pPr>
        <w:pStyle w:val="TableText"/>
        <w:tabs>
          <w:tab w:val="left" w:pos="0"/>
          <w:tab w:val="left" w:pos="522"/>
          <w:tab w:val="clear" w:pos="108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7F588C">
      <w:pPr>
        <w:pStyle w:val="TableText"/>
        <w:tabs>
          <w:tab w:val="left" w:pos="0"/>
          <w:tab w:val="left" w:pos="522"/>
          <w:tab w:val="clear" w:pos="1080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7F588C"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Project Name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>: HSBC software development ltd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</w:p>
    <w:p w:rsidR="007F588C"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Client     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: </w:t>
      </w:r>
      <w:r>
        <w:rPr>
          <w:rFonts w:ascii="Cambria" w:hAnsi="Cambria" w:cs="Estrangelo Edessa"/>
          <w:b/>
          <w:bCs/>
          <w:color w:val="000000"/>
          <w:sz w:val="22"/>
          <w:szCs w:val="22"/>
        </w:rPr>
        <w:t>HSBC</w:t>
      </w:r>
    </w:p>
    <w:p w:rsidR="007F588C">
      <w:pPr>
        <w:pStyle w:val="Heading3"/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Duration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Aug 2019 to </w:t>
      </w:r>
      <w:r w:rsidR="00DF43A7">
        <w:rPr>
          <w:rFonts w:asciiTheme="minorHAnsi" w:hAnsiTheme="minorHAnsi" w:cstheme="minorHAnsi"/>
          <w:color w:val="000000"/>
          <w:sz w:val="22"/>
          <w:szCs w:val="22"/>
        </w:rPr>
        <w:t>Nov 2021</w:t>
      </w:r>
    </w:p>
    <w:p w:rsidR="007F588C">
      <w:pPr>
        <w:tabs>
          <w:tab w:val="left" w:pos="720"/>
        </w:tabs>
        <w:suppressAutoHyphens/>
        <w:spacing w:before="60" w:after="60" w:line="100" w:lineRule="atLeast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pacing w:val="-2"/>
          <w:sz w:val="22"/>
          <w:szCs w:val="22"/>
        </w:rPr>
        <w:t>Environment</w:t>
      </w:r>
      <w:r>
        <w:rPr>
          <w:rFonts w:asciiTheme="minorHAnsi" w:hAnsiTheme="minorHAnsi" w:cstheme="minorHAnsi"/>
          <w:b/>
          <w:bCs/>
          <w:color w:val="000000"/>
          <w:spacing w:val="-2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pacing w:val="-2"/>
          <w:sz w:val="22"/>
          <w:szCs w:val="22"/>
        </w:rPr>
        <w:tab/>
        <w:t xml:space="preserve">: </w:t>
      </w:r>
      <w:r>
        <w:rPr>
          <w:rFonts w:ascii="Cambria" w:hAnsi="Cambria" w:cs="Estrangelo Edessa"/>
          <w:b/>
          <w:spacing w:val="-2"/>
          <w:sz w:val="22"/>
          <w:szCs w:val="22"/>
        </w:rPr>
        <w:t>DB2</w:t>
      </w:r>
    </w:p>
    <w:p w:rsidR="007F588C">
      <w:pPr>
        <w:tabs>
          <w:tab w:val="left" w:pos="720"/>
        </w:tabs>
        <w:suppressAutoHyphens/>
        <w:spacing w:before="60" w:after="60" w:line="100" w:lineRule="atLeast"/>
        <w:jc w:val="both"/>
        <w:rPr>
          <w:rFonts w:ascii="Cambria" w:hAnsi="Cambria" w:cs="Estrangelo Edessa"/>
          <w:b/>
        </w:rPr>
      </w:pPr>
    </w:p>
    <w:p w:rsidR="007F588C">
      <w:pPr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cstheme="minorHAnsi"/>
          <w:b/>
          <w:bCs/>
          <w:color w:val="000000"/>
          <w:u w:val="single"/>
        </w:rPr>
      </w:pPr>
    </w:p>
    <w:p w:rsidR="007F588C" w:rsidRPr="0029216F" w:rsidP="0029216F">
      <w:pPr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pacing w:val="-2"/>
          <w:sz w:val="22"/>
          <w:szCs w:val="22"/>
          <w:u w:val="single"/>
        </w:rPr>
        <w:t>Responsibilities: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</w:pPr>
      <w:r>
        <w:rPr>
          <w:rFonts w:ascii="Cambria" w:hAnsi="Cambria" w:cs="Estrangelo Edessa"/>
          <w:b/>
          <w:spacing w:val="-2"/>
          <w:sz w:val="22"/>
          <w:szCs w:val="22"/>
        </w:rPr>
        <w:t>performed data modeling and implemented database design to support the project planning process.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left="0" w:firstLine="0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 xml:space="preserve">Ensured business continuity by performing data </w:t>
      </w:r>
      <w:r>
        <w:rPr>
          <w:rFonts w:ascii="Cambria" w:hAnsi="Cambria" w:cs="Estrangelo Edessa"/>
          <w:b/>
          <w:spacing w:val="-2"/>
          <w:sz w:val="22"/>
          <w:szCs w:val="22"/>
        </w:rPr>
        <w:t>maintaenance</w:t>
      </w:r>
      <w:r>
        <w:rPr>
          <w:rFonts w:ascii="Cambria" w:hAnsi="Cambria" w:cs="Estrangelo Edessa"/>
          <w:b/>
          <w:spacing w:val="-2"/>
          <w:sz w:val="22"/>
          <w:szCs w:val="22"/>
        </w:rPr>
        <w:t xml:space="preserve"> ,backup planning and </w:t>
      </w:r>
      <w:r>
        <w:rPr>
          <w:rFonts w:ascii="Cambria" w:hAnsi="Cambria" w:cs="Estrangelo Edessa"/>
          <w:b/>
          <w:spacing w:val="-2"/>
          <w:sz w:val="22"/>
          <w:szCs w:val="22"/>
        </w:rPr>
        <w:t>recovery,data</w:t>
      </w:r>
      <w:r>
        <w:rPr>
          <w:rFonts w:ascii="Cambria" w:hAnsi="Cambria" w:cs="Estrangelo Edessa"/>
          <w:b/>
          <w:spacing w:val="-2"/>
          <w:sz w:val="22"/>
          <w:szCs w:val="22"/>
        </w:rPr>
        <w:t xml:space="preserve">  reorganization .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>Completed database performance monitoring and tuning to ensure optimal performance.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>Define the physical database Design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>Build,review,QA,implement</w:t>
      </w:r>
      <w:r>
        <w:rPr>
          <w:rFonts w:ascii="Cambria" w:hAnsi="Cambria" w:cs="Estrangelo Edessa"/>
          <w:b/>
          <w:spacing w:val="-2"/>
          <w:sz w:val="22"/>
          <w:szCs w:val="22"/>
        </w:rPr>
        <w:t xml:space="preserve"> and support application database release.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>Created stored procedure/triggers and support development team to incorporate the business requirement/rules.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>Designed,created</w:t>
      </w:r>
      <w:r>
        <w:rPr>
          <w:rFonts w:ascii="Cambria" w:hAnsi="Cambria" w:cs="Estrangelo Edessa"/>
          <w:b/>
          <w:spacing w:val="-2"/>
          <w:sz w:val="22"/>
          <w:szCs w:val="22"/>
        </w:rPr>
        <w:t xml:space="preserve"> and maintained  DB2 database objects.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>Managed database growth and performance with database reorgs.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 xml:space="preserve">Assisted developers in database and application tuning for optimal </w:t>
      </w:r>
      <w:r>
        <w:rPr>
          <w:rFonts w:ascii="Cambria" w:hAnsi="Cambria" w:cs="Estrangelo Edessa"/>
          <w:b/>
          <w:spacing w:val="-2"/>
          <w:sz w:val="22"/>
          <w:szCs w:val="22"/>
        </w:rPr>
        <w:t>performsnce</w:t>
      </w:r>
      <w:r>
        <w:rPr>
          <w:rFonts w:ascii="Cambria" w:hAnsi="Cambria" w:cs="Estrangelo Edessa"/>
          <w:b/>
          <w:spacing w:val="-2"/>
          <w:sz w:val="22"/>
          <w:szCs w:val="22"/>
        </w:rPr>
        <w:t>.</w:t>
      </w:r>
    </w:p>
    <w:p w:rsidR="007F588C">
      <w:pPr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</w:pPr>
      <w:r>
        <w:rPr>
          <w:rFonts w:ascii="Cambria" w:hAnsi="Cambria" w:cs="Estrangelo Edessa"/>
          <w:b/>
          <w:spacing w:val="-2"/>
          <w:sz w:val="22"/>
          <w:szCs w:val="22"/>
        </w:rPr>
        <w:t xml:space="preserve">Worked with developers on the database design/architecture and schema </w:t>
      </w:r>
      <w:r>
        <w:rPr>
          <w:rFonts w:ascii="Cambria" w:hAnsi="Cambria" w:cs="Estrangelo Edessa"/>
          <w:b/>
          <w:spacing w:val="-2"/>
          <w:sz w:val="22"/>
          <w:szCs w:val="22"/>
        </w:rPr>
        <w:t>optimazation</w:t>
      </w:r>
      <w:r>
        <w:rPr>
          <w:rFonts w:ascii="Cambria" w:hAnsi="Cambria" w:cs="Estrangelo Edessa"/>
          <w:b/>
          <w:spacing w:val="-2"/>
          <w:sz w:val="22"/>
          <w:szCs w:val="22"/>
        </w:rPr>
        <w:t xml:space="preserve"> .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Performed data maintenance using LOAD,UNLOAD,REORG,RUNSTATS</w:t>
      </w:r>
    </w:p>
    <w:p w:rsidR="007F588C" w:rsidRPr="00C16A60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spacing w:before="60" w:after="60" w:line="100" w:lineRule="atLeast"/>
        <w:ind w:firstLine="0"/>
        <w:jc w:val="both"/>
        <w:outlineLvl w:val="0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pacing w:val="-2"/>
          <w:sz w:val="22"/>
          <w:szCs w:val="22"/>
        </w:rPr>
        <w:t>Grant and Revoke of Authorities and Privileges</w:t>
      </w:r>
    </w:p>
    <w:p w:rsidR="00321EC1" w:rsidRPr="00D85AD3" w:rsidP="00321EC1">
      <w:pPr>
        <w:pStyle w:val="ListParagraph"/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asciiTheme="minorHAnsi" w:hAnsiTheme="minorHAnsi" w:cs="Arial"/>
          <w:b/>
          <w:bCs/>
          <w:color w:val="000000" w:themeColor="text1"/>
          <w:spacing w:val="-2"/>
          <w:sz w:val="40"/>
          <w:szCs w:val="40"/>
        </w:rPr>
      </w:pPr>
    </w:p>
    <w:p w:rsidR="00C16A60" w:rsidP="00C16A60">
      <w:pPr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asciiTheme="minorHAnsi" w:hAnsiTheme="minorHAnsi" w:cs="Arial"/>
          <w:spacing w:val="-2"/>
          <w:sz w:val="22"/>
          <w:szCs w:val="22"/>
        </w:rPr>
      </w:pPr>
    </w:p>
    <w:p w:rsidR="0007757D" w:rsidP="00C16A60">
      <w:pPr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asciiTheme="minorHAnsi" w:hAnsiTheme="minorHAnsi" w:cs="Arial"/>
          <w:spacing w:val="-2"/>
          <w:sz w:val="22"/>
          <w:szCs w:val="22"/>
        </w:rPr>
      </w:pPr>
    </w:p>
    <w:p w:rsidR="0007757D" w:rsidP="00C16A60">
      <w:pPr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</w:pPr>
      <w:r>
        <w:rPr>
          <w:rFonts w:asciiTheme="minorHAnsi" w:hAnsiTheme="minorHAnsi" w:cs="Arial"/>
          <w:b/>
          <w:bCs/>
          <w:spacing w:val="-2"/>
          <w:sz w:val="22"/>
          <w:szCs w:val="22"/>
        </w:rPr>
        <w:t xml:space="preserve">Project </w:t>
      </w:r>
      <w:r w:rsidR="00D808F0"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  <w:t>Name- Global payment TSYS</w:t>
      </w:r>
    </w:p>
    <w:p w:rsidR="00D808F0" w:rsidP="00C16A60">
      <w:pPr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</w:pPr>
      <w:r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  <w:t>Client- TSYS US region</w:t>
      </w:r>
    </w:p>
    <w:p w:rsidR="00D808F0" w:rsidP="00C16A60">
      <w:pPr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</w:pPr>
      <w:r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  <w:t>Duration- 1 Dec 2021 to till date</w:t>
      </w:r>
    </w:p>
    <w:p w:rsidR="009F055D" w:rsidP="00C16A60">
      <w:pPr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</w:pPr>
    </w:p>
    <w:p w:rsidR="00DE3C4F" w:rsidRPr="00CF341D" w:rsidP="00CF341D">
      <w:pPr>
        <w:widowControl w:val="0"/>
        <w:tabs>
          <w:tab w:val="left" w:pos="720"/>
        </w:tabs>
        <w:suppressAutoHyphens/>
        <w:spacing w:before="60" w:after="60" w:line="100" w:lineRule="atLeast"/>
        <w:jc w:val="both"/>
        <w:outlineLvl w:val="0"/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</w:pPr>
      <w:r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  <w:t>Responsibilities</w:t>
      </w:r>
      <w:r w:rsidR="00D85AD3">
        <w:rPr>
          <w:rFonts w:asciiTheme="minorHAnsi" w:hAnsiTheme="minorHAnsi" w:cs="Arial"/>
          <w:b/>
          <w:bCs/>
          <w:color w:val="000000" w:themeColor="text1"/>
          <w:spacing w:val="-2"/>
          <w:sz w:val="22"/>
          <w:szCs w:val="22"/>
        </w:rPr>
        <w:t>-</w:t>
      </w:r>
    </w:p>
    <w:p w:rsidR="00DE3C4F" w:rsidRPr="00982152" w:rsidP="00982152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before="60" w:after="60" w:line="100" w:lineRule="atLeast"/>
        <w:jc w:val="both"/>
        <w:rPr>
          <w:rFonts w:ascii="Cambria" w:hAnsi="Cambria" w:cs="Estrangelo Edessa"/>
          <w:b/>
        </w:rPr>
      </w:pPr>
      <w:r w:rsidRPr="00982152">
        <w:rPr>
          <w:rFonts w:ascii="Cambria" w:hAnsi="Cambria" w:cs="Estrangelo Edessa"/>
          <w:b/>
        </w:rPr>
        <w:t xml:space="preserve">Production support for all DB2 related application on 24*7 basis. </w:t>
      </w:r>
    </w:p>
    <w:p w:rsidR="00DE3C4F" w:rsidRPr="00982152" w:rsidP="00982152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before="60" w:after="60" w:line="100" w:lineRule="atLeast"/>
        <w:jc w:val="both"/>
        <w:rPr>
          <w:rFonts w:ascii="Cambria" w:hAnsi="Cambria" w:cs="Estrangelo Edessa"/>
          <w:b/>
        </w:rPr>
      </w:pPr>
      <w:r w:rsidRPr="00982152">
        <w:rPr>
          <w:rFonts w:ascii="Cambria" w:hAnsi="Cambria" w:cs="Estrangelo Edessa"/>
          <w:b/>
        </w:rPr>
        <w:t>Database performance monitoring, tuning</w:t>
      </w:r>
    </w:p>
    <w:p w:rsidR="00DE3C4F" w:rsidRPr="007047B9" w:rsidP="007047B9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before="60" w:after="60" w:line="100" w:lineRule="atLeast"/>
        <w:jc w:val="both"/>
        <w:rPr>
          <w:rFonts w:ascii="Cambria" w:hAnsi="Cambria" w:cs="Estrangelo Edessa"/>
          <w:b/>
        </w:rPr>
      </w:pPr>
      <w:r w:rsidRPr="007047B9">
        <w:rPr>
          <w:rFonts w:ascii="Cambria" w:hAnsi="Cambria" w:cs="Estrangelo Edessa"/>
          <w:b/>
        </w:rPr>
        <w:t>Object creation/</w:t>
      </w:r>
      <w:r w:rsidRPr="007047B9">
        <w:rPr>
          <w:rFonts w:ascii="Cambria" w:hAnsi="Cambria" w:cs="Estrangelo Edessa"/>
          <w:b/>
        </w:rPr>
        <w:t>alertion</w:t>
      </w:r>
      <w:r w:rsidRPr="007047B9">
        <w:rPr>
          <w:rFonts w:ascii="Cambria" w:hAnsi="Cambria" w:cs="Estrangelo Edessa"/>
          <w:b/>
        </w:rPr>
        <w:t xml:space="preserve"> and granting access</w:t>
      </w:r>
    </w:p>
    <w:p w:rsidR="00DE3C4F" w:rsidRPr="007047B9" w:rsidP="007047B9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before="60" w:after="60" w:line="100" w:lineRule="atLeast"/>
        <w:jc w:val="both"/>
        <w:rPr>
          <w:rFonts w:ascii="Cambria" w:hAnsi="Cambria" w:cs="Estrangelo Edessa"/>
          <w:b/>
        </w:rPr>
      </w:pPr>
      <w:r w:rsidRPr="007047B9">
        <w:rPr>
          <w:rFonts w:ascii="Cambria" w:hAnsi="Cambria" w:cs="Estrangelo Edessa"/>
          <w:b/>
        </w:rPr>
        <w:t>Define the physical database design</w:t>
      </w:r>
    </w:p>
    <w:p w:rsidR="00DE3C4F" w:rsidRPr="007047B9" w:rsidP="007047B9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before="60" w:after="60" w:line="100" w:lineRule="atLeast"/>
        <w:jc w:val="both"/>
        <w:rPr>
          <w:rFonts w:ascii="Cambria" w:hAnsi="Cambria" w:cs="Estrangelo Edessa"/>
          <w:b/>
        </w:rPr>
      </w:pPr>
      <w:r w:rsidRPr="007047B9">
        <w:rPr>
          <w:rFonts w:ascii="Cambria" w:hAnsi="Cambria" w:cs="Estrangelo Edessa"/>
          <w:b/>
        </w:rPr>
        <w:t>Performed data maintenance using LOAD, UNLOAD, REORG, RUNSTATS</w:t>
      </w:r>
    </w:p>
    <w:p w:rsidR="00DE3C4F" w:rsidRPr="007047B9" w:rsidP="007047B9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before="60" w:after="60" w:line="100" w:lineRule="atLeast"/>
        <w:jc w:val="both"/>
        <w:rPr>
          <w:rFonts w:ascii="Cambria" w:hAnsi="Cambria" w:cs="Estrangelo Edessa"/>
          <w:b/>
        </w:rPr>
      </w:pPr>
      <w:r w:rsidRPr="007047B9">
        <w:rPr>
          <w:rFonts w:ascii="Cambria" w:hAnsi="Cambria" w:cs="Estrangelo Edessa"/>
          <w:b/>
        </w:rPr>
        <w:t>Sizing of Database</w:t>
      </w:r>
    </w:p>
    <w:p w:rsidR="00AB56C1" w:rsidP="007047B9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before="60" w:after="60" w:line="100" w:lineRule="atLeast"/>
        <w:jc w:val="both"/>
        <w:rPr>
          <w:rFonts w:ascii="Cambria" w:hAnsi="Cambria" w:cs="Estrangelo Edessa"/>
          <w:b/>
        </w:rPr>
      </w:pPr>
      <w:r w:rsidRPr="007047B9">
        <w:rPr>
          <w:rFonts w:ascii="Cambria" w:hAnsi="Cambria" w:cs="Estrangelo Edessa"/>
          <w:b/>
        </w:rPr>
        <w:t xml:space="preserve">Granting access to DB2 </w:t>
      </w:r>
      <w:r>
        <w:rPr>
          <w:rFonts w:ascii="Cambria" w:hAnsi="Cambria" w:cs="Estrangelo Edessa"/>
          <w:b/>
        </w:rPr>
        <w:t>object</w:t>
      </w:r>
    </w:p>
    <w:p w:rsidR="00DE3C4F" w:rsidRPr="007047B9" w:rsidP="007047B9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before="60" w:after="60" w:line="100" w:lineRule="atLeast"/>
        <w:jc w:val="both"/>
        <w:rPr>
          <w:rFonts w:ascii="Cambria" w:hAnsi="Cambria" w:cs="Estrangelo Edessa"/>
          <w:b/>
        </w:rPr>
      </w:pPr>
      <w:r>
        <w:rPr>
          <w:rFonts w:ascii="Cambria" w:hAnsi="Cambria" w:cs="Estrangelo Edessa"/>
          <w:b/>
        </w:rPr>
        <w:t>p</w:t>
      </w:r>
      <w:r w:rsidRPr="007047B9">
        <w:rPr>
          <w:rFonts w:ascii="Cambria" w:hAnsi="Cambria" w:cs="Estrangelo Edessa"/>
          <w:b/>
        </w:rPr>
        <w:t>erformance</w:t>
      </w:r>
      <w:r w:rsidRPr="007047B9">
        <w:rPr>
          <w:rFonts w:ascii="Cambria" w:hAnsi="Cambria" w:cs="Estrangelo Edessa"/>
          <w:b/>
        </w:rPr>
        <w:t xml:space="preserve"> tuning of existing /new programs</w:t>
      </w:r>
    </w:p>
    <w:p w:rsidR="007F588C" w:rsidRPr="00BB7249" w:rsidP="00AB56C1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before="60" w:after="60" w:line="100" w:lineRule="atLeast"/>
        <w:jc w:val="both"/>
        <w:rPr>
          <w:rFonts w:asciiTheme="minorHAnsi" w:hAnsiTheme="minorHAnsi" w:cs="Arial"/>
          <w:spacing w:val="-2"/>
          <w:sz w:val="22"/>
          <w:szCs w:val="22"/>
        </w:rPr>
      </w:pPr>
      <w:r w:rsidRPr="00AB56C1">
        <w:rPr>
          <w:rFonts w:ascii="Cambria" w:hAnsi="Cambria" w:cs="Estrangelo Edessa"/>
          <w:b/>
        </w:rPr>
        <w:t xml:space="preserve">Extensively worked with DB2 Explain , </w:t>
      </w:r>
      <w:r w:rsidRPr="00AB56C1">
        <w:rPr>
          <w:rFonts w:ascii="Cambria" w:hAnsi="Cambria" w:cs="Estrangelo Edessa"/>
          <w:b/>
        </w:rPr>
        <w:t>Runstats</w:t>
      </w:r>
      <w:r w:rsidRPr="00AB56C1">
        <w:rPr>
          <w:rFonts w:ascii="Cambria" w:hAnsi="Cambria" w:cs="Estrangelo Edessa"/>
          <w:b/>
        </w:rPr>
        <w:t xml:space="preserve">, </w:t>
      </w:r>
      <w:r w:rsidRPr="00AB56C1">
        <w:rPr>
          <w:rFonts w:ascii="Cambria" w:hAnsi="Cambria" w:cs="Estrangelo Edessa"/>
          <w:b/>
        </w:rPr>
        <w:t>ReorgReorg</w:t>
      </w:r>
      <w:r w:rsidRPr="00AB56C1">
        <w:rPr>
          <w:rFonts w:ascii="Cambria" w:hAnsi="Cambria" w:cs="Estrangelo Edessa"/>
          <w:b/>
        </w:rPr>
        <w:t xml:space="preserve"> and other online utilities.</w:t>
      </w:r>
    </w:p>
    <w:p w:rsidR="00BB7249" w:rsidP="00BB7249">
      <w:pPr>
        <w:numPr>
          <w:ilvl w:val="0"/>
          <w:numId w:val="8"/>
        </w:numPr>
        <w:suppressAutoHyphens/>
        <w:spacing w:before="60" w:after="60" w:line="100" w:lineRule="atLeast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>Build,review,QA,implement</w:t>
      </w:r>
      <w:r>
        <w:rPr>
          <w:rFonts w:ascii="Cambria" w:hAnsi="Cambria" w:cs="Estrangelo Edessa"/>
          <w:b/>
          <w:spacing w:val="-2"/>
          <w:sz w:val="22"/>
          <w:szCs w:val="22"/>
        </w:rPr>
        <w:t xml:space="preserve"> and support application database release.</w:t>
      </w:r>
    </w:p>
    <w:p w:rsidR="00BB7249" w:rsidP="00BB7249">
      <w:pPr>
        <w:numPr>
          <w:ilvl w:val="0"/>
          <w:numId w:val="8"/>
        </w:numPr>
        <w:suppressAutoHyphens/>
        <w:spacing w:before="60" w:after="60" w:line="100" w:lineRule="atLeast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>Creat</w:t>
      </w:r>
      <w:r>
        <w:rPr>
          <w:rFonts w:ascii="Cambria" w:hAnsi="Cambria" w:cs="Estrangelo Edessa"/>
          <w:b/>
          <w:spacing w:val="-2"/>
          <w:sz w:val="22"/>
          <w:szCs w:val="22"/>
        </w:rPr>
        <w:t>ed</w:t>
      </w:r>
      <w:r>
        <w:rPr>
          <w:rFonts w:ascii="Cambria" w:hAnsi="Cambria" w:cs="Estrangelo Edessa"/>
          <w:b/>
          <w:spacing w:val="-2"/>
          <w:sz w:val="22"/>
          <w:szCs w:val="22"/>
        </w:rPr>
        <w:t>stored</w:t>
      </w:r>
      <w:r>
        <w:rPr>
          <w:rFonts w:ascii="Cambria" w:hAnsi="Cambria" w:cs="Estrangelo Edessa"/>
          <w:b/>
          <w:spacing w:val="-2"/>
          <w:sz w:val="22"/>
          <w:szCs w:val="22"/>
        </w:rPr>
        <w:t xml:space="preserve"> procedure/triggers and support development team to incorporate the business requirement/rules.</w:t>
      </w:r>
    </w:p>
    <w:p w:rsidR="00BB7249" w:rsidRPr="002921E6" w:rsidP="00BB7249">
      <w:pPr>
        <w:numPr>
          <w:ilvl w:val="0"/>
          <w:numId w:val="8"/>
        </w:numPr>
        <w:suppressAutoHyphens/>
        <w:spacing w:before="60" w:after="60" w:line="100" w:lineRule="atLeast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>Designed,created</w:t>
      </w:r>
      <w:r>
        <w:rPr>
          <w:rFonts w:ascii="Cambria" w:hAnsi="Cambria" w:cs="Estrangelo Edessa"/>
          <w:b/>
          <w:spacing w:val="-2"/>
          <w:sz w:val="22"/>
          <w:szCs w:val="22"/>
        </w:rPr>
        <w:t xml:space="preserve"> and maintained  DB2 database objects.</w:t>
      </w:r>
    </w:p>
    <w:p w:rsidR="002921E6" w:rsidP="00BB7249">
      <w:pPr>
        <w:numPr>
          <w:ilvl w:val="0"/>
          <w:numId w:val="8"/>
        </w:numPr>
        <w:suppressAutoHyphens/>
        <w:spacing w:before="60" w:after="60" w:line="100" w:lineRule="atLeast"/>
        <w:jc w:val="both"/>
        <w:rPr>
          <w:rFonts w:asciiTheme="minorHAnsi" w:hAnsiTheme="minorHAnsi" w:cs="Arial"/>
          <w:spacing w:val="-2"/>
          <w:sz w:val="22"/>
          <w:szCs w:val="22"/>
        </w:rPr>
      </w:pPr>
      <w:r>
        <w:rPr>
          <w:rFonts w:ascii="Cambria" w:hAnsi="Cambria" w:cs="Estrangelo Edessa"/>
          <w:b/>
          <w:spacing w:val="-2"/>
          <w:sz w:val="22"/>
          <w:szCs w:val="22"/>
        </w:rPr>
        <w:t xml:space="preserve">Worked on Relative page numbering. </w:t>
      </w:r>
    </w:p>
    <w:p w:rsidR="007F588C">
      <w:pPr>
        <w:pStyle w:val="TableText"/>
        <w:tabs>
          <w:tab w:val="left" w:pos="0"/>
          <w:tab w:val="left" w:pos="522"/>
          <w:tab w:val="clear" w:pos="1080"/>
        </w:tabs>
        <w:ind w:left="760"/>
        <w:jc w:val="both"/>
        <w:rPr>
          <w:rFonts w:ascii="Arial" w:hAnsi="Arial" w:cs="Arial"/>
          <w:sz w:val="22"/>
          <w:szCs w:val="22"/>
        </w:rPr>
      </w:pPr>
    </w:p>
    <w:p w:rsidR="007F588C">
      <w:pPr>
        <w:pStyle w:val="TableText"/>
        <w:tabs>
          <w:tab w:val="left" w:pos="0"/>
          <w:tab w:val="left" w:pos="522"/>
          <w:tab w:val="clear" w:pos="1080"/>
        </w:tabs>
        <w:ind w:left="760"/>
        <w:jc w:val="both"/>
        <w:rPr>
          <w:rFonts w:ascii="Arial" w:hAnsi="Arial" w:cs="Arial"/>
          <w:sz w:val="22"/>
          <w:szCs w:val="22"/>
        </w:rPr>
      </w:pPr>
    </w:p>
    <w:p w:rsidR="007F588C">
      <w:pPr>
        <w:pStyle w:val="TableText"/>
        <w:tabs>
          <w:tab w:val="left" w:pos="0"/>
          <w:tab w:val="left" w:pos="522"/>
          <w:tab w:val="clear" w:pos="1080"/>
        </w:tabs>
        <w:ind w:left="760"/>
        <w:jc w:val="both"/>
        <w:rPr>
          <w:rFonts w:ascii="Arial" w:hAnsi="Arial" w:cs="Arial"/>
          <w:sz w:val="22"/>
          <w:szCs w:val="22"/>
        </w:rPr>
      </w:pPr>
    </w:p>
    <w:tbl>
      <w:tblPr>
        <w:tblW w:w="9828" w:type="dxa"/>
        <w:tblLook w:val="0000"/>
      </w:tblPr>
      <w:tblGrid>
        <w:gridCol w:w="9828"/>
      </w:tblGrid>
      <w:tr>
        <w:tblPrEx>
          <w:tblW w:w="9828" w:type="dxa"/>
          <w:tblLook w:val="0000"/>
        </w:tblPrEx>
        <w:trPr>
          <w:cantSplit/>
        </w:trPr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F588C">
            <w:pPr>
              <w:widowControl w:val="0"/>
              <w:outlineLvl w:val="0"/>
              <w:rPr>
                <w:rFonts w:ascii="Calibri" w:hAnsi="Calibri" w:cs="Verdana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Verdana"/>
                <w:b/>
                <w:sz w:val="20"/>
                <w:szCs w:val="20"/>
                <w:lang w:val="en-GB"/>
              </w:rPr>
              <w:t>Personal Information</w:t>
            </w:r>
          </w:p>
        </w:tc>
      </w:tr>
    </w:tbl>
    <w:p w:rsidR="007F588C">
      <w:pPr>
        <w:pStyle w:val="ListParagraph"/>
        <w:ind w:left="760"/>
        <w:rPr>
          <w:rFonts w:asciiTheme="minorHAnsi" w:hAnsiTheme="minorHAnsi" w:cstheme="minorHAnsi"/>
          <w:sz w:val="20"/>
          <w:szCs w:val="20"/>
        </w:rPr>
      </w:pPr>
    </w:p>
    <w:p w:rsidR="007F588C">
      <w:pPr>
        <w:rPr>
          <w:lang w:val="en-GB"/>
        </w:rPr>
      </w:pPr>
    </w:p>
    <w:p w:rsidR="007F588C">
      <w:pPr>
        <w:pStyle w:val="Header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Name                </w:t>
      </w:r>
      <w:r>
        <w:rPr>
          <w:rFonts w:asciiTheme="minorHAnsi" w:hAnsiTheme="minorHAnsi" w:cs="Arial"/>
          <w:sz w:val="22"/>
          <w:szCs w:val="22"/>
        </w:rPr>
        <w:tab/>
        <w:t xml:space="preserve">            :    Poonam </w:t>
      </w:r>
      <w:r>
        <w:rPr>
          <w:rFonts w:asciiTheme="minorHAnsi" w:hAnsiTheme="minorHAnsi" w:cs="Arial"/>
          <w:sz w:val="22"/>
          <w:szCs w:val="22"/>
        </w:rPr>
        <w:t>Kumari</w:t>
      </w:r>
    </w:p>
    <w:p w:rsidR="007F588C">
      <w:pPr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Date of Birth                     :    22, Nov, 1995</w:t>
      </w:r>
    </w:p>
    <w:p w:rsidR="007F588C">
      <w:pPr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Professional Status          :   Associate software Engineer (DB2 DBA),DB2 DBA Admin</w:t>
      </w:r>
    </w:p>
    <w:p w:rsidR="007F588C">
      <w:pPr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Nationality                        :   Indian</w:t>
      </w:r>
    </w:p>
    <w:p w:rsidR="007F588C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Location                            :   Pune</w:t>
      </w:r>
    </w:p>
    <w:p w:rsidR="007F588C">
      <w:pPr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Gender                             :    Female</w:t>
      </w:r>
    </w:p>
    <w:p w:rsidR="007F588C">
      <w:pPr>
        <w:spacing w:line="276" w:lineRule="auto"/>
        <w:rPr>
          <w:rFonts w:asciiTheme="minorHAnsi" w:hAnsiTheme="minorHAnsi" w:cs="Verdana"/>
          <w:sz w:val="22"/>
          <w:szCs w:val="22"/>
        </w:rPr>
      </w:pPr>
    </w:p>
    <w:p w:rsidR="007F588C">
      <w:pPr>
        <w:spacing w:line="276" w:lineRule="auto"/>
        <w:rPr>
          <w:rFonts w:asciiTheme="minorHAnsi" w:hAnsiTheme="minorHAnsi" w:cs="Verdana"/>
          <w:sz w:val="22"/>
          <w:szCs w:val="22"/>
        </w:rPr>
      </w:pPr>
    </w:p>
    <w:p w:rsidR="007F588C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hereby declare that the above mentioned information is true to the best of my knowledge.</w:t>
      </w:r>
    </w:p>
    <w:p w:rsidR="007F588C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7F588C">
      <w:pPr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Date:                                                                                                                   Place: Pune</w:t>
      </w:r>
    </w:p>
    <w:p w:rsidR="007F588C">
      <w:pPr>
        <w:pStyle w:val="TableText"/>
        <w:tabs>
          <w:tab w:val="left" w:pos="0"/>
          <w:tab w:val="left" w:pos="522"/>
          <w:tab w:val="clear" w:pos="1080"/>
        </w:tabs>
        <w:ind w:left="76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strangelo Edessa">
    <w:panose1 w:val="00000000000000000000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 id="_x0000_i1025" style="width:11.15pt;height:11.15pt" coordsize="1000,1000" o:spt="100" adj="0,,0" o:bullet="t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26" style="width:11.15pt;height:11.15pt" coordsize="1000,1000" o:spt="100" adj="0,,0" o:bullet="t" stroked="f">
        <v:stroke joinstyle="miter"/>
        <v:imagedata r:id="rId2" o:title=""/>
        <v:formulas/>
        <v:path o:connecttype="segments"/>
      </v:shape>
    </w:pict>
  </w:numPicBullet>
  <w:abstractNum w:abstractNumId="0">
    <w:nsid w:val="10FA7EF8"/>
    <w:multiLevelType w:val="hybridMultilevel"/>
    <w:tmpl w:val="93B29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95AB1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87C61E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D5BC3"/>
    <w:multiLevelType w:val="hybridMultilevel"/>
    <w:tmpl w:val="23C8F490"/>
    <w:lvl w:ilvl="0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4">
    <w:nsid w:val="352C05D3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AC2571F"/>
    <w:multiLevelType w:val="hybridMultilevel"/>
    <w:tmpl w:val="0016AC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361FB8"/>
    <w:multiLevelType w:val="multilevel"/>
    <w:tmpl w:val="FFFFFFFF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7">
    <w:nsid w:val="74425948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  <w:bCs w:val="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b w:val="0"/>
        <w:bCs w:val="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b w:val="0"/>
        <w:bCs w:val="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b w:val="0"/>
        <w:bCs w:val="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b w:val="0"/>
        <w:bCs w:val="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b w:val="0"/>
        <w:bCs w:val="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b w:val="0"/>
        <w:bCs w:val="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b w:val="0"/>
        <w:bCs w:val="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b w:val="0"/>
        <w:bCs w:val="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7F588C"/>
    <w:rsid w:val="0007757D"/>
    <w:rsid w:val="00094779"/>
    <w:rsid w:val="00177090"/>
    <w:rsid w:val="0029216F"/>
    <w:rsid w:val="002921E6"/>
    <w:rsid w:val="002B52B3"/>
    <w:rsid w:val="002E6954"/>
    <w:rsid w:val="00321EC1"/>
    <w:rsid w:val="00496B32"/>
    <w:rsid w:val="005B3C49"/>
    <w:rsid w:val="005B5E52"/>
    <w:rsid w:val="006D68A7"/>
    <w:rsid w:val="006E2446"/>
    <w:rsid w:val="007047B9"/>
    <w:rsid w:val="00706BAF"/>
    <w:rsid w:val="00775CB8"/>
    <w:rsid w:val="007F588C"/>
    <w:rsid w:val="00914D31"/>
    <w:rsid w:val="009343C7"/>
    <w:rsid w:val="00982152"/>
    <w:rsid w:val="009F055D"/>
    <w:rsid w:val="00A63F21"/>
    <w:rsid w:val="00AB56C1"/>
    <w:rsid w:val="00BB7249"/>
    <w:rsid w:val="00BC0F07"/>
    <w:rsid w:val="00C16A60"/>
    <w:rsid w:val="00CF341D"/>
    <w:rsid w:val="00D808F0"/>
    <w:rsid w:val="00D85AD3"/>
    <w:rsid w:val="00DB0A28"/>
    <w:rsid w:val="00DE3C4F"/>
    <w:rsid w:val="00DF43A7"/>
    <w:rsid w:val="00E6434E"/>
    <w:rsid w:val="00EA0ED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063EA63-B10E-4040-BFC9-7FF6924C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EB2"/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27EB2"/>
    <w:pPr>
      <w:keepNext/>
      <w:widowControl w:val="0"/>
      <w:outlineLvl w:val="2"/>
    </w:pPr>
    <w:rPr>
      <w:rFonts w:ascii="Arial" w:hAnsi="Arial"/>
      <w:b/>
      <w:bCs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627EB2"/>
    <w:rPr>
      <w:rFonts w:ascii="Arial" w:eastAsia="Times New Roman" w:hAnsi="Arial" w:cs="Times New Roman"/>
      <w:b/>
      <w:bCs/>
      <w:sz w:val="18"/>
      <w:szCs w:val="24"/>
    </w:rPr>
  </w:style>
  <w:style w:type="character" w:customStyle="1" w:styleId="TitleChar">
    <w:name w:val="Title Char"/>
    <w:basedOn w:val="DefaultParagraphFont"/>
    <w:link w:val="Title"/>
    <w:qFormat/>
    <w:rsid w:val="00627EB2"/>
    <w:rPr>
      <w:rFonts w:ascii="Arial" w:eastAsia="Times New Roman" w:hAnsi="Arial" w:cs="Arial"/>
      <w:b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qFormat/>
    <w:rsid w:val="00627EB2"/>
    <w:rPr>
      <w:rFonts w:ascii="Arial" w:eastAsia="Times New Roman" w:hAnsi="Arial" w:cs="Times New Roman"/>
      <w:b/>
      <w:sz w:val="18"/>
      <w:szCs w:val="24"/>
    </w:rPr>
  </w:style>
  <w:style w:type="character" w:customStyle="1" w:styleId="apple-converted-space">
    <w:name w:val="apple-converted-space"/>
    <w:basedOn w:val="DefaultParagraphFont"/>
    <w:qFormat/>
    <w:rsid w:val="00627EB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7EB2"/>
    <w:rPr>
      <w:rFonts w:ascii="Tahoma" w:eastAsia="Times New Roman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8002B1"/>
    <w:rPr>
      <w:strike w:val="0"/>
      <w:dstrike w:val="0"/>
      <w:color w:val="008ED7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8002B1"/>
    <w:rPr>
      <w:b/>
      <w:bCs/>
    </w:rPr>
  </w:style>
  <w:style w:type="character" w:customStyle="1" w:styleId="f121">
    <w:name w:val="f121"/>
    <w:basedOn w:val="DefaultParagraphFont"/>
    <w:qFormat/>
    <w:rsid w:val="008002B1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52D7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52D7D"/>
    <w:rPr>
      <w:rFonts w:ascii="Times New Roman" w:eastAsia="Times New Roman" w:hAnsi="Times New Roman" w:cs="Calibri"/>
      <w:sz w:val="20"/>
      <w:szCs w:val="20"/>
      <w:lang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auto"/>
      <w:sz w:val="12"/>
    </w:rPr>
  </w:style>
  <w:style w:type="character" w:customStyle="1" w:styleId="ListLabel41">
    <w:name w:val="ListLabel 41"/>
    <w:qFormat/>
    <w:rPr>
      <w:color w:val="auto"/>
    </w:rPr>
  </w:style>
  <w:style w:type="character" w:customStyle="1" w:styleId="ListLabel42">
    <w:name w:val="ListLabel 42"/>
    <w:qFormat/>
    <w:rPr>
      <w:sz w:val="12"/>
      <w:szCs w:val="12"/>
    </w:rPr>
  </w:style>
  <w:style w:type="character" w:customStyle="1" w:styleId="ListLabel43">
    <w:name w:val="ListLabel 43"/>
    <w:qFormat/>
    <w:rPr>
      <w:color w:val="auto"/>
      <w:sz w:val="12"/>
    </w:rPr>
  </w:style>
  <w:style w:type="character" w:customStyle="1" w:styleId="ListLabel44">
    <w:name w:val="ListLabel 44"/>
    <w:qFormat/>
    <w:rPr>
      <w:color w:val="auto"/>
    </w:rPr>
  </w:style>
  <w:style w:type="character" w:customStyle="1" w:styleId="ListLabel45">
    <w:name w:val="ListLabel 45"/>
    <w:qFormat/>
    <w:rPr>
      <w:sz w:val="12"/>
      <w:szCs w:val="12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627EB2"/>
    <w:pPr>
      <w:jc w:val="center"/>
    </w:pPr>
    <w:rPr>
      <w:rFonts w:ascii="Arial" w:hAnsi="Arial" w:cs="Arial"/>
      <w:b/>
      <w:sz w:val="36"/>
    </w:rPr>
  </w:style>
  <w:style w:type="paragraph" w:styleId="BodyText2">
    <w:name w:val="Body Text 2"/>
    <w:basedOn w:val="Normal"/>
    <w:link w:val="BodyText2Char"/>
    <w:qFormat/>
    <w:rsid w:val="00627EB2"/>
    <w:pPr>
      <w:jc w:val="both"/>
    </w:pPr>
    <w:rPr>
      <w:rFonts w:ascii="Arial" w:hAnsi="Arial"/>
      <w:b/>
      <w:sz w:val="18"/>
    </w:rPr>
  </w:style>
  <w:style w:type="paragraph" w:styleId="ListParagraph">
    <w:name w:val="List Paragraph"/>
    <w:basedOn w:val="Normal"/>
    <w:uiPriority w:val="34"/>
    <w:qFormat/>
    <w:rsid w:val="00627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27EB2"/>
    <w:pPr>
      <w:spacing w:beforeAutospacing="1" w:afterAutospacing="1"/>
    </w:pPr>
  </w:style>
  <w:style w:type="paragraph" w:customStyle="1" w:styleId="TableText">
    <w:name w:val="Table_Text"/>
    <w:qFormat/>
    <w:rsid w:val="00627EB2"/>
    <w:pPr>
      <w:tabs>
        <w:tab w:val="left" w:pos="1080"/>
      </w:tabs>
      <w:spacing w:before="60" w:after="60"/>
    </w:pPr>
    <w:rPr>
      <w:rFonts w:ascii="Verdana" w:eastAsia="Times New Roman" w:hAnsi="Verdana" w:cs="Times New Roman"/>
      <w:sz w:val="1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7E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52D7D"/>
    <w:pPr>
      <w:widowControl w:val="0"/>
      <w:suppressAutoHyphens/>
    </w:pPr>
    <w:rPr>
      <w:rFonts w:cs="Calibri"/>
      <w:sz w:val="20"/>
      <w:szCs w:val="20"/>
      <w:lang w:eastAsia="ar-SA"/>
    </w:rPr>
  </w:style>
  <w:style w:type="paragraph" w:customStyle="1" w:styleId="SummaryHeader">
    <w:name w:val="Summary Header"/>
    <w:basedOn w:val="Normal"/>
    <w:qFormat/>
    <w:rsid w:val="00400D08"/>
    <w:pPr>
      <w:pBdr>
        <w:top w:val="single" w:sz="12" w:space="1" w:color="000000"/>
      </w:pBdr>
      <w:spacing w:before="120" w:after="120"/>
    </w:pPr>
    <w:rPr>
      <w:rFonts w:ascii="Verdana" w:hAnsi="Verdana" w:cs="Arial"/>
      <w:b/>
      <w:sz w:val="20"/>
      <w:szCs w:val="20"/>
    </w:rPr>
  </w:style>
  <w:style w:type="paragraph" w:customStyle="1" w:styleId="OtherDetails">
    <w:name w:val="Other Details"/>
    <w:basedOn w:val="Normal"/>
    <w:qFormat/>
    <w:rsid w:val="00400D08"/>
    <w:pPr>
      <w:pBdr>
        <w:top w:val="single" w:sz="12" w:space="1" w:color="000000"/>
      </w:pBdr>
      <w:tabs>
        <w:tab w:val="left" w:pos="360"/>
        <w:tab w:val="center" w:pos="5040"/>
        <w:tab w:val="right" w:pos="9360"/>
      </w:tabs>
      <w:jc w:val="both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465c65f142d92e3f1fcf46f9aa5592d134f530e18705c4458440321091b5b581208170116435e5c0a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D0010-4776-9045-8A04-464E629849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950</Words>
  <Characters>5417</Characters>
  <Application>Microsoft Office Word</Application>
  <DocSecurity>0</DocSecurity>
  <Lines>45</Lines>
  <Paragraphs>12</Paragraphs>
  <ScaleCrop>false</ScaleCrop>
  <Company>State Farm Insurance Companies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Guest User</cp:lastModifiedBy>
  <cp:revision>2</cp:revision>
  <cp:lastPrinted>2014-10-16T03:52:00Z</cp:lastPrinted>
  <dcterms:created xsi:type="dcterms:W3CDTF">2023-06-26T16:49:00Z</dcterms:created>
  <dcterms:modified xsi:type="dcterms:W3CDTF">2023-06-26T16:49:00Z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State Farm Insurance Companies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