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C13F3">
      <w:pPr>
        <w:pStyle w:val="BodyText"/>
        <w:spacing w:before="41"/>
        <w:ind w:left="5698"/>
      </w:pPr>
      <w:r>
        <w:t xml:space="preserve">Flat No 704, </w:t>
      </w:r>
      <w:r>
        <w:t>A</w:t>
      </w:r>
      <w:r>
        <w:t xml:space="preserve"> wing, Marathon</w:t>
      </w:r>
    </w:p>
    <w:p w:rsidR="00EC13F3">
      <w:pPr>
        <w:tabs>
          <w:tab w:val="left" w:pos="5688"/>
        </w:tabs>
        <w:spacing w:before="1" w:line="341" w:lineRule="exact"/>
        <w:ind w:left="100"/>
      </w:pPr>
      <w:r>
        <w:rPr>
          <w:b/>
          <w:sz w:val="28"/>
        </w:rPr>
        <w:t>Manohar</w:t>
      </w:r>
      <w:r>
        <w:rPr>
          <w:b/>
          <w:sz w:val="28"/>
        </w:rPr>
        <w:t xml:space="preserve"> Kumar</w:t>
      </w:r>
      <w:r>
        <w:rPr>
          <w:b/>
          <w:sz w:val="28"/>
        </w:rPr>
        <w:tab/>
      </w:r>
      <w:r w:rsidR="00A244C6">
        <w:t xml:space="preserve">NX Vigo, Near </w:t>
      </w:r>
      <w:r w:rsidR="00A244C6">
        <w:t>Mauli</w:t>
      </w:r>
      <w:r w:rsidR="00A244C6">
        <w:t xml:space="preserve"> </w:t>
      </w:r>
      <w:r w:rsidR="00A244C6">
        <w:t>chowk</w:t>
      </w:r>
    </w:p>
    <w:p w:rsidR="00EC13F3">
      <w:pPr>
        <w:pStyle w:val="BodyText"/>
        <w:tabs>
          <w:tab w:val="left" w:pos="5693"/>
          <w:tab w:val="left" w:pos="6185"/>
        </w:tabs>
        <w:ind w:left="100" w:right="2164"/>
      </w:pPr>
      <w:r>
        <w:t>Mobile:</w:t>
      </w:r>
      <w:r>
        <w:rPr>
          <w:spacing w:val="-1"/>
        </w:rPr>
        <w:t xml:space="preserve"> </w:t>
      </w:r>
      <w:r>
        <w:t>-</w:t>
      </w:r>
      <w:r>
        <w:rPr>
          <w:spacing w:val="-5"/>
        </w:rPr>
        <w:t xml:space="preserve"> </w:t>
      </w:r>
      <w:r>
        <w:t>(+91-9004317587)</w:t>
      </w:r>
      <w:r>
        <w:tab/>
      </w:r>
      <w:r w:rsidR="00A244C6">
        <w:t>Badlapur</w:t>
      </w:r>
      <w:r w:rsidR="00A244C6">
        <w:t xml:space="preserve"> East.          </w:t>
      </w:r>
      <w:r w:rsidR="00784B7F">
        <w:t xml:space="preserve">         </w:t>
      </w:r>
      <w:r>
        <w:t xml:space="preserve"> Email:</w:t>
      </w:r>
      <w:r>
        <w:rPr>
          <w:spacing w:val="-4"/>
        </w:rPr>
        <w:t xml:space="preserve"> </w:t>
      </w:r>
      <w:hyperlink r:id="rId4" w:history="1">
        <w:r w:rsidRPr="00E50088" w:rsidR="000E6B69">
          <w:rPr>
            <w:rStyle w:val="Hyperlink"/>
          </w:rPr>
          <w:t>manoharray005@gmail.com</w:t>
        </w:r>
      </w:hyperlink>
      <w:r>
        <w:tab/>
      </w:r>
      <w:r w:rsidR="00A244C6">
        <w:t>Maharashtra</w:t>
      </w:r>
      <w:r w:rsidR="00784B7F">
        <w:t>.</w:t>
      </w:r>
    </w:p>
    <w:p w:rsidR="00EC13F3">
      <w:pPr>
        <w:pStyle w:val="BodyText"/>
        <w:spacing w:before="2"/>
        <w:ind w:left="0"/>
        <w:rPr>
          <w:sz w:val="12"/>
        </w:rPr>
      </w:pPr>
      <w:r>
        <w:rPr>
          <w:noProof/>
          <w:lang w:bidi="ar-SA"/>
        </w:rPr>
        <w:drawing>
          <wp:anchor distT="0" distB="0" distL="0" distR="0" simplePos="0" relativeHeight="251658240" behindDoc="0" locked="0" layoutInCell="1" allowOverlap="1">
            <wp:simplePos x="0" y="0"/>
            <wp:positionH relativeFrom="page">
              <wp:posOffset>914400</wp:posOffset>
            </wp:positionH>
            <wp:positionV relativeFrom="paragraph">
              <wp:posOffset>119680</wp:posOffset>
            </wp:positionV>
            <wp:extent cx="6000501" cy="16954"/>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xmlns:r="http://schemas.openxmlformats.org/officeDocument/2006/relationships" r:embed="rId5" cstate="print"/>
                    <a:stretch>
                      <a:fillRect/>
                    </a:stretch>
                  </pic:blipFill>
                  <pic:spPr>
                    <a:xfrm>
                      <a:off x="0" y="0"/>
                      <a:ext cx="6000501" cy="16954"/>
                    </a:xfrm>
                    <a:prstGeom prst="rect">
                      <a:avLst/>
                    </a:prstGeom>
                  </pic:spPr>
                </pic:pic>
              </a:graphicData>
            </a:graphic>
          </wp:anchor>
        </w:drawing>
      </w:r>
    </w:p>
    <w:p w:rsidR="00EC13F3">
      <w:pPr>
        <w:pStyle w:val="Heading1"/>
        <w:spacing w:before="25"/>
        <w:rPr>
          <w:u w:val="none"/>
        </w:rPr>
      </w:pPr>
      <w:r>
        <w:t>Career Profile</w:t>
      </w:r>
    </w:p>
    <w:p w:rsidR="00EC13F3">
      <w:pPr>
        <w:pStyle w:val="ListParagraph"/>
        <w:numPr>
          <w:ilvl w:val="0"/>
          <w:numId w:val="1"/>
        </w:numPr>
        <w:tabs>
          <w:tab w:val="left" w:pos="459"/>
          <w:tab w:val="left" w:pos="460"/>
        </w:tabs>
        <w:spacing w:before="1" w:line="272" w:lineRule="exact"/>
      </w:pPr>
      <w:r>
        <w:t>9</w:t>
      </w:r>
      <w:r w:rsidR="006D4E2B">
        <w:t xml:space="preserve"> years</w:t>
      </w:r>
      <w:r w:rsidR="001337E0">
        <w:t xml:space="preserve"> of experience in IT Industry on IBM Mainframe technology under</w:t>
      </w:r>
      <w:r w:rsidR="001337E0">
        <w:rPr>
          <w:spacing w:val="11"/>
        </w:rPr>
        <w:t xml:space="preserve"> </w:t>
      </w:r>
      <w:r w:rsidRPr="000E2C60" w:rsidR="001337E0">
        <w:rPr>
          <w:b/>
        </w:rPr>
        <w:t>Banking</w:t>
      </w:r>
    </w:p>
    <w:p w:rsidR="00EC13F3">
      <w:pPr>
        <w:pStyle w:val="Heading2"/>
        <w:spacing w:line="262" w:lineRule="exact"/>
        <w:ind w:left="460"/>
      </w:pPr>
      <w:r>
        <w:t xml:space="preserve">And </w:t>
      </w:r>
      <w:r w:rsidR="000E2C60">
        <w:t>financial</w:t>
      </w:r>
      <w:r>
        <w:t xml:space="preserve"> domain</w:t>
      </w:r>
      <w:r w:rsidR="009B7B6D">
        <w:t>, Core Banking</w:t>
      </w:r>
      <w:r>
        <w:t xml:space="preserve"> and Heath care domain.</w:t>
      </w:r>
    </w:p>
    <w:p w:rsidR="00EC13F3">
      <w:pPr>
        <w:pStyle w:val="ListParagraph"/>
        <w:numPr>
          <w:ilvl w:val="0"/>
          <w:numId w:val="1"/>
        </w:numPr>
        <w:tabs>
          <w:tab w:val="left" w:pos="459"/>
          <w:tab w:val="left" w:pos="460"/>
        </w:tabs>
        <w:spacing w:before="5" w:line="281" w:lineRule="exact"/>
      </w:pPr>
      <w:r>
        <w:t>9</w:t>
      </w:r>
      <w:r w:rsidR="009773FF">
        <w:t xml:space="preserve"> Year </w:t>
      </w:r>
      <w:r w:rsidR="006D4E2B">
        <w:t>o</w:t>
      </w:r>
      <w:r w:rsidR="001337E0">
        <w:t xml:space="preserve">f experience in programming on Mainframes using COBOL, </w:t>
      </w:r>
      <w:r w:rsidR="001337E0">
        <w:rPr>
          <w:spacing w:val="-19"/>
        </w:rPr>
        <w:t xml:space="preserve">JCL, </w:t>
      </w:r>
      <w:r w:rsidR="001337E0">
        <w:t>DB2,</w:t>
      </w:r>
      <w:r w:rsidR="001337E0">
        <w:rPr>
          <w:spacing w:val="-10"/>
        </w:rPr>
        <w:t xml:space="preserve"> </w:t>
      </w:r>
      <w:r w:rsidR="001337E0">
        <w:t>and</w:t>
      </w:r>
    </w:p>
    <w:p w:rsidR="00EC13F3" w:rsidRPr="009B7B6D">
      <w:pPr>
        <w:pStyle w:val="Heading2"/>
        <w:spacing w:line="250" w:lineRule="exact"/>
        <w:ind w:left="460"/>
        <w:rPr>
          <w:b w:val="0"/>
        </w:rPr>
      </w:pPr>
      <w:r w:rsidRPr="009B7B6D">
        <w:rPr>
          <w:b w:val="0"/>
        </w:rPr>
        <w:t>VASM.</w:t>
      </w:r>
    </w:p>
    <w:p w:rsidR="00EC13F3">
      <w:pPr>
        <w:pStyle w:val="ListParagraph"/>
        <w:numPr>
          <w:ilvl w:val="0"/>
          <w:numId w:val="1"/>
        </w:numPr>
        <w:tabs>
          <w:tab w:val="left" w:pos="459"/>
          <w:tab w:val="left" w:pos="460"/>
        </w:tabs>
        <w:spacing w:line="287" w:lineRule="exact"/>
      </w:pPr>
      <w:r>
        <w:t>Providing detailed design walk-through to clients and client’s technical</w:t>
      </w:r>
      <w:r>
        <w:rPr>
          <w:spacing w:val="2"/>
        </w:rPr>
        <w:t xml:space="preserve"> </w:t>
      </w:r>
      <w:r>
        <w:t>architect.</w:t>
      </w:r>
    </w:p>
    <w:p w:rsidR="00EC13F3">
      <w:pPr>
        <w:pStyle w:val="ListParagraph"/>
        <w:numPr>
          <w:ilvl w:val="0"/>
          <w:numId w:val="1"/>
        </w:numPr>
        <w:tabs>
          <w:tab w:val="left" w:pos="460"/>
          <w:tab w:val="left" w:pos="461"/>
        </w:tabs>
        <w:spacing w:line="251" w:lineRule="exact"/>
        <w:ind w:hanging="361"/>
        <w:rPr>
          <w:sz w:val="20"/>
        </w:rPr>
      </w:pPr>
      <w:r>
        <w:t>Strong problem solving &amp; technical skills coupled with confident decision making for</w:t>
      </w:r>
      <w:r>
        <w:rPr>
          <w:spacing w:val="13"/>
        </w:rPr>
        <w:t xml:space="preserve"> </w:t>
      </w:r>
      <w:r>
        <w:t>enabling</w:t>
      </w:r>
    </w:p>
    <w:p w:rsidR="00EC13F3">
      <w:pPr>
        <w:pStyle w:val="BodyText"/>
        <w:spacing w:before="20" w:line="259" w:lineRule="exact"/>
      </w:pPr>
      <w:r>
        <w:t>effective</w:t>
      </w:r>
      <w:r w:rsidR="001337E0">
        <w:t xml:space="preserve"> solutions leading to high customer satisfaction and low operational costs.</w:t>
      </w:r>
    </w:p>
    <w:p w:rsidR="00EC13F3">
      <w:pPr>
        <w:pStyle w:val="ListParagraph"/>
        <w:numPr>
          <w:ilvl w:val="0"/>
          <w:numId w:val="1"/>
        </w:numPr>
        <w:tabs>
          <w:tab w:val="left" w:pos="460"/>
          <w:tab w:val="left" w:pos="461"/>
        </w:tabs>
        <w:spacing w:line="259" w:lineRule="exact"/>
        <w:ind w:hanging="361"/>
      </w:pPr>
      <w:r>
        <w:t>Strong Technical expertise in</w:t>
      </w:r>
      <w:r>
        <w:rPr>
          <w:spacing w:val="-2"/>
        </w:rPr>
        <w:t xml:space="preserve"> </w:t>
      </w:r>
      <w:r>
        <w:rPr>
          <w:b/>
        </w:rPr>
        <w:t>Mainframe</w:t>
      </w:r>
      <w:r>
        <w:t>.</w:t>
      </w:r>
    </w:p>
    <w:p w:rsidR="00EC13F3">
      <w:pPr>
        <w:pStyle w:val="ListParagraph"/>
        <w:numPr>
          <w:ilvl w:val="0"/>
          <w:numId w:val="1"/>
        </w:numPr>
        <w:tabs>
          <w:tab w:val="left" w:pos="460"/>
          <w:tab w:val="left" w:pos="461"/>
        </w:tabs>
        <w:spacing w:line="267" w:lineRule="exact"/>
        <w:ind w:hanging="361"/>
      </w:pPr>
      <w:r>
        <w:t>Providing complete support to our onsite for Analysis, requirement gathering and</w:t>
      </w:r>
      <w:r>
        <w:rPr>
          <w:spacing w:val="-15"/>
        </w:rPr>
        <w:t xml:space="preserve"> </w:t>
      </w:r>
      <w:r>
        <w:t>Design.</w:t>
      </w:r>
    </w:p>
    <w:p w:rsidR="00EC13F3">
      <w:pPr>
        <w:pStyle w:val="ListParagraph"/>
        <w:numPr>
          <w:ilvl w:val="0"/>
          <w:numId w:val="1"/>
        </w:numPr>
        <w:tabs>
          <w:tab w:val="left" w:pos="460"/>
          <w:tab w:val="left" w:pos="461"/>
        </w:tabs>
        <w:spacing w:line="267" w:lineRule="exact"/>
        <w:ind w:hanging="361"/>
      </w:pPr>
      <w:r>
        <w:t>Providing complete support in solving issues within SLA</w:t>
      </w:r>
      <w:r>
        <w:rPr>
          <w:spacing w:val="-8"/>
        </w:rPr>
        <w:t xml:space="preserve"> </w:t>
      </w:r>
      <w:r>
        <w:t>Time.</w:t>
      </w:r>
    </w:p>
    <w:p w:rsidR="00EC13F3">
      <w:pPr>
        <w:pStyle w:val="ListParagraph"/>
        <w:numPr>
          <w:ilvl w:val="0"/>
          <w:numId w:val="1"/>
        </w:numPr>
        <w:tabs>
          <w:tab w:val="left" w:pos="460"/>
          <w:tab w:val="left" w:pos="461"/>
        </w:tabs>
        <w:spacing w:before="1"/>
        <w:ind w:right="554"/>
      </w:pPr>
      <w:r>
        <w:t>Have performed the role of a software developer and have been quick in finding optimum design solution.</w:t>
      </w:r>
    </w:p>
    <w:p w:rsidR="00EC13F3">
      <w:pPr>
        <w:pStyle w:val="ListParagraph"/>
        <w:numPr>
          <w:ilvl w:val="0"/>
          <w:numId w:val="1"/>
        </w:numPr>
        <w:tabs>
          <w:tab w:val="left" w:pos="460"/>
          <w:tab w:val="left" w:pos="461"/>
        </w:tabs>
        <w:spacing w:line="290" w:lineRule="exact"/>
        <w:ind w:hanging="361"/>
        <w:rPr>
          <w:sz w:val="24"/>
        </w:rPr>
      </w:pPr>
      <w:r>
        <w:t>Extensive problem-solving skills with solid understanding of business</w:t>
      </w:r>
      <w:r>
        <w:rPr>
          <w:spacing w:val="-10"/>
        </w:rPr>
        <w:t xml:space="preserve"> </w:t>
      </w:r>
      <w:r>
        <w:t>needs.</w:t>
      </w:r>
    </w:p>
    <w:p w:rsidR="00EC13F3">
      <w:pPr>
        <w:pStyle w:val="ListParagraph"/>
        <w:numPr>
          <w:ilvl w:val="0"/>
          <w:numId w:val="1"/>
        </w:numPr>
        <w:tabs>
          <w:tab w:val="left" w:pos="460"/>
          <w:tab w:val="left" w:pos="461"/>
        </w:tabs>
        <w:spacing w:line="266" w:lineRule="exact"/>
        <w:ind w:hanging="361"/>
      </w:pPr>
      <w:r>
        <w:t>Excellent communication, interpersonal, intuitive, technical, and leadership</w:t>
      </w:r>
      <w:r>
        <w:rPr>
          <w:spacing w:val="-7"/>
        </w:rPr>
        <w:t xml:space="preserve"> </w:t>
      </w:r>
      <w:r>
        <w:t>skills.</w:t>
      </w:r>
    </w:p>
    <w:p w:rsidR="00EC13F3">
      <w:pPr>
        <w:pStyle w:val="ListParagraph"/>
        <w:numPr>
          <w:ilvl w:val="0"/>
          <w:numId w:val="1"/>
        </w:numPr>
        <w:tabs>
          <w:tab w:val="left" w:pos="460"/>
          <w:tab w:val="left" w:pos="461"/>
        </w:tabs>
        <w:spacing w:before="1"/>
        <w:ind w:hanging="361"/>
      </w:pPr>
      <w:r>
        <w:t>Excellent ability to articulate well with clients and adapt to changing</w:t>
      </w:r>
      <w:r>
        <w:rPr>
          <w:spacing w:val="-10"/>
        </w:rPr>
        <w:t xml:space="preserve"> </w:t>
      </w:r>
      <w:r>
        <w:t>environments.</w:t>
      </w:r>
    </w:p>
    <w:p w:rsidR="00EC13F3">
      <w:pPr>
        <w:pStyle w:val="BodyText"/>
        <w:ind w:left="0"/>
      </w:pPr>
    </w:p>
    <w:p w:rsidR="00EC13F3">
      <w:pPr>
        <w:spacing w:line="341" w:lineRule="exact"/>
        <w:ind w:left="150"/>
        <w:rPr>
          <w:b/>
          <w:sz w:val="28"/>
        </w:rPr>
      </w:pPr>
      <w:r>
        <w:rPr>
          <w:b/>
          <w:color w:val="0D0D0D"/>
          <w:sz w:val="28"/>
          <w:u w:val="single" w:color="0D0D0D"/>
        </w:rPr>
        <w:t>Skills</w:t>
      </w:r>
    </w:p>
    <w:p w:rsidR="00EC13F3">
      <w:pPr>
        <w:pStyle w:val="ListParagraph"/>
        <w:numPr>
          <w:ilvl w:val="0"/>
          <w:numId w:val="1"/>
        </w:numPr>
        <w:tabs>
          <w:tab w:val="left" w:pos="460"/>
          <w:tab w:val="left" w:pos="461"/>
          <w:tab w:val="left" w:pos="2282"/>
        </w:tabs>
        <w:spacing w:line="268" w:lineRule="exact"/>
        <w:ind w:hanging="361"/>
      </w:pPr>
      <w:r>
        <w:t>Technology</w:t>
      </w:r>
      <w:r>
        <w:tab/>
        <w:t>: IBM Mainframe COBOL, DB2,</w:t>
      </w:r>
      <w:r>
        <w:rPr>
          <w:spacing w:val="3"/>
        </w:rPr>
        <w:t xml:space="preserve"> </w:t>
      </w:r>
      <w:r w:rsidR="00E26749">
        <w:rPr>
          <w:spacing w:val="3"/>
        </w:rPr>
        <w:t xml:space="preserve">JCL and </w:t>
      </w:r>
      <w:r>
        <w:t>VSAM.</w:t>
      </w:r>
    </w:p>
    <w:p w:rsidR="00EC13F3">
      <w:pPr>
        <w:pStyle w:val="ListParagraph"/>
        <w:numPr>
          <w:ilvl w:val="0"/>
          <w:numId w:val="1"/>
        </w:numPr>
        <w:tabs>
          <w:tab w:val="left" w:pos="460"/>
          <w:tab w:val="left" w:pos="461"/>
          <w:tab w:val="left" w:pos="2295"/>
        </w:tabs>
        <w:spacing w:before="1"/>
        <w:ind w:hanging="361"/>
      </w:pPr>
      <w:r>
        <w:t>Data Base</w:t>
      </w:r>
      <w:r>
        <w:tab/>
        <w:t>:</w:t>
      </w:r>
      <w:r>
        <w:rPr>
          <w:spacing w:val="-2"/>
        </w:rPr>
        <w:t xml:space="preserve"> </w:t>
      </w:r>
      <w:r>
        <w:t>DB2</w:t>
      </w:r>
    </w:p>
    <w:p w:rsidR="00EC13F3">
      <w:pPr>
        <w:pStyle w:val="ListParagraph"/>
        <w:numPr>
          <w:ilvl w:val="0"/>
          <w:numId w:val="1"/>
        </w:numPr>
        <w:tabs>
          <w:tab w:val="left" w:pos="460"/>
          <w:tab w:val="left" w:pos="461"/>
          <w:tab w:val="left" w:pos="2290"/>
        </w:tabs>
        <w:ind w:hanging="361"/>
      </w:pPr>
      <w:r>
        <w:t>Domains</w:t>
      </w:r>
      <w:r>
        <w:tab/>
        <w:t>: Banking and Financial Services, Health</w:t>
      </w:r>
      <w:r>
        <w:rPr>
          <w:spacing w:val="-7"/>
        </w:rPr>
        <w:t xml:space="preserve"> </w:t>
      </w:r>
      <w:r>
        <w:t>care</w:t>
      </w:r>
      <w:r w:rsidR="00E26749">
        <w:t>, Core Banking</w:t>
      </w:r>
      <w:r>
        <w:t>.</w:t>
      </w:r>
    </w:p>
    <w:p w:rsidR="00EC13F3">
      <w:pPr>
        <w:pStyle w:val="ListParagraph"/>
        <w:numPr>
          <w:ilvl w:val="0"/>
          <w:numId w:val="1"/>
        </w:numPr>
        <w:tabs>
          <w:tab w:val="left" w:pos="460"/>
          <w:tab w:val="left" w:pos="461"/>
          <w:tab w:val="left" w:pos="2299"/>
        </w:tabs>
        <w:ind w:hanging="361"/>
      </w:pPr>
      <w:r>
        <w:t>Operating</w:t>
      </w:r>
      <w:r>
        <w:rPr>
          <w:spacing w:val="-4"/>
        </w:rPr>
        <w:t xml:space="preserve"> </w:t>
      </w:r>
      <w:r>
        <w:t>System</w:t>
      </w:r>
      <w:r>
        <w:tab/>
        <w:t>: MVS for Mainframes, DOS,</w:t>
      </w:r>
      <w:r>
        <w:rPr>
          <w:spacing w:val="-9"/>
        </w:rPr>
        <w:t xml:space="preserve"> </w:t>
      </w:r>
      <w:r>
        <w:t>Windows.</w:t>
      </w:r>
    </w:p>
    <w:p w:rsidR="00EC13F3">
      <w:pPr>
        <w:pStyle w:val="ListParagraph"/>
        <w:numPr>
          <w:ilvl w:val="0"/>
          <w:numId w:val="1"/>
        </w:numPr>
        <w:tabs>
          <w:tab w:val="left" w:pos="460"/>
          <w:tab w:val="left" w:pos="461"/>
          <w:tab w:val="left" w:pos="2279"/>
        </w:tabs>
        <w:spacing w:before="1"/>
        <w:ind w:hanging="361"/>
      </w:pPr>
      <w:r>
        <w:t>Mainframe</w:t>
      </w:r>
      <w:r>
        <w:rPr>
          <w:spacing w:val="-1"/>
        </w:rPr>
        <w:t xml:space="preserve"> </w:t>
      </w:r>
      <w:r>
        <w:t>Tools</w:t>
      </w:r>
      <w:r>
        <w:tab/>
        <w:t xml:space="preserve">: </w:t>
      </w:r>
      <w:r>
        <w:t>Changeman</w:t>
      </w:r>
      <w:r>
        <w:t>, Service-now, File-aid, QMF, ZEKE,</w:t>
      </w:r>
      <w:r>
        <w:rPr>
          <w:spacing w:val="-4"/>
        </w:rPr>
        <w:t xml:space="preserve"> </w:t>
      </w:r>
      <w:r>
        <w:t>$AVRS</w:t>
      </w:r>
      <w:r w:rsidR="00A244C6">
        <w:t>, TWS</w:t>
      </w:r>
      <w:r w:rsidR="00E26749">
        <w:t>, TOM</w:t>
      </w:r>
      <w:r>
        <w:t>.</w:t>
      </w:r>
    </w:p>
    <w:p w:rsidR="00EC13F3">
      <w:pPr>
        <w:pStyle w:val="ListParagraph"/>
        <w:numPr>
          <w:ilvl w:val="0"/>
          <w:numId w:val="1"/>
        </w:numPr>
        <w:tabs>
          <w:tab w:val="left" w:pos="460"/>
          <w:tab w:val="left" w:pos="461"/>
          <w:tab w:val="left" w:pos="2251"/>
        </w:tabs>
        <w:ind w:hanging="361"/>
      </w:pPr>
      <w:r>
        <w:t>Soft</w:t>
      </w:r>
      <w:r>
        <w:rPr>
          <w:spacing w:val="-1"/>
        </w:rPr>
        <w:t xml:space="preserve"> </w:t>
      </w:r>
      <w:r>
        <w:t>Skills</w:t>
      </w:r>
      <w:r>
        <w:tab/>
        <w:t>: Excellent Communication &amp; Presentation</w:t>
      </w:r>
      <w:r>
        <w:rPr>
          <w:spacing w:val="-5"/>
        </w:rPr>
        <w:t xml:space="preserve"> </w:t>
      </w:r>
      <w:r>
        <w:t>Skills.</w:t>
      </w:r>
    </w:p>
    <w:p w:rsidR="00EC13F3">
      <w:pPr>
        <w:pStyle w:val="BodyText"/>
        <w:spacing w:before="11"/>
        <w:ind w:left="0"/>
        <w:rPr>
          <w:sz w:val="21"/>
        </w:rPr>
      </w:pPr>
    </w:p>
    <w:p w:rsidR="00EC13F3" w:rsidRPr="00BC5231" w:rsidP="00BC5231">
      <w:pPr>
        <w:pStyle w:val="Heading1"/>
        <w:rPr>
          <w:u w:val="none"/>
        </w:rPr>
      </w:pPr>
      <w:r>
        <w:t>Professional Experience</w:t>
      </w:r>
    </w:p>
    <w:p w:rsidR="00EC13F3">
      <w:pPr>
        <w:pStyle w:val="Heading2"/>
        <w:spacing w:before="56"/>
        <w:rPr>
          <w:u w:val="single"/>
        </w:rPr>
      </w:pPr>
      <w:r>
        <w:rPr>
          <w:u w:val="single"/>
        </w:rPr>
        <w:t>Current Employer</w:t>
      </w:r>
    </w:p>
    <w:p w:rsidR="00286728" w:rsidP="00286728">
      <w:pPr>
        <w:spacing w:before="56"/>
        <w:ind w:left="100"/>
        <w:rPr>
          <w:b/>
        </w:rPr>
      </w:pPr>
      <w:r>
        <w:rPr>
          <w:b/>
        </w:rPr>
        <w:t>Virtusa</w:t>
      </w:r>
      <w:r>
        <w:rPr>
          <w:b/>
        </w:rPr>
        <w:t>(</w:t>
      </w:r>
      <w:r>
        <w:rPr>
          <w:b/>
        </w:rPr>
        <w:t>April 2022 – Till Date).</w:t>
      </w:r>
    </w:p>
    <w:p w:rsidR="00286728" w:rsidP="00286728">
      <w:pPr>
        <w:pStyle w:val="BodyText"/>
        <w:tabs>
          <w:tab w:val="left" w:pos="1384"/>
          <w:tab w:val="left" w:pos="1441"/>
        </w:tabs>
        <w:spacing w:before="1"/>
        <w:ind w:left="100" w:right="4373"/>
      </w:pPr>
      <w:r>
        <w:t>Project</w:t>
      </w:r>
      <w:r>
        <w:tab/>
        <w:t xml:space="preserve"> </w:t>
      </w:r>
      <w:r>
        <w:rPr>
          <w:b/>
        </w:rPr>
        <w:t xml:space="preserve">: </w:t>
      </w:r>
      <w:r>
        <w:t xml:space="preserve">Corporate Action. </w:t>
      </w:r>
    </w:p>
    <w:p w:rsidR="00286728" w:rsidP="00286728">
      <w:pPr>
        <w:pStyle w:val="BodyText"/>
        <w:tabs>
          <w:tab w:val="left" w:pos="1384"/>
          <w:tab w:val="left" w:pos="1441"/>
        </w:tabs>
        <w:spacing w:before="1"/>
        <w:ind w:left="100" w:right="4373"/>
      </w:pPr>
      <w:r>
        <w:t>Role</w:t>
      </w:r>
      <w:r>
        <w:tab/>
      </w:r>
      <w:r>
        <w:tab/>
        <w:t>: Lead</w:t>
      </w:r>
    </w:p>
    <w:p w:rsidR="00286728" w:rsidP="00286728">
      <w:pPr>
        <w:pStyle w:val="BodyText"/>
        <w:tabs>
          <w:tab w:val="left" w:pos="1462"/>
        </w:tabs>
        <w:ind w:left="100"/>
      </w:pPr>
      <w:r>
        <w:t>Client</w:t>
      </w:r>
      <w:r>
        <w:tab/>
        <w:t>: Morgan Stanley.</w:t>
      </w:r>
    </w:p>
    <w:p w:rsidR="00286728" w:rsidP="00286728">
      <w:pPr>
        <w:pStyle w:val="BodyText"/>
        <w:tabs>
          <w:tab w:val="left" w:pos="1462"/>
        </w:tabs>
        <w:ind w:left="0"/>
      </w:pPr>
      <w:r>
        <w:t xml:space="preserve">  Duration</w:t>
      </w:r>
      <w:r>
        <w:tab/>
        <w:t>: 11</w:t>
      </w:r>
      <w:r>
        <w:t xml:space="preserve"> Months.</w:t>
      </w:r>
    </w:p>
    <w:p w:rsidR="00286728" w:rsidP="00286728">
      <w:pPr>
        <w:pStyle w:val="BodyText"/>
        <w:tabs>
          <w:tab w:val="left" w:pos="1462"/>
        </w:tabs>
        <w:ind w:left="0"/>
      </w:pPr>
      <w:r>
        <w:t xml:space="preserve">  Payroll  </w:t>
      </w:r>
      <w:r>
        <w:tab/>
        <w:t xml:space="preserve">: </w:t>
      </w:r>
      <w:r>
        <w:t>Virtusa</w:t>
      </w:r>
      <w:r>
        <w:t xml:space="preserve"> </w:t>
      </w:r>
    </w:p>
    <w:p w:rsidR="00286728" w:rsidP="00286728">
      <w:pPr>
        <w:pStyle w:val="BodyText"/>
        <w:tabs>
          <w:tab w:val="right" w:pos="1774"/>
        </w:tabs>
        <w:spacing w:line="268" w:lineRule="exact"/>
        <w:ind w:left="100"/>
      </w:pPr>
      <w:r>
        <w:t>Team Size         :</w:t>
      </w:r>
      <w:r>
        <w:tab/>
        <w:t>20</w:t>
      </w:r>
    </w:p>
    <w:p w:rsidR="00A244C6" w:rsidP="00286728">
      <w:pPr>
        <w:pStyle w:val="Heading2"/>
        <w:spacing w:before="56"/>
        <w:ind w:left="1440" w:hanging="1340"/>
        <w:rPr>
          <w:b w:val="0"/>
          <w:bCs w:val="0"/>
        </w:rPr>
      </w:pPr>
      <w:r>
        <w:t>Description</w:t>
      </w:r>
      <w:r>
        <w:tab/>
        <w:t xml:space="preserve">: </w:t>
      </w:r>
      <w:r w:rsidRPr="00286728">
        <w:rPr>
          <w:b w:val="0"/>
          <w:bCs w:val="0"/>
        </w:rPr>
        <w:t>Morgan Stanley is an American multinational </w:t>
      </w:r>
      <w:hyperlink r:id="rId6" w:tooltip="Investment management" w:history="1">
        <w:r w:rsidRPr="00286728">
          <w:rPr>
            <w:b w:val="0"/>
            <w:bCs w:val="0"/>
          </w:rPr>
          <w:t>investment management</w:t>
        </w:r>
      </w:hyperlink>
      <w:r w:rsidRPr="00286728">
        <w:rPr>
          <w:b w:val="0"/>
          <w:bCs w:val="0"/>
        </w:rPr>
        <w:t> and </w:t>
      </w:r>
      <w:r>
        <w:rPr>
          <w:b w:val="0"/>
          <w:bCs w:val="0"/>
        </w:rPr>
        <w:t>Financial</w:t>
      </w:r>
    </w:p>
    <w:p w:rsidR="00286728" w:rsidP="00286728">
      <w:pPr>
        <w:pStyle w:val="Heading2"/>
        <w:spacing w:before="56"/>
        <w:ind w:left="1440" w:hanging="1340"/>
        <w:rPr>
          <w:u w:val="single"/>
        </w:rPr>
      </w:pPr>
      <w:r w:rsidRPr="00286728">
        <w:t xml:space="preserve">                             </w:t>
      </w:r>
      <w:r w:rsidRPr="00286728">
        <w:rPr>
          <w:b w:val="0"/>
          <w:bCs w:val="0"/>
        </w:rPr>
        <w:t>Services Company.</w:t>
      </w:r>
      <w:r w:rsidR="007C1119">
        <w:rPr>
          <w:b w:val="0"/>
          <w:bCs w:val="0"/>
        </w:rPr>
        <w:t xml:space="preserve"> Within Morgan, we used to work on corporate action which provides </w:t>
      </w:r>
    </w:p>
    <w:p w:rsidR="00BC5231" w:rsidP="00A244C6">
      <w:pPr>
        <w:pStyle w:val="Heading2"/>
        <w:spacing w:before="41"/>
        <w:rPr>
          <w:b w:val="0"/>
        </w:rPr>
      </w:pPr>
      <w:r>
        <w:rPr>
          <w:b w:val="0"/>
        </w:rPr>
        <w:t xml:space="preserve">                             </w:t>
      </w:r>
      <w:r>
        <w:rPr>
          <w:b w:val="0"/>
        </w:rPr>
        <w:t>c</w:t>
      </w:r>
      <w:r>
        <w:rPr>
          <w:b w:val="0"/>
        </w:rPr>
        <w:t>lient</w:t>
      </w:r>
      <w:r>
        <w:rPr>
          <w:b w:val="0"/>
        </w:rPr>
        <w:t xml:space="preserve"> and their financial advisors with clear, accurate and timely information. </w:t>
      </w:r>
      <w:r>
        <w:rPr>
          <w:b w:val="0"/>
        </w:rPr>
        <w:t>Corporate</w:t>
      </w:r>
    </w:p>
    <w:p w:rsidR="007C1119" w:rsidP="00A244C6">
      <w:pPr>
        <w:pStyle w:val="Heading2"/>
        <w:spacing w:before="41"/>
        <w:rPr>
          <w:b w:val="0"/>
        </w:rPr>
      </w:pPr>
      <w:r>
        <w:rPr>
          <w:b w:val="0"/>
        </w:rPr>
        <w:t xml:space="preserve">                             </w:t>
      </w:r>
      <w:r>
        <w:rPr>
          <w:b w:val="0"/>
        </w:rPr>
        <w:t>action</w:t>
      </w:r>
      <w:r>
        <w:rPr>
          <w:b w:val="0"/>
        </w:rPr>
        <w:t xml:space="preserve"> divide into four groups. </w:t>
      </w:r>
      <w:r>
        <w:t>Dividend, Interest, Reorganization and proxy.</w:t>
      </w:r>
      <w:r>
        <w:t xml:space="preserve">  </w:t>
      </w:r>
      <w:r>
        <w:rPr>
          <w:b w:val="0"/>
        </w:rPr>
        <w:t xml:space="preserve"> </w:t>
      </w:r>
      <w:r>
        <w:rPr>
          <w:b w:val="0"/>
        </w:rPr>
        <w:t xml:space="preserve"> </w:t>
      </w:r>
    </w:p>
    <w:p w:rsidR="007C1119" w:rsidRPr="00BC5231" w:rsidP="00A244C6">
      <w:pPr>
        <w:pStyle w:val="Heading2"/>
        <w:spacing w:before="41"/>
        <w:rPr>
          <w:b w:val="0"/>
        </w:rPr>
      </w:pPr>
      <w:r>
        <w:rPr>
          <w:b w:val="0"/>
        </w:rPr>
        <w:t xml:space="preserve">                             </w:t>
      </w:r>
      <w:r w:rsidR="00BC5231">
        <w:t xml:space="preserve">Dividend: </w:t>
      </w:r>
      <w:r w:rsidR="00BC5231">
        <w:rPr>
          <w:b w:val="0"/>
        </w:rPr>
        <w:t>Deal with cash, security and Dividend re-investment.</w:t>
      </w:r>
    </w:p>
    <w:p w:rsidR="007C1119" w:rsidP="00A244C6">
      <w:pPr>
        <w:pStyle w:val="Heading2"/>
        <w:spacing w:before="41"/>
        <w:rPr>
          <w:b w:val="0"/>
        </w:rPr>
      </w:pPr>
      <w:r>
        <w:rPr>
          <w:b w:val="0"/>
        </w:rPr>
        <w:t xml:space="preserve">                             </w:t>
      </w:r>
      <w:r>
        <w:t xml:space="preserve">Interest: </w:t>
      </w:r>
      <w:r>
        <w:rPr>
          <w:b w:val="0"/>
        </w:rPr>
        <w:t>Deals with interest on bond and asset backed security.</w:t>
      </w:r>
    </w:p>
    <w:p w:rsidR="00BC5231" w:rsidRPr="00BC5231" w:rsidP="00A244C6">
      <w:pPr>
        <w:pStyle w:val="Heading2"/>
        <w:spacing w:before="41"/>
        <w:rPr>
          <w:b w:val="0"/>
        </w:rPr>
      </w:pPr>
      <w:r>
        <w:rPr>
          <w:b w:val="0"/>
        </w:rPr>
        <w:t xml:space="preserve">                             </w:t>
      </w:r>
      <w:r>
        <w:t xml:space="preserve">Reorganization: </w:t>
      </w:r>
      <w:r>
        <w:rPr>
          <w:b w:val="0"/>
        </w:rPr>
        <w:t xml:space="preserve">Process the voluntary and mandatory corporate action event. </w:t>
      </w:r>
    </w:p>
    <w:p w:rsidR="007C1119" w:rsidRPr="00BC5231" w:rsidP="00A244C6">
      <w:pPr>
        <w:pStyle w:val="Heading2"/>
        <w:spacing w:before="41"/>
        <w:rPr>
          <w:b w:val="0"/>
        </w:rPr>
      </w:pPr>
      <w:r>
        <w:rPr>
          <w:b w:val="0"/>
        </w:rPr>
        <w:t xml:space="preserve">                             </w:t>
      </w:r>
      <w:r>
        <w:t xml:space="preserve">Proxy: </w:t>
      </w:r>
      <w:r>
        <w:rPr>
          <w:b w:val="0"/>
        </w:rPr>
        <w:t xml:space="preserve">Manage shareholder communication activities. </w:t>
      </w:r>
    </w:p>
    <w:p w:rsidR="007C1119" w:rsidP="00A244C6">
      <w:pPr>
        <w:pStyle w:val="Heading2"/>
        <w:spacing w:before="41"/>
        <w:rPr>
          <w:u w:val="single"/>
        </w:rPr>
      </w:pPr>
    </w:p>
    <w:p w:rsidR="007C1119" w:rsidP="00A244C6">
      <w:pPr>
        <w:pStyle w:val="Heading2"/>
        <w:spacing w:before="41"/>
        <w:rPr>
          <w:u w:val="single"/>
        </w:rPr>
      </w:pPr>
    </w:p>
    <w:p w:rsidR="007C1119" w:rsidP="00A244C6">
      <w:pPr>
        <w:pStyle w:val="Heading2"/>
        <w:spacing w:before="41"/>
        <w:rPr>
          <w:u w:val="single"/>
        </w:rPr>
      </w:pPr>
    </w:p>
    <w:p w:rsidR="00BC5231" w:rsidP="00BC5231">
      <w:pPr>
        <w:pStyle w:val="Heading2"/>
        <w:spacing w:before="41"/>
        <w:ind w:left="0"/>
        <w:rPr>
          <w:u w:val="single"/>
        </w:rPr>
      </w:pPr>
    </w:p>
    <w:p w:rsidR="00BC5231" w:rsidP="00BC5231">
      <w:pPr>
        <w:pStyle w:val="Heading2"/>
        <w:spacing w:before="41"/>
        <w:ind w:left="0"/>
        <w:rPr>
          <w:u w:val="single"/>
        </w:rPr>
      </w:pPr>
    </w:p>
    <w:p w:rsidR="00EC13F3" w:rsidRPr="00A244C6" w:rsidP="00BC5231">
      <w:pPr>
        <w:pStyle w:val="Heading2"/>
        <w:spacing w:before="41"/>
        <w:ind w:left="0"/>
      </w:pPr>
      <w:r w:rsidRPr="00BC5231">
        <w:t xml:space="preserve">  </w:t>
      </w:r>
      <w:r w:rsidR="00A244C6">
        <w:rPr>
          <w:u w:val="single"/>
        </w:rPr>
        <w:t>Previous Employer</w:t>
      </w:r>
    </w:p>
    <w:p w:rsidR="00EC13F3">
      <w:pPr>
        <w:spacing w:before="56"/>
        <w:ind w:left="100"/>
        <w:rPr>
          <w:b/>
        </w:rPr>
      </w:pPr>
      <w:r>
        <w:rPr>
          <w:b/>
        </w:rPr>
        <w:t xml:space="preserve">ATOS Syntel, India (Dec 2017 – </w:t>
      </w:r>
      <w:r w:rsidR="00A244C6">
        <w:rPr>
          <w:b/>
        </w:rPr>
        <w:t>April 2022</w:t>
      </w:r>
      <w:r>
        <w:rPr>
          <w:b/>
        </w:rPr>
        <w:t>).</w:t>
      </w:r>
    </w:p>
    <w:p w:rsidR="00B6371F">
      <w:pPr>
        <w:pStyle w:val="BodyText"/>
        <w:tabs>
          <w:tab w:val="left" w:pos="1384"/>
          <w:tab w:val="left" w:pos="1441"/>
        </w:tabs>
        <w:spacing w:before="1"/>
        <w:ind w:left="100" w:right="4373"/>
      </w:pPr>
      <w:r>
        <w:t>Project</w:t>
      </w:r>
      <w:r>
        <w:tab/>
      </w:r>
      <w:r>
        <w:t xml:space="preserve"> </w:t>
      </w:r>
      <w:r>
        <w:rPr>
          <w:b/>
        </w:rPr>
        <w:t xml:space="preserve">: </w:t>
      </w:r>
      <w:r>
        <w:t>Hospi</w:t>
      </w:r>
      <w:r>
        <w:t xml:space="preserve">tal Corporation of America. </w:t>
      </w:r>
    </w:p>
    <w:p w:rsidR="00EC13F3">
      <w:pPr>
        <w:pStyle w:val="BodyText"/>
        <w:tabs>
          <w:tab w:val="left" w:pos="1384"/>
          <w:tab w:val="left" w:pos="1441"/>
        </w:tabs>
        <w:spacing w:before="1"/>
        <w:ind w:left="100" w:right="4373"/>
      </w:pPr>
      <w:r>
        <w:t>Role</w:t>
      </w:r>
      <w:r>
        <w:tab/>
      </w:r>
      <w:r>
        <w:tab/>
        <w:t>: Associate</w:t>
      </w:r>
      <w:r>
        <w:rPr>
          <w:spacing w:val="-3"/>
        </w:rPr>
        <w:t xml:space="preserve"> </w:t>
      </w:r>
      <w:r>
        <w:t>Consultant</w:t>
      </w:r>
    </w:p>
    <w:p w:rsidR="00EC13F3">
      <w:pPr>
        <w:pStyle w:val="BodyText"/>
        <w:tabs>
          <w:tab w:val="left" w:pos="1462"/>
        </w:tabs>
        <w:ind w:left="100"/>
      </w:pPr>
      <w:r>
        <w:t>Client</w:t>
      </w:r>
      <w:r>
        <w:tab/>
        <w:t>: Health care provider.</w:t>
      </w:r>
    </w:p>
    <w:p w:rsidR="00B6371F" w:rsidP="00B6371F">
      <w:pPr>
        <w:pStyle w:val="BodyText"/>
        <w:tabs>
          <w:tab w:val="left" w:pos="1462"/>
        </w:tabs>
        <w:ind w:left="0"/>
      </w:pPr>
      <w:r>
        <w:t xml:space="preserve">  Duration</w:t>
      </w:r>
      <w:r>
        <w:tab/>
        <w:t>: 52</w:t>
      </w:r>
      <w:r>
        <w:t xml:space="preserve"> Months</w:t>
      </w:r>
      <w:r>
        <w:t>.</w:t>
      </w:r>
    </w:p>
    <w:p w:rsidR="00B6371F" w:rsidP="00B6371F">
      <w:pPr>
        <w:pStyle w:val="BodyText"/>
        <w:tabs>
          <w:tab w:val="left" w:pos="1462"/>
        </w:tabs>
        <w:ind w:left="0"/>
      </w:pPr>
      <w:r>
        <w:t xml:space="preserve">  Payroll  </w:t>
      </w:r>
      <w:r>
        <w:tab/>
        <w:t xml:space="preserve">: Atos Syntel </w:t>
      </w:r>
    </w:p>
    <w:p w:rsidR="00EC13F3">
      <w:pPr>
        <w:pStyle w:val="BodyText"/>
        <w:tabs>
          <w:tab w:val="right" w:pos="1774"/>
        </w:tabs>
        <w:spacing w:line="268" w:lineRule="exact"/>
        <w:ind w:left="100"/>
      </w:pPr>
      <w:r>
        <w:t>Team Size         :</w:t>
      </w:r>
      <w:r w:rsidR="001337E0">
        <w:tab/>
        <w:t>20</w:t>
      </w:r>
    </w:p>
    <w:p w:rsidR="00EC13F3" w:rsidP="007C1119">
      <w:pPr>
        <w:pStyle w:val="BodyText"/>
        <w:tabs>
          <w:tab w:val="left" w:pos="1372"/>
        </w:tabs>
        <w:ind w:left="1494" w:right="652" w:hanging="1395"/>
      </w:pPr>
      <w:r>
        <w:t>Description</w:t>
      </w:r>
      <w:r>
        <w:tab/>
        <w:t>: HCA, The Healthcare Company, is one of the leading providers of healthcare services in the U.S. It is based in Nashville, Tennessee. HCA operates around 167 hospitals and 113 surgery units. It includes mandatory regulatory compliance, enhancements and production support. It is the core of revenue cycle management. It deals with the process that starts when a person walks into a medical facility for treatment i.e. his admission details, personal details, insurance details, etc., continues through his treatment details, and ends finally with his billing and payment</w:t>
      </w:r>
      <w:r>
        <w:rPr>
          <w:spacing w:val="-10"/>
        </w:rPr>
        <w:t xml:space="preserve"> </w:t>
      </w:r>
      <w:r w:rsidR="007C1119">
        <w:t>detail</w:t>
      </w:r>
    </w:p>
    <w:p w:rsidR="007C1119" w:rsidP="007C1119">
      <w:pPr>
        <w:pStyle w:val="BodyText"/>
        <w:tabs>
          <w:tab w:val="left" w:pos="1372"/>
        </w:tabs>
        <w:ind w:left="1494" w:right="652" w:hanging="1395"/>
      </w:pPr>
    </w:p>
    <w:p w:rsidR="007C1119" w:rsidRPr="007C1119" w:rsidP="007C1119">
      <w:pPr>
        <w:spacing w:line="242" w:lineRule="exact"/>
        <w:ind w:firstLine="99"/>
        <w:rPr>
          <w:b/>
        </w:rPr>
      </w:pPr>
      <w:r w:rsidRPr="007C1119">
        <w:rPr>
          <w:b/>
        </w:rPr>
        <w:t>Tata Consultancy services, India (july-2016 – Dec 2017)</w:t>
      </w:r>
    </w:p>
    <w:p w:rsidR="007C1119" w:rsidP="007C1119">
      <w:pPr>
        <w:pStyle w:val="BodyText"/>
        <w:tabs>
          <w:tab w:val="left" w:pos="1434"/>
        </w:tabs>
        <w:spacing w:line="267" w:lineRule="exact"/>
        <w:ind w:left="100"/>
      </w:pPr>
      <w:r>
        <w:t>Project</w:t>
      </w:r>
      <w:r>
        <w:tab/>
      </w:r>
      <w:r>
        <w:rPr>
          <w:b/>
        </w:rPr>
        <w:t>:</w:t>
      </w:r>
      <w:r>
        <w:rPr>
          <w:b/>
          <w:spacing w:val="-3"/>
        </w:rPr>
        <w:t xml:space="preserve"> </w:t>
      </w:r>
      <w:r>
        <w:t>Loans</w:t>
      </w:r>
    </w:p>
    <w:p w:rsidR="007C1119" w:rsidP="007C1119">
      <w:pPr>
        <w:pStyle w:val="BodyText"/>
        <w:tabs>
          <w:tab w:val="left" w:pos="1441"/>
        </w:tabs>
        <w:ind w:left="100"/>
      </w:pPr>
      <w:r>
        <w:t>Role</w:t>
      </w:r>
      <w:r>
        <w:tab/>
        <w:t>: System</w:t>
      </w:r>
      <w:r>
        <w:rPr>
          <w:spacing w:val="-2"/>
        </w:rPr>
        <w:t xml:space="preserve"> </w:t>
      </w:r>
      <w:r>
        <w:t>Engineer.</w:t>
      </w:r>
    </w:p>
    <w:p w:rsidR="007C1119" w:rsidP="007C1119">
      <w:pPr>
        <w:pStyle w:val="BodyText"/>
        <w:tabs>
          <w:tab w:val="left" w:pos="1462"/>
        </w:tabs>
        <w:ind w:left="100"/>
      </w:pPr>
      <w:r>
        <w:t>Client</w:t>
      </w:r>
      <w:r>
        <w:tab/>
        <w:t>: State Bank of</w:t>
      </w:r>
      <w:r>
        <w:rPr>
          <w:spacing w:val="-3"/>
        </w:rPr>
        <w:t xml:space="preserve"> </w:t>
      </w:r>
      <w:r>
        <w:t>India.</w:t>
      </w:r>
    </w:p>
    <w:p w:rsidR="007C1119" w:rsidP="007C1119">
      <w:pPr>
        <w:pStyle w:val="BodyText"/>
        <w:tabs>
          <w:tab w:val="left" w:pos="1550"/>
        </w:tabs>
        <w:ind w:left="100"/>
      </w:pPr>
      <w:r>
        <w:t>Team</w:t>
      </w:r>
      <w:r>
        <w:rPr>
          <w:spacing w:val="-1"/>
        </w:rPr>
        <w:t xml:space="preserve"> </w:t>
      </w:r>
      <w:r>
        <w:t>Size         : 23</w:t>
      </w:r>
    </w:p>
    <w:p w:rsidR="007C1119" w:rsidP="007C1119">
      <w:pPr>
        <w:pStyle w:val="BodyText"/>
        <w:tabs>
          <w:tab w:val="left" w:pos="1462"/>
        </w:tabs>
        <w:ind w:left="0"/>
      </w:pPr>
      <w:r>
        <w:t xml:space="preserve">  Duration</w:t>
      </w:r>
      <w:r>
        <w:tab/>
        <w:t>: 18 Months.</w:t>
      </w:r>
    </w:p>
    <w:p w:rsidR="007C1119" w:rsidP="007C1119">
      <w:pPr>
        <w:pStyle w:val="BodyText"/>
        <w:tabs>
          <w:tab w:val="left" w:pos="1462"/>
        </w:tabs>
        <w:ind w:left="0"/>
      </w:pPr>
      <w:r>
        <w:t xml:space="preserve">  Payroll  </w:t>
      </w:r>
      <w:r>
        <w:tab/>
        <w:t>: TCS</w:t>
      </w:r>
    </w:p>
    <w:p w:rsidR="007C1119" w:rsidP="007C1119">
      <w:pPr>
        <w:tabs>
          <w:tab w:val="left" w:pos="1040"/>
        </w:tabs>
        <w:spacing w:before="4" w:line="182" w:lineRule="auto"/>
        <w:ind w:left="1490" w:right="98" w:hanging="1490"/>
        <w:jc w:val="both"/>
      </w:pPr>
      <w:r>
        <w:t xml:space="preserve">  Description</w:t>
      </w:r>
      <w:r>
        <w:tab/>
        <w:t xml:space="preserve">: </w:t>
      </w:r>
      <w:r w:rsidRPr="00B97889">
        <w:t>Learned and worked on various banking functionalit</w:t>
      </w:r>
      <w:r>
        <w:t>ies like Loan and CC/OD Account</w:t>
      </w:r>
    </w:p>
    <w:p w:rsidR="007C1119" w:rsidP="007C1119">
      <w:pPr>
        <w:tabs>
          <w:tab w:val="left" w:pos="1040"/>
        </w:tabs>
        <w:spacing w:before="4" w:line="182" w:lineRule="auto"/>
        <w:ind w:left="1490" w:right="98" w:hanging="1490"/>
        <w:jc w:val="both"/>
      </w:pPr>
      <w:r>
        <w:tab/>
      </w:r>
      <w:r>
        <w:tab/>
        <w:t xml:space="preserve">  Creation</w:t>
      </w:r>
      <w:r w:rsidRPr="00B97889">
        <w:t>, Loan and Limit Sanction, Report Generation, Interest Certificate, Disbursement</w:t>
      </w:r>
    </w:p>
    <w:p w:rsidR="007C1119" w:rsidP="007C1119">
      <w:pPr>
        <w:tabs>
          <w:tab w:val="left" w:pos="1040"/>
        </w:tabs>
        <w:spacing w:before="4" w:line="182" w:lineRule="auto"/>
        <w:ind w:left="1490" w:right="98" w:hanging="1490"/>
        <w:jc w:val="both"/>
      </w:pPr>
      <w:r>
        <w:tab/>
      </w:r>
      <w:r>
        <w:tab/>
        <w:t xml:space="preserve">  </w:t>
      </w:r>
      <w:r w:rsidRPr="00B97889">
        <w:t>And Repayment Schedule, Collateral Creation, Bulk File Upload, SMS sending, conversion</w:t>
      </w:r>
    </w:p>
    <w:p w:rsidR="007C1119" w:rsidRPr="00B97889" w:rsidP="007C1119">
      <w:pPr>
        <w:tabs>
          <w:tab w:val="left" w:pos="1040"/>
        </w:tabs>
        <w:spacing w:before="4" w:line="182" w:lineRule="auto"/>
        <w:ind w:left="1490" w:right="98" w:hanging="1490"/>
        <w:jc w:val="both"/>
      </w:pPr>
      <w:r>
        <w:tab/>
      </w:r>
      <w:r>
        <w:tab/>
        <w:t xml:space="preserve">  </w:t>
      </w:r>
      <w:r w:rsidRPr="00B97889">
        <w:t>From Loan to CC/OD, EODs, Interest Calculation etc.</w:t>
      </w:r>
    </w:p>
    <w:p w:rsidR="007C1119" w:rsidP="007C1119">
      <w:pPr>
        <w:pStyle w:val="BodyText"/>
        <w:tabs>
          <w:tab w:val="left" w:pos="1372"/>
        </w:tabs>
        <w:ind w:left="0" w:right="652"/>
      </w:pPr>
    </w:p>
    <w:p w:rsidR="007C1119" w:rsidRPr="007C1119" w:rsidP="007C1119">
      <w:pPr>
        <w:tabs>
          <w:tab w:val="left" w:pos="1040"/>
        </w:tabs>
        <w:spacing w:before="4" w:line="182" w:lineRule="auto"/>
        <w:ind w:right="98"/>
        <w:jc w:val="both"/>
      </w:pPr>
      <w:r>
        <w:rPr>
          <w:b/>
          <w:sz w:val="20"/>
        </w:rPr>
        <w:t xml:space="preserve">  Syntel Ltd, India (March-2014 – 4</w:t>
      </w:r>
      <w:r>
        <w:rPr>
          <w:b/>
          <w:sz w:val="20"/>
          <w:vertAlign w:val="superscript"/>
        </w:rPr>
        <w:t>th</w:t>
      </w:r>
      <w:r>
        <w:rPr>
          <w:b/>
          <w:sz w:val="20"/>
        </w:rPr>
        <w:t xml:space="preserve"> July 2016).</w:t>
      </w:r>
    </w:p>
    <w:p w:rsidR="007C1119" w:rsidP="007C1119">
      <w:pPr>
        <w:pStyle w:val="BodyText"/>
        <w:tabs>
          <w:tab w:val="left" w:pos="1432"/>
        </w:tabs>
        <w:spacing w:before="2" w:line="237" w:lineRule="auto"/>
        <w:ind w:left="100" w:right="2179"/>
      </w:pPr>
      <w:r>
        <w:t>Project</w:t>
      </w:r>
      <w:r>
        <w:tab/>
        <w:t>: Merchant Acquisition Platform Management- (May 2014 onwards) Role</w:t>
      </w:r>
      <w:r>
        <w:tab/>
        <w:t>: Software</w:t>
      </w:r>
      <w:r>
        <w:rPr>
          <w:spacing w:val="-3"/>
        </w:rPr>
        <w:t xml:space="preserve"> </w:t>
      </w:r>
      <w:r>
        <w:t>Engineer</w:t>
      </w:r>
    </w:p>
    <w:p w:rsidR="007C1119" w:rsidP="007C1119">
      <w:pPr>
        <w:pStyle w:val="BodyText"/>
        <w:tabs>
          <w:tab w:val="left" w:pos="1462"/>
          <w:tab w:val="left" w:pos="1550"/>
        </w:tabs>
        <w:spacing w:before="1"/>
        <w:ind w:left="100" w:right="4329"/>
      </w:pPr>
      <w:r>
        <w:t>Client</w:t>
      </w:r>
      <w:r>
        <w:tab/>
        <w:t>: An American leading credit card company. Team</w:t>
      </w:r>
      <w:r>
        <w:rPr>
          <w:spacing w:val="-1"/>
        </w:rPr>
        <w:t xml:space="preserve"> </w:t>
      </w:r>
      <w:r>
        <w:t>Size         :</w:t>
      </w:r>
      <w:r>
        <w:tab/>
        <w:t>18</w:t>
      </w:r>
    </w:p>
    <w:p w:rsidR="007C1119" w:rsidP="007C1119">
      <w:pPr>
        <w:pStyle w:val="BodyText"/>
        <w:tabs>
          <w:tab w:val="left" w:pos="1462"/>
        </w:tabs>
        <w:ind w:left="0"/>
      </w:pPr>
      <w:r>
        <w:t xml:space="preserve">  Duration</w:t>
      </w:r>
      <w:r>
        <w:tab/>
        <w:t>: 25 Months.</w:t>
      </w:r>
    </w:p>
    <w:p w:rsidR="007C1119" w:rsidP="007C1119">
      <w:pPr>
        <w:pStyle w:val="BodyText"/>
        <w:tabs>
          <w:tab w:val="left" w:pos="1462"/>
        </w:tabs>
        <w:ind w:left="0"/>
      </w:pPr>
      <w:r>
        <w:t xml:space="preserve">  Payroll  </w:t>
      </w:r>
      <w:r>
        <w:tab/>
        <w:t xml:space="preserve">: Syntel </w:t>
      </w:r>
    </w:p>
    <w:p w:rsidR="007C1119" w:rsidP="007C1119">
      <w:pPr>
        <w:pStyle w:val="BodyText"/>
        <w:tabs>
          <w:tab w:val="left" w:pos="1422"/>
        </w:tabs>
        <w:spacing w:before="1"/>
        <w:ind w:left="1540" w:right="855" w:hanging="1440"/>
      </w:pPr>
      <w:r>
        <w:t>Description</w:t>
      </w:r>
      <w:r>
        <w:tab/>
        <w:t>: Developing/maintaining Merchant Acquisition Process (MAPM) which is an Application for processing new merchants from 3</w:t>
      </w:r>
      <w:r>
        <w:rPr>
          <w:vertAlign w:val="superscript"/>
        </w:rPr>
        <w:t>rd</w:t>
      </w:r>
      <w:r>
        <w:t xml:space="preserve"> parties before forwarding </w:t>
      </w:r>
      <w:r>
        <w:t>it  To</w:t>
      </w:r>
      <w:r>
        <w:t xml:space="preserve"> the system of records for merchant accounts</w:t>
      </w:r>
      <w:r>
        <w:rPr>
          <w:b/>
        </w:rPr>
        <w:t xml:space="preserve">. </w:t>
      </w:r>
      <w:r>
        <w:t>It enables Business users with an ability to setup new merchant signings coming through 3rd party</w:t>
      </w:r>
      <w:r>
        <w:rPr>
          <w:spacing w:val="-13"/>
        </w:rPr>
        <w:t xml:space="preserve"> </w:t>
      </w:r>
      <w:r>
        <w:t>acquisition</w:t>
      </w:r>
    </w:p>
    <w:p w:rsidR="007C1119" w:rsidP="007C1119">
      <w:pPr>
        <w:pStyle w:val="BodyText"/>
        <w:spacing w:before="1"/>
        <w:ind w:left="1540" w:right="770"/>
        <w:jc w:val="both"/>
      </w:pPr>
      <w:r>
        <w:t>Channels such as strategic alliance partners and to have them running consistently under the same platform across international markets through online as well as by batch process.</w:t>
      </w:r>
    </w:p>
    <w:p w:rsidR="007C1119" w:rsidP="007C1119">
      <w:pPr>
        <w:pStyle w:val="BodyText"/>
        <w:tabs>
          <w:tab w:val="left" w:pos="1372"/>
        </w:tabs>
        <w:ind w:left="0" w:right="652"/>
        <w:sectPr>
          <w:type w:val="continuous"/>
          <w:pgSz w:w="11910" w:h="16840"/>
          <w:pgMar w:top="1380" w:right="880" w:bottom="280" w:left="1340" w:header="720" w:footer="720" w:gutter="0"/>
          <w:cols w:space="720"/>
        </w:sectPr>
      </w:pPr>
    </w:p>
    <w:p w:rsidR="00EC13F3">
      <w:pPr>
        <w:pStyle w:val="BodyText"/>
        <w:ind w:left="0"/>
      </w:pPr>
    </w:p>
    <w:p w:rsidR="00EC13F3" w:rsidP="007C1119">
      <w:pPr>
        <w:pStyle w:val="Heading2"/>
        <w:ind w:left="0"/>
      </w:pPr>
      <w:r>
        <w:rPr>
          <w:u w:val="single"/>
        </w:rPr>
        <w:t>Role &amp; Responsibilities:</w:t>
      </w:r>
    </w:p>
    <w:p w:rsidR="00EC13F3">
      <w:pPr>
        <w:pStyle w:val="ListParagraph"/>
        <w:numPr>
          <w:ilvl w:val="1"/>
          <w:numId w:val="1"/>
        </w:numPr>
        <w:tabs>
          <w:tab w:val="left" w:pos="820"/>
          <w:tab w:val="left" w:pos="821"/>
        </w:tabs>
        <w:ind w:hanging="361"/>
      </w:pPr>
      <w:r>
        <w:t>Perform Analysis based on</w:t>
      </w:r>
      <w:r>
        <w:rPr>
          <w:spacing w:val="-9"/>
        </w:rPr>
        <w:t xml:space="preserve"> </w:t>
      </w:r>
      <w:r>
        <w:t>requirement.</w:t>
      </w:r>
    </w:p>
    <w:p w:rsidR="00EC13F3">
      <w:pPr>
        <w:pStyle w:val="ListParagraph"/>
        <w:numPr>
          <w:ilvl w:val="1"/>
          <w:numId w:val="1"/>
        </w:numPr>
        <w:tabs>
          <w:tab w:val="left" w:pos="820"/>
          <w:tab w:val="left" w:pos="821"/>
        </w:tabs>
        <w:spacing w:before="1" w:line="267" w:lineRule="exact"/>
        <w:ind w:hanging="361"/>
      </w:pPr>
      <w:r>
        <w:t>Perform Design activities and prepare design</w:t>
      </w:r>
      <w:r>
        <w:rPr>
          <w:spacing w:val="-3"/>
        </w:rPr>
        <w:t xml:space="preserve"> </w:t>
      </w:r>
      <w:r>
        <w:t>document.</w:t>
      </w:r>
    </w:p>
    <w:p w:rsidR="00EC13F3">
      <w:pPr>
        <w:pStyle w:val="ListParagraph"/>
        <w:numPr>
          <w:ilvl w:val="1"/>
          <w:numId w:val="1"/>
        </w:numPr>
        <w:tabs>
          <w:tab w:val="left" w:pos="820"/>
          <w:tab w:val="left" w:pos="821"/>
        </w:tabs>
        <w:spacing w:line="267" w:lineRule="exact"/>
        <w:ind w:hanging="361"/>
      </w:pPr>
      <w:r>
        <w:t>Provide design walk-through to</w:t>
      </w:r>
      <w:r>
        <w:rPr>
          <w:spacing w:val="-3"/>
        </w:rPr>
        <w:t xml:space="preserve"> </w:t>
      </w:r>
      <w:r>
        <w:t>clients</w:t>
      </w:r>
    </w:p>
    <w:p w:rsidR="00EC13F3">
      <w:pPr>
        <w:pStyle w:val="ListParagraph"/>
        <w:numPr>
          <w:ilvl w:val="1"/>
          <w:numId w:val="1"/>
        </w:numPr>
        <w:tabs>
          <w:tab w:val="left" w:pos="820"/>
          <w:tab w:val="left" w:pos="821"/>
        </w:tabs>
        <w:ind w:hanging="361"/>
      </w:pPr>
      <w:r>
        <w:t>Build</w:t>
      </w:r>
      <w:r>
        <w:rPr>
          <w:spacing w:val="-2"/>
        </w:rPr>
        <w:t xml:space="preserve"> </w:t>
      </w:r>
      <w:r>
        <w:t>components.</w:t>
      </w:r>
    </w:p>
    <w:p w:rsidR="00EC13F3">
      <w:pPr>
        <w:pStyle w:val="ListParagraph"/>
        <w:numPr>
          <w:ilvl w:val="1"/>
          <w:numId w:val="1"/>
        </w:numPr>
        <w:tabs>
          <w:tab w:val="left" w:pos="820"/>
          <w:tab w:val="left" w:pos="821"/>
        </w:tabs>
        <w:ind w:right="743"/>
      </w:pPr>
      <w:r>
        <w:t>Coding new enhancements to the existing systems. Developing and modifying the modules as per the Business Need Request initiated by the</w:t>
      </w:r>
      <w:r>
        <w:rPr>
          <w:spacing w:val="-10"/>
        </w:rPr>
        <w:t xml:space="preserve"> </w:t>
      </w:r>
      <w:r>
        <w:t>client.</w:t>
      </w:r>
    </w:p>
    <w:p w:rsidR="00EC13F3">
      <w:pPr>
        <w:pStyle w:val="ListParagraph"/>
        <w:numPr>
          <w:ilvl w:val="1"/>
          <w:numId w:val="1"/>
        </w:numPr>
        <w:tabs>
          <w:tab w:val="left" w:pos="820"/>
          <w:tab w:val="left" w:pos="821"/>
        </w:tabs>
        <w:spacing w:before="1"/>
        <w:ind w:hanging="361"/>
      </w:pPr>
      <w:r>
        <w:t>Test data initialization, Testing and prepare Test</w:t>
      </w:r>
      <w:r>
        <w:rPr>
          <w:spacing w:val="-2"/>
        </w:rPr>
        <w:t xml:space="preserve"> </w:t>
      </w:r>
      <w:r>
        <w:t>documents.</w:t>
      </w:r>
    </w:p>
    <w:p w:rsidR="00EC13F3">
      <w:pPr>
        <w:pStyle w:val="ListParagraph"/>
        <w:numPr>
          <w:ilvl w:val="1"/>
          <w:numId w:val="1"/>
        </w:numPr>
        <w:tabs>
          <w:tab w:val="left" w:pos="820"/>
          <w:tab w:val="left" w:pos="821"/>
        </w:tabs>
        <w:ind w:right="1122"/>
      </w:pPr>
      <w:r>
        <w:t>Perform activities related to project release preparing the implementation plan for the project</w:t>
      </w:r>
      <w:r>
        <w:rPr>
          <w:spacing w:val="-1"/>
        </w:rPr>
        <w:t xml:space="preserve"> </w:t>
      </w:r>
      <w:r>
        <w:t>roll-out.</w:t>
      </w:r>
    </w:p>
    <w:p w:rsidR="00B6371F" w:rsidP="00B6371F">
      <w:pPr>
        <w:pStyle w:val="ListParagraph"/>
        <w:numPr>
          <w:ilvl w:val="1"/>
          <w:numId w:val="1"/>
        </w:numPr>
        <w:tabs>
          <w:tab w:val="left" w:pos="820"/>
          <w:tab w:val="left" w:pos="821"/>
        </w:tabs>
        <w:spacing w:before="1"/>
        <w:ind w:hanging="361"/>
      </w:pPr>
      <w:r>
        <w:t>Providing Production support by monitoring daily processing</w:t>
      </w:r>
      <w:r>
        <w:rPr>
          <w:spacing w:val="-10"/>
        </w:rPr>
        <w:t xml:space="preserve"> </w:t>
      </w:r>
      <w:r>
        <w:t>jobs.</w:t>
      </w:r>
    </w:p>
    <w:p w:rsidR="000E6B69" w:rsidP="00B6371F">
      <w:pPr>
        <w:pStyle w:val="ListParagraph"/>
        <w:numPr>
          <w:ilvl w:val="1"/>
          <w:numId w:val="1"/>
        </w:numPr>
        <w:tabs>
          <w:tab w:val="left" w:pos="820"/>
          <w:tab w:val="left" w:pos="821"/>
        </w:tabs>
        <w:spacing w:before="1"/>
        <w:ind w:hanging="361"/>
      </w:pPr>
      <w:r>
        <w:t xml:space="preserve">Guide junior and review </w:t>
      </w:r>
      <w:r>
        <w:t>the their</w:t>
      </w:r>
      <w:r>
        <w:t xml:space="preserve"> work and help them whenever required.</w:t>
      </w:r>
    </w:p>
    <w:p w:rsidR="00B6371F" w:rsidRPr="00B6371F" w:rsidP="00B6371F">
      <w:pPr>
        <w:pStyle w:val="ListParagraph"/>
        <w:tabs>
          <w:tab w:val="left" w:pos="820"/>
          <w:tab w:val="left" w:pos="821"/>
        </w:tabs>
        <w:spacing w:before="1"/>
        <w:ind w:left="820" w:firstLine="0"/>
      </w:pPr>
    </w:p>
    <w:p w:rsidR="00B6371F" w:rsidRPr="00913D3F" w:rsidP="00B6371F">
      <w:pPr>
        <w:keepNext/>
        <w:rPr>
          <w:rFonts w:cstheme="minorHAnsi"/>
          <w:b/>
          <w:shd w:val="clear" w:color="auto" w:fill="FFFFFF"/>
        </w:rPr>
      </w:pPr>
      <w:r w:rsidRPr="00913D3F">
        <w:rPr>
          <w:rFonts w:cstheme="minorHAnsi"/>
          <w:b/>
          <w:sz w:val="28"/>
          <w:szCs w:val="28"/>
          <w:u w:val="single"/>
          <w:shd w:val="clear" w:color="auto" w:fill="FFFFFF"/>
        </w:rPr>
        <w:t>Academic Credentials</w:t>
      </w:r>
      <w:r w:rsidRPr="00913D3F">
        <w:rPr>
          <w:rFonts w:cstheme="minorHAnsi"/>
          <w:b/>
          <w:shd w:val="clear" w:color="auto" w:fill="FFFFFF"/>
        </w:rPr>
        <w:t>: </w:t>
      </w:r>
    </w:p>
    <w:p w:rsidR="00B6371F" w:rsidRPr="00913D3F" w:rsidP="00B6371F">
      <w:pPr>
        <w:rPr>
          <w:rFonts w:cstheme="minorHAnsi"/>
          <w:b/>
          <w:color w:val="303030"/>
        </w:rPr>
      </w:pPr>
    </w:p>
    <w:tbl>
      <w:tblPr>
        <w:tblW w:w="0" w:type="auto"/>
        <w:tblInd w:w="108" w:type="dxa"/>
        <w:tblCellMar>
          <w:left w:w="10" w:type="dxa"/>
          <w:right w:w="10" w:type="dxa"/>
        </w:tblCellMar>
        <w:tblLook w:val="0000"/>
      </w:tblPr>
      <w:tblGrid>
        <w:gridCol w:w="744"/>
        <w:gridCol w:w="1132"/>
        <w:gridCol w:w="2076"/>
        <w:gridCol w:w="1898"/>
        <w:gridCol w:w="1939"/>
        <w:gridCol w:w="1345"/>
      </w:tblGrid>
      <w:tr w:rsidTr="001B5B06">
        <w:tblPrEx>
          <w:tblW w:w="0" w:type="auto"/>
          <w:tblInd w:w="108" w:type="dxa"/>
          <w:tblCellMar>
            <w:left w:w="10" w:type="dxa"/>
            <w:right w:w="10" w:type="dxa"/>
          </w:tblCellMar>
          <w:tblLook w:val="0000"/>
        </w:tblPrEx>
        <w:tc>
          <w:tcPr>
            <w:tcW w:w="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b/>
                <w:color w:val="303030"/>
              </w:rPr>
              <w:t>Year</w:t>
            </w:r>
          </w:p>
        </w:tc>
        <w:tc>
          <w:tcPr>
            <w:tcW w:w="11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b/>
                <w:color w:val="303030"/>
              </w:rPr>
              <w:t>Education</w:t>
            </w:r>
          </w:p>
        </w:tc>
        <w:tc>
          <w:tcPr>
            <w:tcW w:w="20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b/>
                <w:color w:val="303030"/>
              </w:rPr>
              <w:t>Specialization</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b/>
                <w:color w:val="303030"/>
              </w:rPr>
              <w:t>College</w:t>
            </w:r>
          </w:p>
        </w:tc>
        <w:tc>
          <w:tcPr>
            <w:tcW w:w="19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b/>
                <w:color w:val="303030"/>
              </w:rPr>
              <w:t>University</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b/>
                <w:color w:val="303030"/>
              </w:rPr>
              <w:t>Percentage</w:t>
            </w:r>
          </w:p>
        </w:tc>
      </w:tr>
      <w:tr w:rsidTr="001B5B06">
        <w:tblPrEx>
          <w:tblW w:w="0" w:type="auto"/>
          <w:tblInd w:w="108" w:type="dxa"/>
          <w:tblCellMar>
            <w:left w:w="10" w:type="dxa"/>
            <w:right w:w="10" w:type="dxa"/>
          </w:tblCellMar>
          <w:tblLook w:val="0000"/>
        </w:tblPrEx>
        <w:tc>
          <w:tcPr>
            <w:tcW w:w="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2013</w:t>
            </w:r>
            <w:r w:rsidRPr="00913D3F">
              <w:rPr>
                <w:rFonts w:cstheme="minorHAnsi"/>
                <w:color w:val="303030"/>
              </w:rPr>
              <w:t xml:space="preserve"> </w:t>
            </w:r>
          </w:p>
        </w:tc>
        <w:tc>
          <w:tcPr>
            <w:tcW w:w="11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 xml:space="preserve">     B.TECH</w:t>
            </w:r>
          </w:p>
        </w:tc>
        <w:tc>
          <w:tcPr>
            <w:tcW w:w="20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color w:val="303030"/>
              </w:rPr>
              <w:t>Telecommunications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ICE</w:t>
            </w:r>
            <w:r w:rsidRPr="00913D3F">
              <w:rPr>
                <w:rFonts w:cstheme="minorHAnsi"/>
                <w:color w:val="303030"/>
              </w:rPr>
              <w:t xml:space="preserve">, </w:t>
            </w:r>
            <w:r>
              <w:rPr>
                <w:rFonts w:cstheme="minorHAnsi"/>
                <w:color w:val="303030"/>
              </w:rPr>
              <w:t>Bhubaneswar</w:t>
            </w:r>
          </w:p>
        </w:tc>
        <w:tc>
          <w:tcPr>
            <w:tcW w:w="19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BPUT</w:t>
            </w:r>
            <w:r w:rsidRPr="00913D3F">
              <w:rPr>
                <w:rFonts w:cstheme="minorHAnsi"/>
                <w:color w:val="303030"/>
              </w:rPr>
              <w:t xml:space="preserve">, </w:t>
            </w:r>
            <w:r>
              <w:rPr>
                <w:rFonts w:cstheme="minorHAnsi"/>
                <w:color w:val="303030"/>
              </w:rPr>
              <w:t>Orissa</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72</w:t>
            </w:r>
            <w:r w:rsidRPr="00913D3F">
              <w:rPr>
                <w:rFonts w:cstheme="minorHAnsi"/>
                <w:color w:val="303030"/>
              </w:rPr>
              <w:t>%</w:t>
            </w:r>
          </w:p>
        </w:tc>
      </w:tr>
      <w:tr w:rsidTr="001B5B06">
        <w:tblPrEx>
          <w:tblW w:w="0" w:type="auto"/>
          <w:tblInd w:w="108" w:type="dxa"/>
          <w:tblCellMar>
            <w:left w:w="10" w:type="dxa"/>
            <w:right w:w="10" w:type="dxa"/>
          </w:tblCellMar>
          <w:tblLook w:val="0000"/>
        </w:tblPrEx>
        <w:tc>
          <w:tcPr>
            <w:tcW w:w="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color w:val="303030"/>
              </w:rPr>
              <w:t>200</w:t>
            </w:r>
            <w:r>
              <w:rPr>
                <w:rFonts w:cstheme="minorHAnsi"/>
                <w:color w:val="303030"/>
              </w:rPr>
              <w:t>9</w:t>
            </w:r>
          </w:p>
        </w:tc>
        <w:tc>
          <w:tcPr>
            <w:tcW w:w="11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color w:val="303030"/>
              </w:rPr>
              <w:t xml:space="preserve">      XII </w:t>
            </w:r>
          </w:p>
        </w:tc>
        <w:tc>
          <w:tcPr>
            <w:tcW w:w="20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color w:val="303030"/>
              </w:rPr>
              <w:t xml:space="preserve">Science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ISC</w:t>
            </w:r>
            <w:r w:rsidRPr="00913D3F">
              <w:rPr>
                <w:rFonts w:cstheme="minorHAnsi"/>
                <w:color w:val="303030"/>
              </w:rPr>
              <w:t>,</w:t>
            </w:r>
            <w:r w:rsidR="004C17CF">
              <w:rPr>
                <w:rFonts w:cstheme="minorHAnsi"/>
                <w:color w:val="303030"/>
              </w:rPr>
              <w:t xml:space="preserve"> </w:t>
            </w:r>
            <w:r>
              <w:rPr>
                <w:rFonts w:cstheme="minorHAnsi"/>
                <w:color w:val="303030"/>
              </w:rPr>
              <w:t>Jharkhand</w:t>
            </w:r>
          </w:p>
        </w:tc>
        <w:tc>
          <w:tcPr>
            <w:tcW w:w="19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Jharkhand  state</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62</w:t>
            </w:r>
            <w:r w:rsidRPr="00913D3F">
              <w:rPr>
                <w:rFonts w:cstheme="minorHAnsi"/>
                <w:color w:val="303030"/>
              </w:rPr>
              <w:t>%</w:t>
            </w:r>
          </w:p>
        </w:tc>
      </w:tr>
      <w:tr w:rsidTr="001B5B06">
        <w:tblPrEx>
          <w:tblW w:w="0" w:type="auto"/>
          <w:tblInd w:w="108" w:type="dxa"/>
          <w:tblCellMar>
            <w:left w:w="10" w:type="dxa"/>
            <w:right w:w="10" w:type="dxa"/>
          </w:tblCellMar>
          <w:tblLook w:val="0000"/>
        </w:tblPrEx>
        <w:tc>
          <w:tcPr>
            <w:tcW w:w="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color w:val="303030"/>
              </w:rPr>
              <w:t>200</w:t>
            </w:r>
            <w:r>
              <w:rPr>
                <w:rFonts w:cstheme="minorHAnsi"/>
                <w:color w:val="303030"/>
              </w:rPr>
              <w:t>7</w:t>
            </w:r>
          </w:p>
        </w:tc>
        <w:tc>
          <w:tcPr>
            <w:tcW w:w="11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color w:val="303030"/>
              </w:rPr>
              <w:t xml:space="preserve">       X</w:t>
            </w:r>
          </w:p>
        </w:tc>
        <w:tc>
          <w:tcPr>
            <w:tcW w:w="20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sidRPr="00913D3F">
              <w:rPr>
                <w:rFonts w:cstheme="minorHAnsi"/>
                <w:color w:val="303030"/>
              </w:rPr>
              <w:t>All Subject</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DAV,</w:t>
            </w:r>
            <w:r w:rsidR="004C17CF">
              <w:rPr>
                <w:rFonts w:cstheme="minorHAnsi"/>
                <w:color w:val="303030"/>
              </w:rPr>
              <w:t xml:space="preserve"> </w:t>
            </w:r>
            <w:r>
              <w:rPr>
                <w:rFonts w:cstheme="minorHAnsi"/>
                <w:color w:val="303030"/>
              </w:rPr>
              <w:t>Koderma</w:t>
            </w:r>
          </w:p>
        </w:tc>
        <w:tc>
          <w:tcPr>
            <w:tcW w:w="19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CBSE</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6371F" w:rsidRPr="00913D3F" w:rsidP="001B5B06">
            <w:pPr>
              <w:rPr>
                <w:rFonts w:cstheme="minorHAnsi"/>
              </w:rPr>
            </w:pPr>
            <w:r>
              <w:rPr>
                <w:rFonts w:cstheme="minorHAnsi"/>
                <w:color w:val="303030"/>
              </w:rPr>
              <w:t>54.6</w:t>
            </w:r>
            <w:r w:rsidRPr="00913D3F">
              <w:rPr>
                <w:rFonts w:cstheme="minorHAnsi"/>
                <w:color w:val="303030"/>
              </w:rPr>
              <w:t>%</w:t>
            </w:r>
          </w:p>
        </w:tc>
      </w:tr>
    </w:tbl>
    <w:p w:rsidR="00B6371F" w:rsidP="00B6371F">
      <w:pPr>
        <w:keepNext/>
        <w:rPr>
          <w:rFonts w:cstheme="minorHAnsi"/>
          <w:b/>
          <w:u w:val="single"/>
        </w:rPr>
      </w:pPr>
    </w:p>
    <w:p w:rsidR="00B6371F" w:rsidRPr="000D0595" w:rsidP="00B6371F">
      <w:pPr>
        <w:keepNext/>
        <w:rPr>
          <w:rFonts w:cstheme="minorHAnsi"/>
          <w:b/>
          <w:sz w:val="28"/>
          <w:szCs w:val="28"/>
          <w:u w:val="single"/>
          <w:shd w:val="clear" w:color="auto" w:fill="FFFFFF"/>
        </w:rPr>
      </w:pPr>
      <w:r w:rsidRPr="000D0595">
        <w:rPr>
          <w:rFonts w:cstheme="minorHAnsi"/>
          <w:b/>
          <w:sz w:val="28"/>
          <w:szCs w:val="28"/>
          <w:u w:val="single"/>
          <w:shd w:val="clear" w:color="auto" w:fill="FFFFFF"/>
        </w:rPr>
        <w:t xml:space="preserve">Recognition and Awards: </w:t>
      </w:r>
      <w:r>
        <w:rPr>
          <w:rFonts w:cstheme="minorHAnsi"/>
          <w:b/>
          <w:sz w:val="28"/>
          <w:szCs w:val="28"/>
          <w:u w:val="single"/>
          <w:shd w:val="clear" w:color="auto" w:fill="FFFFFF"/>
        </w:rPr>
        <w:t xml:space="preserve"> </w:t>
      </w:r>
    </w:p>
    <w:p w:rsidR="00B6371F" w:rsidP="00B6371F">
      <w:pPr>
        <w:widowControl/>
        <w:numPr>
          <w:ilvl w:val="0"/>
          <w:numId w:val="2"/>
        </w:numPr>
        <w:tabs>
          <w:tab w:val="left" w:pos="4680"/>
          <w:tab w:val="left" w:pos="9360"/>
        </w:tabs>
        <w:autoSpaceDE/>
        <w:autoSpaceDN/>
        <w:ind w:left="720" w:hanging="360"/>
        <w:jc w:val="both"/>
        <w:rPr>
          <w:rFonts w:cstheme="minorHAnsi"/>
          <w:color w:val="000000"/>
        </w:rPr>
      </w:pPr>
      <w:r>
        <w:rPr>
          <w:rFonts w:cstheme="minorHAnsi"/>
          <w:color w:val="000000"/>
        </w:rPr>
        <w:t>Received SMART AWARD for implementation and flawless execution of new stream.</w:t>
      </w:r>
    </w:p>
    <w:p w:rsidR="00EC13F3">
      <w:pPr>
        <w:pStyle w:val="BodyText"/>
        <w:ind w:left="0"/>
      </w:pPr>
    </w:p>
    <w:p w:rsidR="00EC13F3" w:rsidP="00B6371F">
      <w:pPr>
        <w:pStyle w:val="Heading2"/>
        <w:spacing w:line="267" w:lineRule="exact"/>
        <w:ind w:left="0"/>
      </w:pPr>
      <w:r>
        <w:rPr>
          <w:u w:val="single"/>
        </w:rPr>
        <w:t>Declaration</w:t>
      </w:r>
    </w:p>
    <w:p w:rsidR="00EC13F3" w:rsidP="00B6371F">
      <w:pPr>
        <w:pStyle w:val="BodyText"/>
        <w:spacing w:line="267" w:lineRule="exact"/>
        <w:ind w:left="0"/>
      </w:pPr>
      <w:r>
        <w:t>I hereby declare that the information furnished above is true to the best of my Knowledge and belief.</w:t>
      </w:r>
    </w:p>
    <w:p w:rsidR="00EC13F3">
      <w:pPr>
        <w:pStyle w:val="BodyText"/>
        <w:spacing w:before="6"/>
        <w:ind w:left="0"/>
        <w:rPr>
          <w:sz w:val="17"/>
        </w:rPr>
      </w:pPr>
    </w:p>
    <w:p w:rsidR="00EC13F3">
      <w:pPr>
        <w:rPr>
          <w:sz w:val="17"/>
        </w:rPr>
        <w:sectPr>
          <w:pgSz w:w="11910" w:h="16840"/>
          <w:pgMar w:top="1380" w:right="880" w:bottom="280" w:left="1340" w:header="720" w:footer="720" w:gutter="0"/>
          <w:cols w:space="720"/>
        </w:sectPr>
      </w:pPr>
    </w:p>
    <w:p w:rsidR="00EC13F3" w:rsidP="00E31779">
      <w:pPr>
        <w:pStyle w:val="BodyText"/>
        <w:spacing w:before="56" w:line="276" w:lineRule="auto"/>
        <w:ind w:left="100" w:right="23"/>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7"/>
          </v:shape>
        </w:pict>
      </w:r>
    </w:p>
    <w:sectPr>
      <w:type w:val="continuous"/>
      <w:pgSz w:w="11910" w:h="16840"/>
      <w:pgMar w:top="1380" w:right="880" w:bottom="280" w:left="1340" w:header="720" w:footer="720" w:gutter="0"/>
      <w:cols w:num="2" w:space="720" w:equalWidth="0">
        <w:col w:w="2498" w:space="4624"/>
        <w:col w:w="256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73B5FE8"/>
    <w:multiLevelType w:val="hybridMultilevel"/>
    <w:tmpl w:val="16DC68DC"/>
    <w:lvl w:ilvl="0">
      <w:start w:val="0"/>
      <w:numFmt w:val="bullet"/>
      <w:lvlText w:val="•"/>
      <w:lvlJc w:val="left"/>
      <w:pPr>
        <w:ind w:left="460" w:hanging="360"/>
      </w:pPr>
      <w:rPr>
        <w:rFonts w:hint="default"/>
        <w:w w:val="100"/>
        <w:position w:val="1"/>
        <w:lang w:val="en-US" w:eastAsia="en-US" w:bidi="en-US"/>
      </w:rPr>
    </w:lvl>
    <w:lvl w:ilvl="1">
      <w:start w:val="0"/>
      <w:numFmt w:val="bullet"/>
      <w:lvlText w:val="•"/>
      <w:lvlJc w:val="left"/>
      <w:pPr>
        <w:ind w:left="820" w:hanging="360"/>
      </w:pPr>
      <w:rPr>
        <w:rFonts w:ascii="Calibri" w:eastAsia="Calibri" w:hAnsi="Calibri" w:cs="Calibri" w:hint="default"/>
        <w:w w:val="100"/>
        <w:sz w:val="22"/>
        <w:szCs w:val="22"/>
        <w:lang w:val="en-US" w:eastAsia="en-US" w:bidi="en-US"/>
      </w:rPr>
    </w:lvl>
    <w:lvl w:ilvl="2">
      <w:start w:val="0"/>
      <w:numFmt w:val="bullet"/>
      <w:lvlText w:val="•"/>
      <w:lvlJc w:val="left"/>
      <w:pPr>
        <w:ind w:left="1805" w:hanging="360"/>
      </w:pPr>
      <w:rPr>
        <w:rFonts w:hint="default"/>
        <w:lang w:val="en-US" w:eastAsia="en-US" w:bidi="en-US"/>
      </w:rPr>
    </w:lvl>
    <w:lvl w:ilvl="3">
      <w:start w:val="0"/>
      <w:numFmt w:val="bullet"/>
      <w:lvlText w:val="•"/>
      <w:lvlJc w:val="left"/>
      <w:pPr>
        <w:ind w:left="2790" w:hanging="360"/>
      </w:pPr>
      <w:rPr>
        <w:rFonts w:hint="default"/>
        <w:lang w:val="en-US" w:eastAsia="en-US" w:bidi="en-US"/>
      </w:rPr>
    </w:lvl>
    <w:lvl w:ilvl="4">
      <w:start w:val="0"/>
      <w:numFmt w:val="bullet"/>
      <w:lvlText w:val="•"/>
      <w:lvlJc w:val="left"/>
      <w:pPr>
        <w:ind w:left="3775" w:hanging="360"/>
      </w:pPr>
      <w:rPr>
        <w:rFonts w:hint="default"/>
        <w:lang w:val="en-US" w:eastAsia="en-US" w:bidi="en-US"/>
      </w:rPr>
    </w:lvl>
    <w:lvl w:ilvl="5">
      <w:start w:val="0"/>
      <w:numFmt w:val="bullet"/>
      <w:lvlText w:val="•"/>
      <w:lvlJc w:val="left"/>
      <w:pPr>
        <w:ind w:left="4760" w:hanging="360"/>
      </w:pPr>
      <w:rPr>
        <w:rFonts w:hint="default"/>
        <w:lang w:val="en-US" w:eastAsia="en-US" w:bidi="en-US"/>
      </w:rPr>
    </w:lvl>
    <w:lvl w:ilvl="6">
      <w:start w:val="0"/>
      <w:numFmt w:val="bullet"/>
      <w:lvlText w:val="•"/>
      <w:lvlJc w:val="left"/>
      <w:pPr>
        <w:ind w:left="5745" w:hanging="360"/>
      </w:pPr>
      <w:rPr>
        <w:rFonts w:hint="default"/>
        <w:lang w:val="en-US" w:eastAsia="en-US" w:bidi="en-US"/>
      </w:rPr>
    </w:lvl>
    <w:lvl w:ilvl="7">
      <w:start w:val="0"/>
      <w:numFmt w:val="bullet"/>
      <w:lvlText w:val="•"/>
      <w:lvlJc w:val="left"/>
      <w:pPr>
        <w:ind w:left="6730" w:hanging="360"/>
      </w:pPr>
      <w:rPr>
        <w:rFonts w:hint="default"/>
        <w:lang w:val="en-US" w:eastAsia="en-US" w:bidi="en-US"/>
      </w:rPr>
    </w:lvl>
    <w:lvl w:ilvl="8">
      <w:start w:val="0"/>
      <w:numFmt w:val="bullet"/>
      <w:lvlText w:val="•"/>
      <w:lvlJc w:val="left"/>
      <w:pPr>
        <w:ind w:left="7716" w:hanging="360"/>
      </w:pPr>
      <w:rPr>
        <w:rFonts w:hint="default"/>
        <w:lang w:val="en-US" w:eastAsia="en-US" w:bidi="en-US"/>
      </w:rPr>
    </w:lvl>
  </w:abstractNum>
  <w:abstractNum w:abstractNumId="1">
    <w:nsid w:val="4D760008"/>
    <w:multiLevelType w:val="multilevel"/>
    <w:tmpl w:val="D79AB76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560F44B4"/>
    <w:multiLevelType w:val="hybridMultilevel"/>
    <w:tmpl w:val="DCA64904"/>
    <w:lvl w:ilvl="0">
      <w:start w:val="0"/>
      <w:numFmt w:val="bullet"/>
      <w:lvlText w:val=""/>
      <w:lvlJc w:val="left"/>
      <w:pPr>
        <w:ind w:left="1039" w:hanging="360"/>
      </w:pPr>
      <w:rPr>
        <w:rFonts w:hint="default"/>
        <w:w w:val="99"/>
        <w:lang w:val="en-US" w:eastAsia="en-US" w:bidi="ar-SA"/>
      </w:rPr>
    </w:lvl>
    <w:lvl w:ilvl="1">
      <w:start w:val="0"/>
      <w:numFmt w:val="bullet"/>
      <w:lvlText w:val=""/>
      <w:lvlJc w:val="left"/>
      <w:pPr>
        <w:ind w:left="1759" w:hanging="360"/>
      </w:pPr>
      <w:rPr>
        <w:rFonts w:ascii="Symbol" w:eastAsia="Symbol" w:hAnsi="Symbol" w:cs="Symbol" w:hint="default"/>
        <w:w w:val="100"/>
        <w:sz w:val="18"/>
        <w:szCs w:val="18"/>
        <w:lang w:val="en-US" w:eastAsia="en-US" w:bidi="ar-SA"/>
      </w:rPr>
    </w:lvl>
    <w:lvl w:ilvl="2">
      <w:start w:val="0"/>
      <w:numFmt w:val="bullet"/>
      <w:lvlText w:val="•"/>
      <w:lvlJc w:val="left"/>
      <w:pPr>
        <w:ind w:left="2742"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706" w:hanging="360"/>
      </w:pPr>
      <w:rPr>
        <w:rFonts w:hint="default"/>
        <w:lang w:val="en-US" w:eastAsia="en-US" w:bidi="ar-SA"/>
      </w:rPr>
    </w:lvl>
    <w:lvl w:ilvl="5">
      <w:start w:val="0"/>
      <w:numFmt w:val="bullet"/>
      <w:lvlText w:val="•"/>
      <w:lvlJc w:val="left"/>
      <w:pPr>
        <w:ind w:left="5688" w:hanging="360"/>
      </w:pPr>
      <w:rPr>
        <w:rFonts w:hint="default"/>
        <w:lang w:val="en-US" w:eastAsia="en-US" w:bidi="ar-SA"/>
      </w:rPr>
    </w:lvl>
    <w:lvl w:ilvl="6">
      <w:start w:val="0"/>
      <w:numFmt w:val="bullet"/>
      <w:lvlText w:val="•"/>
      <w:lvlJc w:val="left"/>
      <w:pPr>
        <w:ind w:left="6670" w:hanging="360"/>
      </w:pPr>
      <w:rPr>
        <w:rFonts w:hint="default"/>
        <w:lang w:val="en-US" w:eastAsia="en-US" w:bidi="ar-SA"/>
      </w:rPr>
    </w:lvl>
    <w:lvl w:ilvl="7">
      <w:start w:val="0"/>
      <w:numFmt w:val="bullet"/>
      <w:lvlText w:val="•"/>
      <w:lvlJc w:val="left"/>
      <w:pPr>
        <w:ind w:left="7652" w:hanging="360"/>
      </w:pPr>
      <w:rPr>
        <w:rFonts w:hint="default"/>
        <w:lang w:val="en-US" w:eastAsia="en-US" w:bidi="ar-SA"/>
      </w:rPr>
    </w:lvl>
    <w:lvl w:ilvl="8">
      <w:start w:val="0"/>
      <w:numFmt w:val="bullet"/>
      <w:lvlText w:val="•"/>
      <w:lvlJc w:val="left"/>
      <w:pPr>
        <w:ind w:left="8634" w:hanging="36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3F3"/>
    <w:rsid w:val="000D0595"/>
    <w:rsid w:val="000E2C60"/>
    <w:rsid w:val="000E6B69"/>
    <w:rsid w:val="001337E0"/>
    <w:rsid w:val="001B5B06"/>
    <w:rsid w:val="001D007F"/>
    <w:rsid w:val="00286728"/>
    <w:rsid w:val="004C17CF"/>
    <w:rsid w:val="00611838"/>
    <w:rsid w:val="006D4E2B"/>
    <w:rsid w:val="00784B7F"/>
    <w:rsid w:val="007C1119"/>
    <w:rsid w:val="00913D3F"/>
    <w:rsid w:val="009773FF"/>
    <w:rsid w:val="009B7B6D"/>
    <w:rsid w:val="00A244C6"/>
    <w:rsid w:val="00B6371F"/>
    <w:rsid w:val="00B97889"/>
    <w:rsid w:val="00BC5231"/>
    <w:rsid w:val="00E26749"/>
    <w:rsid w:val="00E31779"/>
    <w:rsid w:val="00E36DD6"/>
    <w:rsid w:val="00E50088"/>
    <w:rsid w:val="00EC13F3"/>
    <w:rsid w:val="00F33CFD"/>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86728"/>
    <w:rPr>
      <w:rFonts w:ascii="Calibri" w:eastAsia="Calibri" w:hAnsi="Calibri" w:cs="Calibri"/>
      <w:lang w:bidi="en-US"/>
    </w:rPr>
  </w:style>
  <w:style w:type="paragraph" w:styleId="Heading1">
    <w:name w:val="heading 1"/>
    <w:basedOn w:val="Normal"/>
    <w:uiPriority w:val="1"/>
    <w:qFormat/>
    <w:pPr>
      <w:ind w:left="100"/>
      <w:outlineLvl w:val="0"/>
    </w:pPr>
    <w:rPr>
      <w:b/>
      <w:bCs/>
      <w:sz w:val="28"/>
      <w:szCs w:val="28"/>
      <w:u w:val="single" w:color="000000"/>
    </w:rPr>
  </w:style>
  <w:style w:type="paragraph" w:styleId="Heading2">
    <w:name w:val="heading 2"/>
    <w:basedOn w:val="Normal"/>
    <w:link w:val="Heading2Char"/>
    <w:uiPriority w:val="1"/>
    <w:qFormat/>
    <w:pPr>
      <w:ind w:left="1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60"/>
    </w:p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36DD6"/>
    <w:rPr>
      <w:color w:val="0000FF" w:themeColor="hyperlink"/>
      <w:u w:val="single"/>
    </w:rPr>
  </w:style>
  <w:style w:type="character" w:customStyle="1" w:styleId="Heading2Char">
    <w:name w:val="Heading 2 Char"/>
    <w:basedOn w:val="DefaultParagraphFont"/>
    <w:link w:val="Heading2"/>
    <w:uiPriority w:val="1"/>
    <w:rsid w:val="00A244C6"/>
    <w:rPr>
      <w:rFonts w:ascii="Calibri" w:eastAsia="Calibri" w:hAnsi="Calibri" w:cs="Calibri"/>
      <w:b/>
      <w:bCs/>
      <w:lang w:bidi="en-US"/>
    </w:rPr>
  </w:style>
  <w:style w:type="character" w:customStyle="1" w:styleId="BodyTextChar">
    <w:name w:val="Body Text Char"/>
    <w:basedOn w:val="DefaultParagraphFont"/>
    <w:link w:val="BodyText"/>
    <w:uiPriority w:val="1"/>
    <w:rsid w:val="00286728"/>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manoharray005@gmail.com" TargetMode="External" /><Relationship Id="rId5" Type="http://schemas.openxmlformats.org/officeDocument/2006/relationships/image" Target="media/image1.png" /><Relationship Id="rId6" Type="http://schemas.openxmlformats.org/officeDocument/2006/relationships/hyperlink" Target="https://en.wikipedia.org/wiki/Investment_management" TargetMode="External" /><Relationship Id="rId7" Type="http://schemas.openxmlformats.org/officeDocument/2006/relationships/image" Target="https://rdxfootmark.naukri.com/v2/track/openCv?trackingInfo=f2dc722a1fe2459d8ad6f56d55413e55134f530e18705c4458440321091b5b58140b140514475d551b4d58515c424154181c084b281e0103030213425e540f55481a1b0d11421e051d580f036a5d030915435d550d514c0f1b495a5318060a7f0e080103030b434550585858431758115110175f090d5043415f100242125d5e58571e175b100010415e4f1543094a5d03090347595e0b594d1a091800030c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Manohar</dc:creator>
  <cp:lastModifiedBy>lenovo</cp:lastModifiedBy>
  <cp:revision>2</cp:revision>
  <dcterms:created xsi:type="dcterms:W3CDTF">2023-03-10T16:10:00Z</dcterms:created>
  <dcterms:modified xsi:type="dcterms:W3CDTF">2023-03-10T16:10:00Z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2019-08-23T00:00:00Z</vt:filetime>
  </property>
  <property fmtid="{D5CDD505-2E9C-101B-9397-08002B2CF9AE}" pid="3" name="Creator">
    <vt:lpwstr>Microsoft® Word 2016</vt:lpwstr>
  </property>
  <property fmtid="{D5CDD505-2E9C-101B-9397-08002B2CF9AE}" pid="4" name="LastSaved">
    <vt:filetime>2020-09-10T00:00:00Z</vt:filetime>
  </property>
</Properties>
</file>