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512" w:rsidRPr="00E07512" w:rsidRDefault="00E07512" w:rsidP="00E07512">
      <w:pPr>
        <w:spacing w:after="0" w:line="240" w:lineRule="auto"/>
        <w:outlineLvl w:val="0"/>
        <w:rPr>
          <w:rFonts w:ascii="Arial" w:eastAsia="Times New Roman" w:hAnsi="Arial" w:cs="Arial"/>
          <w:color w:val="C26401"/>
          <w:kern w:val="36"/>
          <w:sz w:val="48"/>
          <w:szCs w:val="48"/>
          <w:lang w:eastAsia="en-IN"/>
        </w:rPr>
      </w:pPr>
      <w:r w:rsidRPr="00E07512">
        <w:rPr>
          <w:rFonts w:ascii="Arial" w:eastAsia="Times New Roman" w:hAnsi="Arial" w:cs="Arial"/>
          <w:color w:val="C26401"/>
          <w:kern w:val="36"/>
          <w:sz w:val="48"/>
          <w:szCs w:val="48"/>
          <w:lang w:eastAsia="en-IN"/>
        </w:rPr>
        <w:t>Formative Assessment - Global super store Sales Analysis</w:t>
      </w:r>
    </w:p>
    <w:p w:rsidR="00E53A7D" w:rsidRDefault="00E53A7D"/>
    <w:p w:rsidR="00E07512" w:rsidRDefault="00E07512"/>
    <w:p w:rsidR="00E07512" w:rsidRDefault="00E07512"/>
    <w:p w:rsidR="00E07512" w:rsidRPr="00E07512" w:rsidRDefault="00E07512" w:rsidP="00E07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Here is the dataset of a store, which has branches all over the world. The stakeholders require the detailed report on their sale transaction.</w:t>
      </w:r>
    </w:p>
    <w:p w:rsidR="00B97AC0" w:rsidRDefault="00E07512" w:rsidP="00B97AC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Perform th</w:t>
      </w:r>
      <w:r w:rsidR="00B97AC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e basic data cleaning (Score: 2</w:t>
      </w:r>
    </w:p>
    <w:p w:rsidR="00B97AC0" w:rsidRPr="00E07512" w:rsidRDefault="00B97AC0" w:rsidP="00B97AC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Segment the visuals using country, region, market (Score: 1)</w:t>
      </w:r>
    </w:p>
    <w:p w:rsidR="00B97AC0" w:rsidRPr="00B97AC0" w:rsidRDefault="00B97AC0" w:rsidP="00B97AC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8366DE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33EB20AF" wp14:editId="7A093EF4">
            <wp:extent cx="5731510" cy="2255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8366DE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lastRenderedPageBreak/>
        <w:drawing>
          <wp:inline distT="0" distB="0" distL="0" distR="0" wp14:anchorId="127883B4" wp14:editId="7F9A4BE4">
            <wp:extent cx="5731510" cy="3185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8366DE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40F11EC5" wp14:editId="68B8988C">
            <wp:extent cx="5731510" cy="3619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8366DE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lastRenderedPageBreak/>
        <w:drawing>
          <wp:inline distT="0" distB="0" distL="0" distR="0" wp14:anchorId="1BA85801" wp14:editId="5A56652B">
            <wp:extent cx="5731510" cy="3436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8366DE" w:rsidRDefault="00B97AC0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8366DE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4B80B5E4" wp14:editId="23CEBB54">
            <wp:extent cx="5731510" cy="2453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8366DE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lastRenderedPageBreak/>
        <w:drawing>
          <wp:inline distT="0" distB="0" distL="0" distR="0" wp14:anchorId="51FA6B8B" wp14:editId="08EC77BF">
            <wp:extent cx="49911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5" cy="381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C0" w:rsidRDefault="00B97AC0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B97AC0" w:rsidRDefault="00B97AC0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B97AC0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1AE46333" wp14:editId="12BCDED3">
            <wp:extent cx="5372100" cy="28794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601" cy="288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C0" w:rsidRDefault="00B97AC0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B97AC0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42983D8B" wp14:editId="657DCA4C">
            <wp:extent cx="3558540" cy="971455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6912" cy="9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C0" w:rsidRPr="00E07512" w:rsidRDefault="00B97AC0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E07512" w:rsidRDefault="00E07512" w:rsidP="00E0751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lastRenderedPageBreak/>
        <w:t>Analyze</w:t>
      </w:r>
      <w:proofErr w:type="spellEnd"/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the data by visualizing the percentage of shipping based on ship mode.(Score:1)</w:t>
      </w:r>
    </w:p>
    <w:p w:rsidR="00AF563A" w:rsidRDefault="00AF563A" w:rsidP="003720D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AF563A" w:rsidRDefault="005178D1" w:rsidP="003720D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5178D1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0C7394E8" wp14:editId="4FC1723C">
            <wp:extent cx="3444538" cy="2377646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3A" w:rsidRDefault="00AF563A" w:rsidP="003720D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AF563A" w:rsidRPr="00E07512" w:rsidRDefault="00AF563A" w:rsidP="003720D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E07512" w:rsidRDefault="00E07512" w:rsidP="00E0751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Give the report to see sales over the city, states, region and market. (Score: 1)</w:t>
      </w:r>
    </w:p>
    <w:p w:rsidR="00216CE3" w:rsidRDefault="004023E0" w:rsidP="00216C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4023E0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0747C439" wp14:editId="25BAFC58">
            <wp:extent cx="5731510" cy="37433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6CE3" w:rsidRPr="00E07512" w:rsidRDefault="00216CE3" w:rsidP="00216C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E07512" w:rsidRDefault="00E07512" w:rsidP="00E0751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Create tables for all the visualizations. (Score: 1)</w:t>
      </w:r>
    </w:p>
    <w:p w:rsidR="00A267BE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A267BE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lastRenderedPageBreak/>
        <w:drawing>
          <wp:inline distT="0" distB="0" distL="0" distR="0" wp14:anchorId="2FD3A347" wp14:editId="4D0827F0">
            <wp:extent cx="5731510" cy="25755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BE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A267BE" w:rsidRDefault="005178D1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5178D1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36F9075F" wp14:editId="1A8C2A40">
            <wp:extent cx="5731510" cy="283273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BE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A267BE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A267BE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lastRenderedPageBreak/>
        <w:drawing>
          <wp:inline distT="0" distB="0" distL="0" distR="0" wp14:anchorId="4128DA99" wp14:editId="638B861A">
            <wp:extent cx="5731510" cy="38207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BE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A267BE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A267BE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32869B5C" wp14:editId="21E5FE6E">
            <wp:extent cx="5731510" cy="36944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BE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A267BE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A267BE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lastRenderedPageBreak/>
        <w:drawing>
          <wp:inline distT="0" distB="0" distL="0" distR="0" wp14:anchorId="5A99611D" wp14:editId="1C91502F">
            <wp:extent cx="5731510" cy="39662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BE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A267BE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A267BE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005735DF" wp14:editId="4D8F572E">
            <wp:extent cx="5731510" cy="29184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BE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A267BE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A267BE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lastRenderedPageBreak/>
        <w:drawing>
          <wp:inline distT="0" distB="0" distL="0" distR="0" wp14:anchorId="77BF063A" wp14:editId="4B3C7B49">
            <wp:extent cx="5731510" cy="37699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1B" w:rsidRDefault="00C4361B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C4361B" w:rsidRDefault="00C4361B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C4361B" w:rsidRDefault="00C4361B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C4361B" w:rsidRPr="00E07512" w:rsidRDefault="00C4361B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C4361B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1DDFFC3C" wp14:editId="160FFBF2">
            <wp:extent cx="5731510" cy="32372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12" w:rsidRDefault="00E07512" w:rsidP="00E07512"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Make these visualizations and create an interactive sales report to show the stakeholders.</w:t>
      </w:r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>Create a video explaining the visualizations. (Score: 3</w:t>
      </w:r>
      <w:proofErr w:type="gramStart"/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)</w:t>
      </w:r>
      <w:proofErr w:type="gramEnd"/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>Timely Submission (Score: 1)</w:t>
      </w:r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</w:r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lastRenderedPageBreak/>
        <w:t>Total Score : 10</w:t>
      </w:r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</w:r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>Dataset: </w:t>
      </w:r>
      <w:hyperlink r:id="rId23" w:tgtFrame="_blank" w:history="1">
        <w:r w:rsidRPr="00E07512">
          <w:rPr>
            <w:rFonts w:ascii="Arial" w:eastAsia="Times New Roman" w:hAnsi="Arial" w:cs="Arial"/>
            <w:color w:val="2962FF"/>
            <w:spacing w:val="3"/>
            <w:sz w:val="21"/>
            <w:szCs w:val="21"/>
            <w:lang w:eastAsia="en-IN"/>
          </w:rPr>
          <w:t>https://docs.google.com/spreadsheets/d/1Ez8RhO1rE2QikfdddOZ19eEZhN4r6eW7WHb9qB05T7E/edit?usp=sharing</w:t>
        </w:r>
      </w:hyperlink>
    </w:p>
    <w:sectPr w:rsidR="00E0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34855"/>
    <w:multiLevelType w:val="multilevel"/>
    <w:tmpl w:val="37AE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12"/>
    <w:rsid w:val="00216CE3"/>
    <w:rsid w:val="003720D3"/>
    <w:rsid w:val="004023E0"/>
    <w:rsid w:val="005178D1"/>
    <w:rsid w:val="008366DE"/>
    <w:rsid w:val="00A267BE"/>
    <w:rsid w:val="00AF563A"/>
    <w:rsid w:val="00B97AC0"/>
    <w:rsid w:val="00C4361B"/>
    <w:rsid w:val="00E07512"/>
    <w:rsid w:val="00E5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9D363-4A68-4D86-BFA7-5C6C4EF9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7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5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075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ocs.google.com/spreadsheets/d/1Ez8RhO1rE2QikfdddOZ19eEZhN4r6eW7WHb9qB05T7E/edit?usp=sharing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2024-05-16T08:29:00Z</dcterms:created>
  <dcterms:modified xsi:type="dcterms:W3CDTF">2024-05-18T07:49:00Z</dcterms:modified>
</cp:coreProperties>
</file>