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5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AZURE DATA ENGINEERING PORTFOLIO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Complete POC Task Inventory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Step-by-Step Reference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40"/>
              <w:left w:type="dxa" w:w="400"/>
              <w:bottom w:type="dxa" w:w="240"/>
              <w:right w:type="dxa" w:w="4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ADF Pipelines  |  Databricks  |  Delta Lake  |  Synapse Analytics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BFBFBF"/>
                <w:sz w:val="20"/>
                <w:szCs w:val="20"/>
              </w:rPr>
              <w:t xml:space="preserve">Microsoft Fabric  |  Event Streaming  |  Security &amp; Governance  |  CI/CD</w:t>
            </w:r>
          </w:p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BFBFBF"/>
                <w:sz w:val="18"/>
                <w:szCs w:val="18"/>
              </w:rPr>
              <w:t xml:space="preserve">Target: DP-203 Azure Data Engineer Associate Certification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OrgSpire Inc.  |  Azure Data Engineering Team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Version 1.0  |  April 2026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Author: Usha Kale — Senior Cloud DBA / Azure Data Engineer  |  AZ-104 | DP-300 | AZ-305 | DP-203 (Target)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40" w:before="40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Environment &amp; Azure Resources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All Data Engineering POCs use the following Azure environment. Resources are shared across POCs to minimize cost and demonstrate integrated architecture.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Resource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Azure Data Factory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usha-adf-poc (East US) — V2 with GitHub integration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ADLS Gen2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ushaadfpocadls — containers: landing (Bronze) / processed (Silver) / curated (Gold)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Azure SQL Database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usha-poc-sqlsvr.database.windows.net — LoanProcessing_POC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Azure SQL MI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usha-sqlmi-poc (West US 2) — 14 migrated banking databases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Azure Databricks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usha-databricks-poc (East US) — cluster: usha-poc-cluster (DBR 13.3 LTS)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Key Vault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usha-kv-poc — secret: sqlPassword | ADF Managed Identity: Get + List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SHIR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SHIR-Node5 — Node5 VirtualBox VM (SQL Server 2019)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GitHub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ushakaleclouddba-design/Azure-Data-Engineering-Portfolio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Node5 SQL Source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LoanProcessing_Staging: SF_Downtown, SanRamon_EastBay, Oakland_Financial loans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Integration Runtimes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AutoResolveIR (cloud) | SHIR-Node5 (on-prem) | AzureSSIS-IR (Azure SQL DB) | AzureSSIS-IR-SQLMI (SQL MI)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DP-203 Exam Domain Coverage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0"/>
        <w:gridCol w:w="2200"/>
        <w:gridCol w:w="2400"/>
        <w:gridCol w:w="15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DP-203 Exam Domain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Weight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Key Services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POC Coverage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Design &amp; Implement Data Storage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40-45%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ADLS Gen2, Delta Lake, Synapse, Fabric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Medallion Architecture, Delta Lake, Parquet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🔄 In Progress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Design &amp; Implement Data Processing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25-30%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ADF, Databricks, Synapse Pipelines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ADF pipelines, PySpark, Data Flows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🔄 In Progress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Design &amp; Implement Data Security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10-15%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Key Vault, RBAC, Encryption, Purview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Key Vault MI, ADLS RBAC, Git audit trail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🔄 In Progress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Monitor &amp; Optimize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10-15%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Azure Monitor, Log Analytics, Query Store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ADF Monitor — remainder pending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⏳ Pending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20"/>
              <w:left w:type="dxa" w:w="300"/>
              <w:bottom w:type="dxa" w:w="12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BFBFBF"/>
                <w:sz w:val="18"/>
                <w:szCs w:val="18"/>
              </w:rPr>
              <w:t xml:space="preserve">DE PHASE 1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Azure Data Factory — Pipelines &amp; Medallion Architecture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Azure Data Factory is the core orchestration engine for the entire Data Engineering portfolio. This phase covers all ADF pipeline work — Copy Activities, Mapping Data Flows, Master/Branch patterns, and Medallion Architecture implementation.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Phase 1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2EFD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48"/>
                <w:szCs w:val="48"/>
              </w:rPr>
              <w:t xml:space="preserve">14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✅ Completed</w:t>
            </w:r>
          </w:p>
        </w:tc>
        <w:tc>
          <w:tcPr>
            <w:tcW w:type="dxa" w:w="312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FF2C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48"/>
                <w:szCs w:val="48"/>
              </w:rPr>
              <w:t xml:space="preserve">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⏳ Pending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48"/>
                <w:szCs w:val="48"/>
              </w:rPr>
              <w:t xml:space="preserve">88%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16 Total Tasks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000"/>
        <w:gridCol w:w="1600"/>
        <w:gridCol w:w="800"/>
        <w:gridCol w:w="1600"/>
        <w:gridCol w:w="1560"/>
      </w:tblGrid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Tool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POC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DP-203 Domain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1.1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Create ADLS Gen2 with Medallion Architecture (Bronze/Silver/Gold)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Portal + CLI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POC 2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Data Storage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✅ Done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1.2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Create ADF instance with GitHub integration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Portal + ADF Studio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POC 2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DevOps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✅ Done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1.3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Install and register SHIR-Node5 on VirtualBox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ADF Studio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POC 2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Data Processing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✅ Done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1.4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Create Linked Services (ADLS, SQL Server, SQL DB, Key Vault, Databricks)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ADF Studio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POC 2-4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Data Processing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✅ Done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1.5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ADF Copy Activity — SQL Server to ADLS Bronze via SHIR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ADF Studio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POC 2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Data Processing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✅ Done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1.6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ADF Mapping Data Flow — Bronze to Silver (CSV to Parquet, 82% compression)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ADF Studio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POC 2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Data Processing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✅ Done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1.7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ADF Mapping Data Flow — Silver to Gold (Aggregate by TransactionType)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ADF Studio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POC 2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Data Processing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✅ Done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1.8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Pipeline parameters — pipelineRunDate, silverPath, goldPath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ADF Studio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POC 2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Data Processing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✅ Done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1.9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Schedule trigger — TriggerDailySilverToGold (Pacific Time, inactive)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ADF Studio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POC 2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Data Processing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✅ Done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1.10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Azure Monitor failure alert — Alert-SilverToGold-PipelineFailure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Portal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POC 2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Monitoring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✅ Done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1.11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Master/Branch pipeline pattern — PL_LoanProcessing_Master + Branch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ADF Studio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POC 3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Data Processing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✅ Done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1.12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ForEach activity — iterate SF_Downtown, SanRamon_EastBay, Oakland_Financial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ADF Studio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POC 3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Data Processing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✅ Done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1.13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Key Vault Managed Identity secret retrieval (Web Activity → KV REST API)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ADF + Key Vault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POC 3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Data Security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✅ Done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1.14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SOX-compliant audit logging via stored procedure (usp_LogPipelineRun)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ADF + Azure SQL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POC 3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Data Security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✅ Done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1.15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Schedule trigger on Master pipeline — daily production pattern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ADF Studio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Data Processing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⏳ Pending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1.16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ADF failure path — on-failure arrow + Web Activity notification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ADF Studio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Monitoring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⏳ Pending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1.1 — ADLS Gen2 Medallion Architecture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Three containers in ushaadfpocadls implement the Bronze/Silver/Gold Medallion Architecture pattern — the industry standard for data lake organization.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400"/>
        <w:gridCol w:w="1000"/>
        <w:gridCol w:w="4400"/>
        <w:gridCol w:w="1560"/>
      </w:tblGrid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Layer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Container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Format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Content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Bronze (Raw)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landing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CSV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Raw SSIS output — CoreBank_Transactions.csv (24.79 MiB)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✅ Done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Silver (Processed)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processed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Parquet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Cleaned, standardized — 4 part files, ~4.5 MiB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✅ Done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Gold (Curated)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curated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Parquet / Delta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Analytics-ready aggregated — gold_transactions.parquet (1.43 KiB)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✅ Done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Loans Bronze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landing/loans/bronze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CSV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Raw loan data per branch via SHIR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✅ Done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Loans Silver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processed/loans/silver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Parquet (Snappy)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Approved/rejected split via Conditional Split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✅ Done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Loans Gold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curated/loans/gold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Parquet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Aggregated by branch with interest calculations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✅ Done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1.2 — Key Pipeline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1400"/>
        <w:gridCol w:w="1000"/>
        <w:gridCol w:w="1000"/>
        <w:gridCol w:w="760"/>
      </w:tblGrid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Pipeline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Activities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IR Used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Source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Sink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PL_CoreBank_SSIS_To_ADLS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Copy(SHIR→Bronze) → DF Bronze→Silver → DF Silver→Gold → Databricks Notebook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SHIR + AutoResolve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Node5 SQL Server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ADLS Gen2 Gold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✅ Done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PL_LoanProcessing_Master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AKV_GetSecrets → CheckBusinessDay → ForEach(Branch)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AutoResolve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Orchestrator only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✅ Done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PL_LoanProcessing_Branch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CopyLoanFile → Lookup_Rates → PreCopyDelete → CopyToSQL → AuditLog → UpdateStatus → DeleteLanding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SHIR + AutoResolve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Node5 SQL Server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Azure SQL DB + ADLS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✅ Done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PL_SSIS_MI_Validation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Run_PKG04_CrossDatabase → Run_PKG07_CLR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AzureSSIS-IR-SQLMI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SSISDB on SQL MI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SQL MI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✅ Done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PL_LoanProcessing_Master (extended)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+ DataFlow_BronzeToSilver + DataFlow_SilverToGold + Databricks trigger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AutoResolve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ADLS Bronze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ADLS Gold + SQL MI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✅ Done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1.3 — Pending Tasks Detail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1.15 — Schedule Trigger on Master Pipeline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Add a daily schedule trigger to PL_LoanProcessing_Master to run automatically each business day.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1 </w:t>
      </w:r>
      <w:r>
        <w:rPr>
          <w:rFonts w:ascii="Arial" w:cs="Arial" w:eastAsia="Arial" w:hAnsi="Arial"/>
          <w:sz w:val="20"/>
          <w:szCs w:val="20"/>
        </w:rPr>
        <w:t xml:space="preserve">ADF Studio → Author → PL_LoanProcessing_Master → Add trigger → New/Edit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2 </w:t>
      </w:r>
      <w:r>
        <w:rPr>
          <w:rFonts w:ascii="Arial" w:cs="Arial" w:eastAsia="Arial" w:hAnsi="Arial"/>
          <w:sz w:val="20"/>
          <w:szCs w:val="20"/>
        </w:rPr>
        <w:t xml:space="preserve">Name: TriggerDailyLoanMaster | Type: Schedule | Every 1 Day | 6:00 AM Pacific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3 </w:t>
      </w:r>
      <w:r>
        <w:rPr>
          <w:rFonts w:ascii="Arial" w:cs="Arial" w:eastAsia="Arial" w:hAnsi="Arial"/>
          <w:sz w:val="20"/>
          <w:szCs w:val="20"/>
        </w:rPr>
        <w:t xml:space="preserve">UNCHECK 'Start trigger on creation' → OK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4 </w:t>
      </w:r>
      <w:r>
        <w:rPr>
          <w:rFonts w:ascii="Arial" w:cs="Arial" w:eastAsia="Arial" w:hAnsi="Arial"/>
          <w:sz w:val="20"/>
          <w:szCs w:val="20"/>
        </w:rPr>
        <w:t xml:space="preserve">Trigger Run Parameters: runDate = @formatDateTime(trigger().scheduledTime,'yyyy-MM-dd')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5 </w:t>
      </w:r>
      <w:r>
        <w:rPr>
          <w:rFonts w:ascii="Arial" w:cs="Arial" w:eastAsia="Arial" w:hAnsi="Arial"/>
          <w:sz w:val="20"/>
          <w:szCs w:val="20"/>
        </w:rPr>
        <w:t xml:space="preserve">Publish All → activate trigger when ready for production</w:t>
      </w:r>
    </w:p>
    <w:p>
      <w:pPr>
        <w:spacing w:after="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1.16 — ADF Failure Path Notification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Add on-failure arrows and a Web Activity to notify on pipeline failures — completes the production-grade pipeline pattern.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1 </w:t>
      </w:r>
      <w:r>
        <w:rPr>
          <w:rFonts w:ascii="Arial" w:cs="Arial" w:eastAsia="Arial" w:hAnsi="Arial"/>
          <w:sz w:val="20"/>
          <w:szCs w:val="20"/>
        </w:rPr>
        <w:t xml:space="preserve">On PL_LoanProcessing_Branch canvas — click each activity → add on-failure arrow to a new Web Activity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2 </w:t>
      </w:r>
      <w:r>
        <w:rPr>
          <w:rFonts w:ascii="Arial" w:cs="Arial" w:eastAsia="Arial" w:hAnsi="Arial"/>
          <w:sz w:val="20"/>
          <w:szCs w:val="20"/>
        </w:rPr>
        <w:t xml:space="preserve">Web Activity name: NotifyOnFailure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3 </w:t>
      </w:r>
      <w:r>
        <w:rPr>
          <w:rFonts w:ascii="Arial" w:cs="Arial" w:eastAsia="Arial" w:hAnsi="Arial"/>
          <w:sz w:val="20"/>
          <w:szCs w:val="20"/>
        </w:rPr>
        <w:t xml:space="preserve">URL: https://httpbin.org/post (POC) or Logic App webhook (production)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4 </w:t>
      </w:r>
      <w:r>
        <w:rPr>
          <w:rFonts w:ascii="Arial" w:cs="Arial" w:eastAsia="Arial" w:hAnsi="Arial"/>
          <w:sz w:val="20"/>
          <w:szCs w:val="20"/>
        </w:rPr>
        <w:t xml:space="preserve">Method: POST | Body: @{concat('Pipeline failed: ', pipeline().RunId)}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5 </w:t>
      </w:r>
      <w:r>
        <w:rPr>
          <w:rFonts w:ascii="Arial" w:cs="Arial" w:eastAsia="Arial" w:hAnsi="Arial"/>
          <w:sz w:val="20"/>
          <w:szCs w:val="20"/>
        </w:rPr>
        <w:t xml:space="preserve">Publish All → Debug with intentional failure to validate</w:t>
      </w:r>
    </w:p>
    <w:p>
      <w:pPr>
        <w:spacing w:after="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20"/>
              <w:left w:type="dxa" w:w="300"/>
              <w:bottom w:type="dxa" w:w="12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BFBFBF"/>
                <w:sz w:val="18"/>
                <w:szCs w:val="18"/>
              </w:rPr>
              <w:t xml:space="preserve">DE PHASE 2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Azure Databricks — PySpark, Delta Lake &amp; ADF Integration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Azure Databricks is used for large-scale analytics on the Gold layer data. This phase covers workspace provisioning, PySpark analytics, Delta Lake operations, and ADF-triggered notebook execution.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Phase 2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2EFD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48"/>
                <w:szCs w:val="48"/>
              </w:rPr>
              <w:t xml:space="preserve">9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✅ Completed</w:t>
            </w:r>
          </w:p>
        </w:tc>
        <w:tc>
          <w:tcPr>
            <w:tcW w:type="dxa" w:w="312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FF2C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48"/>
                <w:szCs w:val="48"/>
              </w:rPr>
              <w:t xml:space="preserve">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⏳ Pending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48"/>
                <w:szCs w:val="48"/>
              </w:rPr>
              <w:t xml:space="preserve">75%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12 Total Tasks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000"/>
        <w:gridCol w:w="1600"/>
        <w:gridCol w:w="800"/>
        <w:gridCol w:w="1600"/>
        <w:gridCol w:w="1560"/>
      </w:tblGrid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Tool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POC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DP-203 Domain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2.1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Provision Databricks workspace (Standard tier, East US)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Portal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POC 4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Data Processing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✅ Done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2.2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Configure Single Node cluster (DBR 13.3 LTS, DC4as_v5, auto-terminate 20 min)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Databricks UI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POC 4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Data Processing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✅ Done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2.3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Configure ADLS Gen2 access via spark.conf.set with ABFSS protocol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PySpark notebook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POC 4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Data Storage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✅ Done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2.4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Read Gold Parquet into Spark DataFrame — 5 rows, 300K transactions, $10B portfolio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PySpark notebook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POC 4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Data Processing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✅ Done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2.5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Post-merger portfolio analytics — PctOfTotal by TransactionType (1.32s runtime)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PySpark notebook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POC 4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Data Processing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✅ Done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2.6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Write Gold DataFrame as Delta Lake table on ADLS Gen2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PySpark notebook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POC 4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Data Storage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✅ Done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2.7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Delta MERGE upsert — 2 rows updated, 3 untouched (incremental load pattern)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PySpark notebook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POC 4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Data Processing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✅ Done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2.8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ADF LS_Databricks_Notebook Linked Service via PAT token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ADF Studio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POC 4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Data Processing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✅ Done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2.9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ADF Execute Notebook Activity — Run_Gold_Analysis in PL_CoreBank pipeline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ADF Studio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POC 4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Data Processing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✅ Done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2.10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Azure Key Vault backed secret scope (replace hardcoded account key)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Databricks + Key Vault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Data Security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⏳ Pending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2.11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Delta Lake time travel — query previous table versions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PySpark notebook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Data Storage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⏳ Pending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2.12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Delta Lake schema evolution — add new column without rewrite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PySpark notebook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Data Storage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⏳ Pending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2.1-2.9 — Completed Work Detail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Gold_Analysis Notebook — 6 Cells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2400"/>
        <w:gridCol w:w="2800"/>
        <w:gridCol w:w="1560"/>
      </w:tblGrid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Cell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Key Code Pattern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Result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Cell 1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ADLS Gen2 authentication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spark.conf.set('fs.azure.account.key...')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ADLS access configured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✅ Done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Cell 2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Verify Gold Parquet path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dbutils.fs.ls('abfss://curated@...')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gold_transactions.parquet found (1.43 KiB)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✅ Done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Cell 3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Read Gold Parquet to DataFrame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spark.read.parquet('abfss://...')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 rows, 4 columns, 12.64s including Spark init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✅ Done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Cell 4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Portfolio analytics — PctOfTotal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F.round((col/total)*100, 2) + orderBy desc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Interest=41%, Credit=20%, Debit=16%, Transfer=13%, Fee=10%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✅ Done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Cell 5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Write Delta Lake table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df.write.format('delta').mode('overwrite').save(...)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Delta table + _delta_log/ created on ADLS Gen2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✅ Done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Cell 6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Delta MERGE upsert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DeltaTable.alias().merge().whenMatchedUpdateAll()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 rows updated (Interest, Fee), 3 untouched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✅ Done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2.10 — Pending: Key Vault Backed Secret Scope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Replace the hardcoded ADLS account key in Cell 1 with Azure Key Vault backed secret scope — the production security pattern.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1 </w:t>
      </w:r>
      <w:r>
        <w:rPr>
          <w:rFonts w:ascii="Arial" w:cs="Arial" w:eastAsia="Arial" w:hAnsi="Arial"/>
          <w:sz w:val="20"/>
          <w:szCs w:val="20"/>
        </w:rPr>
        <w:t xml:space="preserve">portal.azure.com → usha-kv-poc → Access policies → + Add → add Databricks SP with Get + List on Secrets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2 </w:t>
      </w:r>
      <w:r>
        <w:rPr>
          <w:rFonts w:ascii="Arial" w:cs="Arial" w:eastAsia="Arial" w:hAnsi="Arial"/>
          <w:sz w:val="20"/>
          <w:szCs w:val="20"/>
        </w:rPr>
        <w:t xml:space="preserve">In Databricks — go to: https://&lt;workspace&gt;#secrets/createScope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3 </w:t>
      </w:r>
      <w:r>
        <w:rPr>
          <w:rFonts w:ascii="Arial" w:cs="Arial" w:eastAsia="Arial" w:hAnsi="Arial"/>
          <w:sz w:val="20"/>
          <w:szCs w:val="20"/>
        </w:rPr>
        <w:t xml:space="preserve">Scope name: kv-poc-scope | DNS name: https://usha-kv-poc.vault.azure.net/ | Resource ID: /subscriptions/.../usha-kv-poc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4 </w:t>
      </w:r>
      <w:r>
        <w:rPr>
          <w:rFonts w:ascii="Arial" w:cs="Arial" w:eastAsia="Arial" w:hAnsi="Arial"/>
          <w:sz w:val="20"/>
          <w:szCs w:val="20"/>
        </w:rPr>
        <w:t xml:space="preserve">In Gold_Analysis notebook Cell 1 — replace hardcoded key with: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Replace Cell 1 hardcoded key with Key Vault secret scope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adls_key = dbutils.secrets.get(scope='kv-poc-scope', key='adlsAccountKey')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spark.conf.set(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'fs.azure.account.key.ushaadfpocadls.dfs.core.windows.net',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adls_key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print('ADLS Gen2 access configured via Key Vault secret scope')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5 </w:t>
      </w:r>
      <w:r>
        <w:rPr>
          <w:rFonts w:ascii="Arial" w:cs="Arial" w:eastAsia="Arial" w:hAnsi="Arial"/>
          <w:sz w:val="20"/>
          <w:szCs w:val="20"/>
        </w:rPr>
        <w:t xml:space="preserve">First add the ADLS key as a secret in Key Vault: portal → usha-kv-poc → Secrets → + Generate/Import → name: adlsAccountKey → value: &lt;ADLS account key&gt;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6 </w:t>
      </w:r>
      <w:r>
        <w:rPr>
          <w:rFonts w:ascii="Arial" w:cs="Arial" w:eastAsia="Arial" w:hAnsi="Arial"/>
          <w:sz w:val="20"/>
          <w:szCs w:val="20"/>
        </w:rPr>
        <w:t xml:space="preserve">Test notebook execution — confirm Cell 1 succeeds without hardcoded key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2.11 — Pending: Delta Lake Time Travel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Query previous version of Delta table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delta.tables import DeltaTable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Read version 0 (before MERGE)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df_v0 = spark.read.format('delta') \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.option('versionAsOf', 0) \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.load('abfss://curated@ushaadfpocadls.dfs.core.windows.net/transaction/delta_transactions')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display(df_v0)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Read version 1 (after MERGE)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df_v1 = spark.read.format('delta') \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.option('versionAsOf', 1) \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.load('abfss://curated@ushaadfpocadls.dfs.core.windows.net/transaction/delta_transactions')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display(df_v1)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Show full transaction history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delta_table = DeltaTable.forPath(spark, 'abfss://curated@ushaadfpocadls.dfs.core.windows.net/transaction/delta_transactions')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display(delta_table.history())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20"/>
              <w:left w:type="dxa" w:w="300"/>
              <w:bottom w:type="dxa" w:w="12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BFBFBF"/>
                <w:sz w:val="18"/>
                <w:szCs w:val="18"/>
              </w:rPr>
              <w:t xml:space="preserve">DE PHASE 3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Azure Synapse Analytics — Serverless, Dedicated &amp; Pipelines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Azure Synapse Analytics is the highest-priority pending POC. It directly covers 40-45% of the DP-203 exam. Uses the existing Gold Parquet files in ADLS Gen2 — no new data loading required for Serverless SQL Pool work.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8600"/>
      </w:tblGrid>
      <w:tr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COST TIP</w:t>
            </w:r>
          </w:p>
        </w:tc>
        <w:tc>
          <w:tcPr>
            <w:tcW w:type="dxa" w:w="8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00"/>
              <w:left w:type="dxa" w:w="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Serverless SQL Pool costs pennies — billed per TB scanned. Dedicated SQL Pool costs ~$1-2/hour — pause immediately after testing. Start with Serverless SQL Pool, it provides the strongest DP-203 coverage at near-zero cost.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Phase 3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2EFD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48"/>
                <w:szCs w:val="48"/>
              </w:rPr>
              <w:t xml:space="preserve">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✅ Completed</w:t>
            </w:r>
          </w:p>
        </w:tc>
        <w:tc>
          <w:tcPr>
            <w:tcW w:type="dxa" w:w="312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FF2C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48"/>
                <w:szCs w:val="48"/>
              </w:rPr>
              <w:t xml:space="preserve">12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⏳ Pending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48"/>
                <w:szCs w:val="48"/>
              </w:rPr>
              <w:t xml:space="preserve">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12 Total Tasks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1400"/>
        <w:gridCol w:w="1400"/>
        <w:gridCol w:w="1000"/>
        <w:gridCol w:w="1760"/>
      </w:tblGrid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Tool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DP-203 Domain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Est. Cost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3.1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Create Synapse workspace — link to existing ADLS Gen2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Portal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Data Storage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~$0.10/day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⏳ Pending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3.2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Serverless SQL Pool — OPENROWSET query on Gold Parquet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Synapse Studio T-SQL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Data Processing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Pennies/query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⏳ Pending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3.3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Create External Data Source pointing to ADLS Gen2 curated container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Synapse Studio T-SQL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Data Storage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$0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⏳ Pending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3.4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Create External Table over Gold Parquet — permanent queryable table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Synapse Studio T-SQL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Data Storage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$0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⏳ Pending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3.5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Create SynapseAnalytics database in Serverless Pool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Synapse Studio T-SQL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Data Storage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$0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⏳ Pending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3.6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Query Silver Parquet files with wildcard — all part files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Synapse Studio T-SQL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Data Processing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Pennies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⏳ Pending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3.7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Dedicated SQL Pool — create, load DW table, pause immediately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Synapse Studio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Data Processing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~$2 total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⏳ Pending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3.8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COPY INTO statement — bulk load from ADLS Gen2 to Dedicated Pool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Synapse Studio T-SQL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Data Processing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~$0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⏳ Pending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3.9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Synapse Pipeline — copy from SQL MI to Synapse Serverless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Synapse Studio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Data Processing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~$0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⏳ Pending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3.10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Apache Spark Pool — read Delta Lake table from ADLS Gen2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Synapse Studio PySpark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Data Processing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~$1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⏳ Pending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3.11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Synapse Link — real-time analytics on SQL MI data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Portal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Data Storage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~$1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⏳ Pending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3.12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Power BI connected to Synapse Serverless Pool (optional)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Power BI Desktop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Data Processing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$0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⏳ Pending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3.1 — Create Synapse Workspace — Step by Step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1 </w:t>
      </w:r>
      <w:r>
        <w:rPr>
          <w:rFonts w:ascii="Arial" w:cs="Arial" w:eastAsia="Arial" w:hAnsi="Arial"/>
          <w:sz w:val="20"/>
          <w:szCs w:val="20"/>
        </w:rPr>
        <w:t xml:space="preserve">portal.azure.com → + Create resource → Azure Synapse Analytics → Create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2 </w:t>
      </w:r>
      <w:r>
        <w:rPr>
          <w:rFonts w:ascii="Arial" w:cs="Arial" w:eastAsia="Arial" w:hAnsi="Arial"/>
          <w:sz w:val="20"/>
          <w:szCs w:val="20"/>
        </w:rPr>
        <w:t xml:space="preserve">Subscription: Azure subscription 1 | Resource group: UshaADF-POC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3 </w:t>
      </w:r>
      <w:r>
        <w:rPr>
          <w:rFonts w:ascii="Arial" w:cs="Arial" w:eastAsia="Arial" w:hAnsi="Arial"/>
          <w:sz w:val="20"/>
          <w:szCs w:val="20"/>
        </w:rPr>
        <w:t xml:space="preserve">Workspace name: usha-synapse-poc | Region: East 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4 </w:t>
      </w:r>
      <w:r>
        <w:rPr>
          <w:rFonts w:ascii="Arial" w:cs="Arial" w:eastAsia="Arial" w:hAnsi="Arial"/>
          <w:sz w:val="20"/>
          <w:szCs w:val="20"/>
        </w:rPr>
        <w:t xml:space="preserve">Data Lake Storage Gen2 — select existing: ushaadfpocadls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5 </w:t>
      </w:r>
      <w:r>
        <w:rPr>
          <w:rFonts w:ascii="Arial" w:cs="Arial" w:eastAsia="Arial" w:hAnsi="Arial"/>
          <w:sz w:val="20"/>
          <w:szCs w:val="20"/>
        </w:rPr>
        <w:t xml:space="preserve">File system name: synapse (create new)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6 </w:t>
      </w:r>
      <w:r>
        <w:rPr>
          <w:rFonts w:ascii="Arial" w:cs="Arial" w:eastAsia="Arial" w:hAnsi="Arial"/>
          <w:sz w:val="20"/>
          <w:szCs w:val="20"/>
        </w:rPr>
        <w:t xml:space="preserve">SQL admin username: ssisadmin | Password: your password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7 </w:t>
      </w:r>
      <w:r>
        <w:rPr>
          <w:rFonts w:ascii="Arial" w:cs="Arial" w:eastAsia="Arial" w:hAnsi="Arial"/>
          <w:sz w:val="20"/>
          <w:szCs w:val="20"/>
        </w:rPr>
        <w:t xml:space="preserve">Review + Create → Create (~3 minutes)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8 </w:t>
      </w:r>
      <w:r>
        <w:rPr>
          <w:rFonts w:ascii="Arial" w:cs="Arial" w:eastAsia="Arial" w:hAnsi="Arial"/>
          <w:sz w:val="20"/>
          <w:szCs w:val="20"/>
        </w:rPr>
        <w:t xml:space="preserve">Open Synapse Studio → confirm workspace loads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3.2 — Serverless SQL Pool — OPENROWSET Queries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Query the Gold Parquet file directly from ADLS Gen2 using T-SQL. No infrastructure to provision — Serverless SQL Pool is always available.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Query 1: Read all rows from Gold Parquet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 *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OPENROWSET(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BULK 'https://ushaadfpocadls.dfs.core.windows.net/curated/transaction/gold_transactions.parquet',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FORMAT = 'PARQUET'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 AS gold;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Query 2: Aggregate by TransactionType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TransactionType,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SUM(CAST(TotalAmount AS FLOAT)) AS TotalAmount,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SUM(CAST(TransactionCount AS BIGINT)) AS TransactionCount,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AVG(CAST(AvgAmount AS FLOAT)) AS AvgAmount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OPENROWSET(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BULK 'https://ushaadfpocadls.dfs.core.windows.net/curated/transaction/gold_transactions.parquet',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FORMAT = 'PARQUET'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 AS gold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GROUP BY TransactionType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ORDER BY TotalAmount DESC;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Query 3: Read ALL Silver Parquet files (wildcard)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 TOP 100 *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OPENROWSET(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BULK 'https://ushaadfpocadls.dfs.core.windows.net/processed/transactions/*.parquet',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FORMAT = 'PARQUET'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 AS silver;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3.3-3.5 — External Data Source + External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Create database for external objects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DATABASE SynapseAnalytics;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GO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USE SynapseAnalytics;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GO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Create master key for credential encryption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MASTER KEY ENCRYPTION BY PASSWORD = 'SynapseAdmin@2026!';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Create database scoped credential for ADLS Gen2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DATABASE SCOPED CREDENTIAL ADLSCredential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WITH IDENTITY = 'Managed Identity';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Create External Data Source pointing to Gold layer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EXTERNAL DATA SOURCE GoldLayer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WITH (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LOCATION = 'https://ushaadfpocadls.dfs.core.windows.net/curated',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CREDENTIAL = ADLSCredential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Create External File Format for Parquet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EXTERNAL FILE FORMAT ParquetFormat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WITH (FORMAT_TYPE = PARQUET);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Create External Table over Gold Parquet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EXTERNAL TABLE dbo.GoldTransactions (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TransactionType VARCHAR(50),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TotalAmount FLOAT,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TransactionCount BIGINT,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AvgAmount FLOAT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WITH (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DATA_SOURCE = GoldLayer,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LOCATION = 'transaction/gold_transactions.parquet',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FILE_FORMAT = ParquetFormat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Query External Table like a regular SQL table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 * FROM dbo.GoldTransactions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ORDER BY TotalAmount DESC;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3.7-3.8 — Dedicated SQL Pool — Create, Load, Pause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8600"/>
      </w:tblGrid>
      <w:tr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COST</w:t>
            </w:r>
          </w:p>
        </w:tc>
        <w:tc>
          <w:tcPr>
            <w:tcW w:type="dxa" w:w="8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100"/>
              <w:left w:type="dxa" w:w="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IMPORTANT: Dedicated SQL Pool costs ~$1-2/hour. Create it, run the COPY INTO test, capture screenshots, then PAUSE it immediately. Do not leave it running.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Create Dedicated SQL Pool in Synapse Studio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Synapse Studio → Manage → SQL Pools → + New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Name: usha-dw-poc | Performance: DW100c (smallest) | Cost: ~$1.51/hour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After pool is created and online, create DW table: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TABLE dbo.FactTransactions (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TransactionType NVARCHAR(50),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TotalAmount FLOAT,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TransactionCount BIGINT,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AvgAmount FLOAT,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LoadDate DATE DEFAULT GETDATE()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WITH (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DISTRIBUTION = HASH(TransactionType),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CLUSTERED COLUMNSTORE INDEX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Load data from ADLS Gen2 using COPY INTO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COPY INTO dbo.FactTransactions (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TransactionType,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TotalAmount,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TransactionCount,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AvgAmount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'https://ushaadfpocadls.dfs.core.windows.net/curated/transaction/gold_transactions.parquet'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WITH (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FILE_TYPE = 'PARQUET',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IDENTITY_INSERT = 'OFF'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Validate load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 COUNT(*) AS RowCount FROM dbo.FactTransactions;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 * FROM dbo.FactTransactions ORDER BY TotalAmount DESC;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PAUSE THE POOL IMMEDIATELY AFTER VALIDATION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Synapse Studio → Manage → SQL Pools → usha-dw-poc → Pause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20"/>
              <w:left w:type="dxa" w:w="300"/>
              <w:bottom w:type="dxa" w:w="12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BFBFBF"/>
                <w:sz w:val="18"/>
                <w:szCs w:val="18"/>
              </w:rPr>
              <w:t xml:space="preserve">DE PHASE 4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Microsoft Fabric — Mirroring, Lakehouse &amp; OneLake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Microsoft Fabric is the emerging unified analytics platform. It is a free Fabric trial — no Azure credits required. Strong portfolio differentiator as most candidates don't have Fabric experience.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8600"/>
      </w:tblGrid>
      <w:tr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FREE</w:t>
            </w:r>
          </w:p>
        </w:tc>
        <w:tc>
          <w:tcPr>
            <w:tcW w:type="dxa" w:w="8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00"/>
              <w:left w:type="dxa" w:w="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Microsoft Fabric has a FREE 60-day trial — completely separate from Azure credits. Go to app.fabric.microsoft.com to activate. No cost impact on your Azure subscription.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Phase 4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2EFD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48"/>
                <w:szCs w:val="48"/>
              </w:rPr>
              <w:t xml:space="preserve">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✅ Completed</w:t>
            </w:r>
          </w:p>
        </w:tc>
        <w:tc>
          <w:tcPr>
            <w:tcW w:type="dxa" w:w="312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FF2C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48"/>
                <w:szCs w:val="48"/>
              </w:rPr>
              <w:t xml:space="preserve">9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⏳ Pending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48"/>
                <w:szCs w:val="48"/>
              </w:rPr>
              <w:t xml:space="preserve">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9 Total Tasks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1400"/>
        <w:gridCol w:w="1400"/>
        <w:gridCol w:w="1000"/>
        <w:gridCol w:w="1760"/>
      </w:tblGrid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Tool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DP-203 Domain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Est. Cost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4.1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Activate Microsoft Fabric free trial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app.fabric.microsoft.com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Data Storage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FREE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⏳ Pending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4.2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Create Fabric workspace — link to Azure subscription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Fabric portal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Data Storage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FREE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⏳ Pending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4.3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Create Lakehouse — Delta Parquet on OneLake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Fabric Studio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Data Storage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FREE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⏳ Pending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4.4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OneLake shortcut — link ADLS Gen2 Gold layer to Lakehouse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Fabric Studio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Data Storage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FREE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⏳ Pending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4.5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Enable SQL MI mirroring into OneLake (near real-time)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Fabric portal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Data Storage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FREE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⏳ Pending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4.6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Query mirrored SQL MI data via SQL analytics endpoint (T-SQL)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Fabric Studio T-SQL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Data Processing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FREE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⏳ Pending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4.7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Query mirrored data via Apache Spark (PySpark in Fabric)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Fabric Studio PySpark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Data Processing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FREE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⏳ Pending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4.8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Data Factory in Fabric — pipeline equivalent to ADF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Fabric Studio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Data Processing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FREE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⏳ Pending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4.9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Power BI Direct Lake mode — live report on Lakehouse data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Fabric + Power BI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Data Processing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FREE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⏳ Pending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4.1-4.2 — Activate Fabric Trial &amp; Create Workspace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1 </w:t>
      </w:r>
      <w:r>
        <w:rPr>
          <w:rFonts w:ascii="Arial" w:cs="Arial" w:eastAsia="Arial" w:hAnsi="Arial"/>
          <w:sz w:val="20"/>
          <w:szCs w:val="20"/>
        </w:rPr>
        <w:t xml:space="preserve">Go to app.fabric.microsoft.com — sign in with your Azure account (ushakaleclouddba@outlook.com)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2 </w:t>
      </w:r>
      <w:r>
        <w:rPr>
          <w:rFonts w:ascii="Arial" w:cs="Arial" w:eastAsia="Arial" w:hAnsi="Arial"/>
          <w:sz w:val="20"/>
          <w:szCs w:val="20"/>
        </w:rPr>
        <w:t xml:space="preserve">Click 'Start trial' — activates 60-day free Fabric capacity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3 </w:t>
      </w:r>
      <w:r>
        <w:rPr>
          <w:rFonts w:ascii="Arial" w:cs="Arial" w:eastAsia="Arial" w:hAnsi="Arial"/>
          <w:sz w:val="20"/>
          <w:szCs w:val="20"/>
        </w:rPr>
        <w:t xml:space="preserve">Click Workspaces → + New workspace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4 </w:t>
      </w:r>
      <w:r>
        <w:rPr>
          <w:rFonts w:ascii="Arial" w:cs="Arial" w:eastAsia="Arial" w:hAnsi="Arial"/>
          <w:sz w:val="20"/>
          <w:szCs w:val="20"/>
        </w:rPr>
        <w:t xml:space="preserve">Name: UshaPOC-Fabric | License mode: Trial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5 </w:t>
      </w:r>
      <w:r>
        <w:rPr>
          <w:rFonts w:ascii="Arial" w:cs="Arial" w:eastAsia="Arial" w:hAnsi="Arial"/>
          <w:sz w:val="20"/>
          <w:szCs w:val="20"/>
        </w:rPr>
        <w:t xml:space="preserve">Click Apply — workspace created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4.3-4.4 — Create Lakehouse + OneLake Shortcut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1 </w:t>
      </w:r>
      <w:r>
        <w:rPr>
          <w:rFonts w:ascii="Arial" w:cs="Arial" w:eastAsia="Arial" w:hAnsi="Arial"/>
          <w:sz w:val="20"/>
          <w:szCs w:val="20"/>
        </w:rPr>
        <w:t xml:space="preserve">In Fabric workspace → + New → Lakehouse → name: GoldLakehouse → Create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2 </w:t>
      </w:r>
      <w:r>
        <w:rPr>
          <w:rFonts w:ascii="Arial" w:cs="Arial" w:eastAsia="Arial" w:hAnsi="Arial"/>
          <w:sz w:val="20"/>
          <w:szCs w:val="20"/>
        </w:rPr>
        <w:t xml:space="preserve">In Lakehouse → Files → New shortcut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3 </w:t>
      </w:r>
      <w:r>
        <w:rPr>
          <w:rFonts w:ascii="Arial" w:cs="Arial" w:eastAsia="Arial" w:hAnsi="Arial"/>
          <w:sz w:val="20"/>
          <w:szCs w:val="20"/>
        </w:rPr>
        <w:t xml:space="preserve">Select: Azure Data Lake Storage Gen2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4 </w:t>
      </w:r>
      <w:r>
        <w:rPr>
          <w:rFonts w:ascii="Arial" w:cs="Arial" w:eastAsia="Arial" w:hAnsi="Arial"/>
          <w:sz w:val="20"/>
          <w:szCs w:val="20"/>
        </w:rPr>
        <w:t xml:space="preserve">URL: https://ushaadfpocadls.dfs.core.windows.net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5 </w:t>
      </w:r>
      <w:r>
        <w:rPr>
          <w:rFonts w:ascii="Arial" w:cs="Arial" w:eastAsia="Arial" w:hAnsi="Arial"/>
          <w:sz w:val="20"/>
          <w:szCs w:val="20"/>
        </w:rPr>
        <w:t xml:space="preserve">Authentication: Account key (paste ADLS key)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6 </w:t>
      </w:r>
      <w:r>
        <w:rPr>
          <w:rFonts w:ascii="Arial" w:cs="Arial" w:eastAsia="Arial" w:hAnsi="Arial"/>
          <w:sz w:val="20"/>
          <w:szCs w:val="20"/>
        </w:rPr>
        <w:t xml:space="preserve">Shortcut name: gold-transactions | Sub path: /curated/transaction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7 </w:t>
      </w:r>
      <w:r>
        <w:rPr>
          <w:rFonts w:ascii="Arial" w:cs="Arial" w:eastAsia="Arial" w:hAnsi="Arial"/>
          <w:sz w:val="20"/>
          <w:szCs w:val="20"/>
        </w:rPr>
        <w:t xml:space="preserve">Click Create — Gold Parquet files now visible in Lakehouse via OneLake shortcut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4.5 — SQL MI Mirroring into OneLake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1 </w:t>
      </w:r>
      <w:r>
        <w:rPr>
          <w:rFonts w:ascii="Arial" w:cs="Arial" w:eastAsia="Arial" w:hAnsi="Arial"/>
          <w:sz w:val="20"/>
          <w:szCs w:val="20"/>
        </w:rPr>
        <w:t xml:space="preserve">In Fabric workspace → + New → Mirrored Azure SQL Managed Instance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2 </w:t>
      </w:r>
      <w:r>
        <w:rPr>
          <w:rFonts w:ascii="Arial" w:cs="Arial" w:eastAsia="Arial" w:hAnsi="Arial"/>
          <w:sz w:val="20"/>
          <w:szCs w:val="20"/>
        </w:rPr>
        <w:t xml:space="preserve">Connection: usha-sqlmi-poc.public.0f3157bbdbf7.database.windows.net,3342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3 </w:t>
      </w:r>
      <w:r>
        <w:rPr>
          <w:rFonts w:ascii="Arial" w:cs="Arial" w:eastAsia="Arial" w:hAnsi="Arial"/>
          <w:sz w:val="20"/>
          <w:szCs w:val="20"/>
        </w:rPr>
        <w:t xml:space="preserve">Authentication: SQL authentication — ssisadmin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4 </w:t>
      </w:r>
      <w:r>
        <w:rPr>
          <w:rFonts w:ascii="Arial" w:cs="Arial" w:eastAsia="Arial" w:hAnsi="Arial"/>
          <w:sz w:val="20"/>
          <w:szCs w:val="20"/>
        </w:rPr>
        <w:t xml:space="preserve">Select databases to mirror: CoreBank_OnPrem_POC, BankingDW_DB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5 </w:t>
      </w:r>
      <w:r>
        <w:rPr>
          <w:rFonts w:ascii="Arial" w:cs="Arial" w:eastAsia="Arial" w:hAnsi="Arial"/>
          <w:sz w:val="20"/>
          <w:szCs w:val="20"/>
        </w:rPr>
        <w:t xml:space="preserve">Start mirroring — data begins replicating to OneLake in Delta Parquet format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6 </w:t>
      </w:r>
      <w:r>
        <w:rPr>
          <w:rFonts w:ascii="Arial" w:cs="Arial" w:eastAsia="Arial" w:hAnsi="Arial"/>
          <w:sz w:val="20"/>
          <w:szCs w:val="20"/>
        </w:rPr>
        <w:t xml:space="preserve">Query via SQL analytics endpoint: SELECT * FROM CoreBank_OnPrem_POC.Banking.Transactions</w:t>
      </w:r>
    </w:p>
    <w:p>
      <w:pPr>
        <w:spacing w:after="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20"/>
              <w:left w:type="dxa" w:w="300"/>
              <w:bottom w:type="dxa" w:w="12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BFBFBF"/>
                <w:sz w:val="18"/>
                <w:szCs w:val="18"/>
              </w:rPr>
              <w:t xml:space="preserve">DE PHASE 5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Delta Lake — Advanced Patterns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Phase 5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2EFD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48"/>
                <w:szCs w:val="48"/>
              </w:rPr>
              <w:t xml:space="preserve">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✅ Completed</w:t>
            </w:r>
          </w:p>
        </w:tc>
        <w:tc>
          <w:tcPr>
            <w:tcW w:type="dxa" w:w="312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FF2C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48"/>
                <w:szCs w:val="48"/>
              </w:rPr>
              <w:t xml:space="preserve">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⏳ Pending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48"/>
                <w:szCs w:val="48"/>
              </w:rPr>
              <w:t xml:space="preserve">57%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7 Total Tasks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000"/>
        <w:gridCol w:w="1600"/>
        <w:gridCol w:w="1600"/>
        <w:gridCol w:w="1760"/>
      </w:tblGrid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Tool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DP-203 Domain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5.1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Write Gold Parquet as Delta Lake table on ADLS Gen2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PySpark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Data Storage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✅ Done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5.2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Delta MERGE upsert — 2 rows updated, 3 untouched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PySpark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Data Processing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✅ Done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5.3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Delta transaction log (_delta_log) validation — ACID compliance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PySpark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Data Storage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✅ Done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5.4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Verify time travel capability — confirm multiple versions in _delta_log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PySpark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Data Storage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✅ Done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5.5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Delta time travel — query version 0 vs version 1 after MERGE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PySpark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Data Storage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⏳ Pending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5.6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Schema evolution — add ProcessingDate column without full rewrite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PySpark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Data Storage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⏳ Pending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5.7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Delta VACUUM — clean up old files older than 7 days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PySpark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Data Storage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⏳ Pending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5.5-5.7 — Pending Delta Lake 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5.5 — Time Travel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Read version 0 (original write)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df_v0 = spark.read.format('delta').option('versionAsOf', 0) \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.load('abfss://curated@ushaadfpocadls.dfs.core.windows.net/transaction/delta_transactions')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print(f'Version 0 rows: {df_v0.count()}')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display(df_v0)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Read version 1 (after MERGE)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df_v1 = spark.read.format('delta').option('versionAsOf', 1) \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.load('abfss://curated@ushaadfpocadls.dfs.core.windows.net/transaction/delta_transactions')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print(f'Version 1 rows: {df_v1.count()}')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display(df_v1)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Show full history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delta.tables import DeltaTable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delta = DeltaTable.forPath(spark, 'abfss://curated@ushaadfpocadls.dfs.core.windows.net/transaction/delta_transactions')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display(delta.history())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5.6 — Schema Evolution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pyspark.sql.functions import current_date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df_new = df_v1.withColumn('ProcessingDate', current_date())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df_new.write.format('delta') \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.option('mergeSchema', 'true') \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.mode('overwrite') \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.save('abfss://curated@ushaadfpocadls.dfs.core.windows.net/transaction/delta_transactions')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print('Schema evolved — ProcessingDate column added')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5.7 — VACUUM (clean files older than 7 days)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spark.conf.set('spark.databricks.delta.retentionDurationCheck.enabled', 'false')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delta.vacuum(168)  # 168 hours = 7 days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print('VACUUM complete')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20"/>
              <w:left w:type="dxa" w:w="300"/>
              <w:bottom w:type="dxa" w:w="12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BFBFBF"/>
                <w:sz w:val="18"/>
                <w:szCs w:val="18"/>
              </w:rPr>
              <w:t xml:space="preserve">DE PHASE 6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Real-Time Event Streaming — Event Hub &amp; Spark Streaming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8600"/>
      </w:tblGrid>
      <w:tr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NOTE</w:t>
            </w:r>
          </w:p>
        </w:tc>
        <w:tc>
          <w:tcPr>
            <w:tcW w:type="dxa" w:w="8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This phase requires Event Hub (~$0.015/million messages + $10/month throughput unit) and a running Databricks cluster ($1-2/hour). Recommend completing after subscription upgrade. High DP-203 exam weight.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Phase 6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2EFD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48"/>
                <w:szCs w:val="48"/>
              </w:rPr>
              <w:t xml:space="preserve">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✅ Completed</w:t>
            </w:r>
          </w:p>
        </w:tc>
        <w:tc>
          <w:tcPr>
            <w:tcW w:type="dxa" w:w="312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FF2C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48"/>
                <w:szCs w:val="48"/>
              </w:rPr>
              <w:t xml:space="preserve">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⏳ Pending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48"/>
                <w:szCs w:val="48"/>
              </w:rPr>
              <w:t xml:space="preserve">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7 Total Tasks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1400"/>
        <w:gridCol w:w="1400"/>
        <w:gridCol w:w="1000"/>
        <w:gridCol w:w="1760"/>
      </w:tblGrid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Tool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DP-203 Domain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Est. Cost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6.1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Create Event Hub namespace and hub (banking-transactions)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Portal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Data Storage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~$10/month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⏳ Pending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6.2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Create Python event producer — synthetic banking transactions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Python script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Data Processing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$0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⏳ Pending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6.3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ADF event-driven trigger — fires on Event Hub message arrival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ADF Studio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Data Processing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~$0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⏳ Pending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6.4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Databricks Structured Streaming — read from Event Hub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PySpark notebook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Data Processing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~$2/hr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⏳ Pending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6.5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Write streaming data to Delta Lake (writeStream + checkpointing)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PySpark notebook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Data Storage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~$0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⏳ Pending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6.6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Windowed aggregations — 5-minute tumbling window on transactions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PySpark notebook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Data Processing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~$0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⏳ Pending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6.7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Synapse Real-Time Intelligence — KQL on streaming data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Synapse Studio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Data Processing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~$1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⏳ Pending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6.1 — Create Event Hub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1 </w:t>
      </w:r>
      <w:r>
        <w:rPr>
          <w:rFonts w:ascii="Arial" w:cs="Arial" w:eastAsia="Arial" w:hAnsi="Arial"/>
          <w:sz w:val="20"/>
          <w:szCs w:val="20"/>
        </w:rPr>
        <w:t xml:space="preserve">portal.azure.com → + Create → Event Hubs → Create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2 </w:t>
      </w:r>
      <w:r>
        <w:rPr>
          <w:rFonts w:ascii="Arial" w:cs="Arial" w:eastAsia="Arial" w:hAnsi="Arial"/>
          <w:sz w:val="20"/>
          <w:szCs w:val="20"/>
        </w:rPr>
        <w:t xml:space="preserve">Namespace name: usha-eventhub-poc | Region: East US | Pricing tier: Basic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3 </w:t>
      </w:r>
      <w:r>
        <w:rPr>
          <w:rFonts w:ascii="Arial" w:cs="Arial" w:eastAsia="Arial" w:hAnsi="Arial"/>
          <w:sz w:val="20"/>
          <w:szCs w:val="20"/>
        </w:rPr>
        <w:t xml:space="preserve">Review + Create → Create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4 </w:t>
      </w:r>
      <w:r>
        <w:rPr>
          <w:rFonts w:ascii="Arial" w:cs="Arial" w:eastAsia="Arial" w:hAnsi="Arial"/>
          <w:sz w:val="20"/>
          <w:szCs w:val="20"/>
        </w:rPr>
        <w:t xml:space="preserve">Inside namespace → + Event Hub → name: banking-transactions | Partitions: 2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6.2 — Python Event Producer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Install: pip install azure-eventhub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asyncio, json, random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datetime import datetime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azure.eventhub.aio import EventHubProducerClient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azure.eventhub import EventData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CONN_STR = '&lt;EVENT_HUB_CONNECTION_STRING&gt;'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HUB_NAME = 'banking-transactions'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TRANSACTION_TYPES = ['Credit', 'Debit', 'Transfer', 'Fee', 'Interest']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BRANCHES = ['SF_Downtown', 'SanRamon_EastBay', 'Oakland_Financial']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async def produce_events(count=1000):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producer = EventHubProducerClient.from_connection_string(CONN_STR, eventhub_name=HUB_NAME)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async with producer: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batch = await producer.create_batch()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for i in range(count):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event =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'TransactionID': f'TXN{i:06d}',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'BranchID': random.choice(BRANCHES),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'TransactionType': random.choice(TRANSACTION_TYPES),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'Amount': round(random.uniform(100, 500000), 2),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'Timestamp': datetime.utcnow().isoformat()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batch.add(EventData(json.dumps(event)))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await producer.send_batch(batch)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print(f'Sent {count} events to Event Hub')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asyncio.run(produce_events(1000))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6.4-6.5 — Databricks Structured Streaming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Read streaming data from Event Hub into Databricks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Install Event Hub library: Maven coordinate com.microsoft.azure:azure-eventhubs-spark_2.12:2.3.22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EH_CONN_STR = '&lt;EVENT_HUB_CONNECTION_STRING&gt;'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EH_CONF =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'eventhubs.connectionString': sc._jvm.org.apache.spark.eventhubs.EventHubsUtils.encrypt(EH_CONN_STR)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Read stream from Event Hub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df_stream = spark.readStream \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.format('eventhubs') \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.options(**EH_CONF) \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.load()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Parse JSON body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pyspark.sql.functions import from_json, col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pyspark.sql.types import StructType, StringType, DoubleType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schema = StructType() \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.add('TransactionID', StringType()) \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.add('BranchID', StringType()) \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.add('TransactionType', StringType()) \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.add('Amount', DoubleType()) \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.add('Timestamp', StringType())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df_parsed = df_stream \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.select(from_json(col('body').cast('string'), schema).alias('data')) \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.select('data.*')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Write to Delta Lake with checkpointing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query = df_parsed.writeStream \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.format('delta') \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.outputMode('append') \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.option('checkpointLocation', 'abfss://curated@ushaadfpocadls.dfs.core.windows.net/streaming/checkpoints') \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.start('abfss://curated@ushaadfpocadls.dfs.core.windows.net/streaming/transactions')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query.awaitTermination(60)  # Run for 60 seconds then stop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20"/>
              <w:left w:type="dxa" w:w="300"/>
              <w:bottom w:type="dxa" w:w="12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BFBFBF"/>
                <w:sz w:val="18"/>
                <w:szCs w:val="18"/>
              </w:rPr>
              <w:t xml:space="preserve">DE PHASE 7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Data Security &amp; Governance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Phase 7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2EFD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48"/>
                <w:szCs w:val="48"/>
              </w:rPr>
              <w:t xml:space="preserve">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✅ Completed</w:t>
            </w:r>
          </w:p>
        </w:tc>
        <w:tc>
          <w:tcPr>
            <w:tcW w:type="dxa" w:w="312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FF2C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48"/>
                <w:szCs w:val="48"/>
              </w:rPr>
              <w:t xml:space="preserve">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⏳ Pending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48"/>
                <w:szCs w:val="48"/>
              </w:rPr>
              <w:t xml:space="preserve">38%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8 Total Tasks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000"/>
        <w:gridCol w:w="1600"/>
        <w:gridCol w:w="1600"/>
        <w:gridCol w:w="1760"/>
      </w:tblGrid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Tool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DP-203 Domain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7.1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Azure Key Vault — ADF Managed Identity secret retrieval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ADF + Key Vault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Data Security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✅ Done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7.2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ADLS Gen2 RBAC — Storage Blob Data Reader/Contributor roles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Portal / CLI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Data Security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✅ Done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7.3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ADF Git integration — pipeline change audit trail (PCI DSS)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ADF + GitHub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Data Security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✅ Done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7.4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Azure Key Vault backed secret scope in Databricks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Databricks + Key Vault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Data Security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⏳ Pending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7.5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ADLS Gen2 ACLs — folder-level permissions per container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Portal / Storage Explorer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Data Security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⏳ Pending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7.6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Microsoft Purview — data catalog for ADLS Gen2 assets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Portal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Data Security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⏳ Pending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7.7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Databricks Unity Catalog — table-level governance and lineage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Databricks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Data Security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⏳ Pending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7.8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Column-level masking on sensitive Parquet columns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PySpark + Delta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Data Security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⏳ Pending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7.5 — ADLS Gen2 ACLs — Folder-Level Permissions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1 </w:t>
      </w:r>
      <w:r>
        <w:rPr>
          <w:rFonts w:ascii="Arial" w:cs="Arial" w:eastAsia="Arial" w:hAnsi="Arial"/>
          <w:sz w:val="20"/>
          <w:szCs w:val="20"/>
        </w:rPr>
        <w:t xml:space="preserve">portal.azure.com → ushaadfpocadls → Containers → curated → Manage ACL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2 </w:t>
      </w:r>
      <w:r>
        <w:rPr>
          <w:rFonts w:ascii="Arial" w:cs="Arial" w:eastAsia="Arial" w:hAnsi="Arial"/>
          <w:sz w:val="20"/>
          <w:szCs w:val="20"/>
        </w:rPr>
        <w:t xml:space="preserve">Add ACL entry: type = User | name = ADF Managed Identity Object ID | permissions = Read + Execute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3 </w:t>
      </w:r>
      <w:r>
        <w:rPr>
          <w:rFonts w:ascii="Arial" w:cs="Arial" w:eastAsia="Arial" w:hAnsi="Arial"/>
          <w:sz w:val="20"/>
          <w:szCs w:val="20"/>
        </w:rPr>
        <w:t xml:space="preserve">Add ACL entry for specific folder: curated/transaction/ → grant Read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4 </w:t>
      </w:r>
      <w:r>
        <w:rPr>
          <w:rFonts w:ascii="Arial" w:cs="Arial" w:eastAsia="Arial" w:hAnsi="Arial"/>
          <w:sz w:val="20"/>
          <w:szCs w:val="20"/>
        </w:rPr>
        <w:t xml:space="preserve">Test: ADF pipeline attempting to write to curated/transaction/ should now fail — demonstrating folder isolation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7.6 — Microsoft Purview Data Catalog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1 </w:t>
      </w:r>
      <w:r>
        <w:rPr>
          <w:rFonts w:ascii="Arial" w:cs="Arial" w:eastAsia="Arial" w:hAnsi="Arial"/>
          <w:sz w:val="20"/>
          <w:szCs w:val="20"/>
        </w:rPr>
        <w:t xml:space="preserve">portal.azure.com → + Create → Microsoft Purview → Create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2 </w:t>
      </w:r>
      <w:r>
        <w:rPr>
          <w:rFonts w:ascii="Arial" w:cs="Arial" w:eastAsia="Arial" w:hAnsi="Arial"/>
          <w:sz w:val="20"/>
          <w:szCs w:val="20"/>
        </w:rPr>
        <w:t xml:space="preserve">Name: usha-purview-poc | Resource group: UshaADF-POC | Region: East 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3 </w:t>
      </w:r>
      <w:r>
        <w:rPr>
          <w:rFonts w:ascii="Arial" w:cs="Arial" w:eastAsia="Arial" w:hAnsi="Arial"/>
          <w:sz w:val="20"/>
          <w:szCs w:val="20"/>
        </w:rPr>
        <w:t xml:space="preserve">Open Purview Studio → Data map → Register source → Azure Data Lake Storage Gen2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4 </w:t>
      </w:r>
      <w:r>
        <w:rPr>
          <w:rFonts w:ascii="Arial" w:cs="Arial" w:eastAsia="Arial" w:hAnsi="Arial"/>
          <w:sz w:val="20"/>
          <w:szCs w:val="20"/>
        </w:rPr>
        <w:t xml:space="preserve">Select ushaadfpocadls → Register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5 </w:t>
      </w:r>
      <w:r>
        <w:rPr>
          <w:rFonts w:ascii="Arial" w:cs="Arial" w:eastAsia="Arial" w:hAnsi="Arial"/>
          <w:sz w:val="20"/>
          <w:szCs w:val="20"/>
        </w:rPr>
        <w:t xml:space="preserve">New scan → name: ADLS-Full-Scan | credential: Managed Identity | scope: all containers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6 </w:t>
      </w:r>
      <w:r>
        <w:rPr>
          <w:rFonts w:ascii="Arial" w:cs="Arial" w:eastAsia="Arial" w:hAnsi="Arial"/>
          <w:sz w:val="20"/>
          <w:szCs w:val="20"/>
        </w:rPr>
        <w:t xml:space="preserve">Run scan → wait for completion → Data catalog → Browse → see all Parquet assets catalogued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7 </w:t>
      </w:r>
      <w:r>
        <w:rPr>
          <w:rFonts w:ascii="Arial" w:cs="Arial" w:eastAsia="Arial" w:hAnsi="Arial"/>
          <w:sz w:val="20"/>
          <w:szCs w:val="20"/>
        </w:rPr>
        <w:t xml:space="preserve">Add business glossary terms: TransactionType, GoldLayer, MedallionArchitecture</w:t>
      </w:r>
    </w:p>
    <w:p>
      <w:pPr>
        <w:spacing w:after="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20"/>
              <w:left w:type="dxa" w:w="300"/>
              <w:bottom w:type="dxa" w:w="12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BFBFBF"/>
                <w:sz w:val="18"/>
                <w:szCs w:val="18"/>
              </w:rPr>
              <w:t xml:space="preserve">DE PHASE 8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CI/CD &amp; DevOps — GitHub Actions &amp; Infrastructure as Code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Phase 8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2EFD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48"/>
                <w:szCs w:val="48"/>
              </w:rPr>
              <w:t xml:space="preserve">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✅ Completed</w:t>
            </w:r>
          </w:p>
        </w:tc>
        <w:tc>
          <w:tcPr>
            <w:tcW w:type="dxa" w:w="312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FF2C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48"/>
                <w:szCs w:val="48"/>
              </w:rPr>
              <w:t xml:space="preserve">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⏳ Pending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48"/>
                <w:szCs w:val="48"/>
              </w:rPr>
              <w:t xml:space="preserve">33%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6 Total Tasks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000"/>
        <w:gridCol w:w="1600"/>
        <w:gridCol w:w="1600"/>
        <w:gridCol w:w="1760"/>
      </w:tblGrid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Tool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DP-203 Domain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8.1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ADF Git integration with GitHub — pipeline versioning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ADF Studio + GitHub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DevOps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✅ Done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8.2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Push all POC work to GitHub repo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Git CLI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DevOps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⏳ Pending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8.3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GitHub Actions — automated ADF pipeline deployment on push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GitHub Actions YAML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DevOps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⏳ Pending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8.4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ARM/Bicep template for ADF + ADLS Gen2 + Key Vault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Bicep / VS Code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DevOps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⏳ Pending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8.5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Export Databricks notebook as .py and push to GitHub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Databricks + Git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DevOps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⏳ Pending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8.6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Document all pipelines in GitHub README with architecture diagrams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GitHub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DevOps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⏳ Pending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8.2 — GitHub Push — All POC 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On Node5 or local machine with git installed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cd /path/to/Azure-Data-Engineering-Portfolio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Stage all changes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add 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Commit with descriptive message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commit -m "POC 5 complete: SQL MI migration, SSIS on SQL MI, AzureSSIS-IR-SQLMI"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Push to GitHub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push origin main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Verify at: github.com/ushakaleclouddba-design/Azure-Data-Engineering-Portfolio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8.3 — GitHub Actions for ADF Deployment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Create a GitHub Actions workflow that automatically deploys ADF pipeline changes when code is pushed to the main branch.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File: .github/workflows/adf-deploy.yml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name: Deploy ADF Pipelines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on: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push: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branches: [main]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paths: ['02-ADF-ADLS-Pipeline/**']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jobs: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deploy: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runs-on: ubuntu-latest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steps: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uses: actions/checkout@v3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name: Azure Login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uses: azure/login@v1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with: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creds: ${{ secrets.AZURE_CREDENTIALS }}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name: Deploy ADF ARM Template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uses: azure/arm-deploy@v1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with: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resourceGroupName: UshaADF-POC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template: ./02-ADF-ADLS-Pipeline/ARMTemplateForFactory.json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parameters: factoryName=usha-adf-poc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20"/>
              <w:left w:type="dxa" w:w="300"/>
              <w:bottom w:type="dxa" w:w="12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BFBFBF"/>
                <w:sz w:val="18"/>
                <w:szCs w:val="18"/>
              </w:rPr>
              <w:t xml:space="preserve">DE PHASE 9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DP-203 Certification Exam Preparation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8600"/>
      </w:tblGrid>
      <w:tr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EXAM</w:t>
            </w:r>
          </w:p>
        </w:tc>
        <w:tc>
          <w:tcPr>
            <w:tcW w:type="dxa" w:w="8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DP-203 exam cost: ~$165 USD. Register at learn.microsoft.com/certifications/exams/dp-203. Recommend scheduling 4-6 weeks after completing Synapse, Fabric, and Streaming POCs.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Phase 9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2EFD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48"/>
                <w:szCs w:val="48"/>
              </w:rPr>
              <w:t xml:space="preserve">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✅ Completed</w:t>
            </w:r>
          </w:p>
        </w:tc>
        <w:tc>
          <w:tcPr>
            <w:tcW w:type="dxa" w:w="312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FF2C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48"/>
                <w:szCs w:val="48"/>
              </w:rPr>
              <w:t xml:space="preserve">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⏳ Pending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48"/>
                <w:szCs w:val="48"/>
              </w:rPr>
              <w:t xml:space="preserve">40%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10 Total Tasks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1800"/>
        <w:gridCol w:w="1800"/>
        <w:gridCol w:w="1560"/>
      </w:tblGrid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Resource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Domain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9.1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ADF pipelines — Medallion Architecture + Mapping Data Flows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POC 2,3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Data Storage + Processing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✅ Done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9.2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Databricks PySpark + Delta Lake MERGE + ADF integration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POC 4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Data Processing + Storage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✅ Done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9.3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SSIS migration + SSISDB on SQL MI + Azure-SSIS IR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POC 5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Data Processing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✅ Done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9.4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Key Vault Managed Identity + Git audit trail + ADLS RBAC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POC 3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Data Security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✅ Done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9.5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Azure Synapse Analytics — Serverless + Dedicated + Pipelines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POC 7 (pending)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Data Storage + Processing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⏳ Pending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9.6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Microsoft Fabric — Mirroring + Lakehouse + OneLake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POC 8 (pending)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Data Storage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⏳ Pending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9.7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Event Hub + Structured Streaming + Delta writeStream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POC 6 (pending)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Data Processing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⏳ Pending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9.8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Azure Monitor + Log Analytics + KQL queries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POC 9 (pending)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Monitoring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⏳ Pending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9.9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DP-203 practice tests — minimum 3 full exams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Pluralsight / MeasureUp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All domains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⏳ Pending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9.10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Schedule and take DP-203 exam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learn.microsoft.com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All domains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⏳ Pending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DP-203 Key Study Topics by Domain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2400"/>
        <w:gridCol w:w="2160"/>
      </w:tblGrid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Domain (Weight)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Must-Know Topics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Your POC Coverage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Gap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Data Storage (40-45%)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ADLS Gen2 partitioning, Delta Lake ACID, Parquet vs ORC, Synapse external tables, Fabric OneLake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Medallion Architecture, Delta Lake MERGE, Parquet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Synapse external tables, Fabric OneLake, partitioning strategies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Data Processing (25-30%)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ADF Mapping Data Flows, Databricks optimization, Synapse Spark, COPY INTO, PolyBase, window functions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ADF pipelines, PySpark analytics, Conditional Split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Synapse dedicated pool, streaming window functions, PolyBase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Data Security (10-15%)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Key Vault integration, ADLS ACLs, column encryption, Purview, Unity Catalog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Key Vault MI, ADLS RBAC, Git audit trail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Purview catalog, Unity Catalog, column-level encryption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Monitor &amp; Optimize (10-15%)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Azure Monitor metrics, Log Analytics KQL, ADF pipeline optimization, Databricks cluster tuning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ADF Monitor runs, cost management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Log Analytics workspace, KQL queries, auto-tune settings</w:t>
            </w:r>
          </w:p>
        </w:tc>
      </w:tr>
    </w:tbl>
    <w:p>
      <w:pPr>
        <w:spacing w:after="0" w:before="80"/>
      </w:pPr>
      <w:r>
        <w:t xml:space="preserve"/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500"/>
      <w:gridCol w:w="4580"/>
    </w:tblGrid>
    <w:tr>
      <w:tc>
        <w:tcPr>
          <w:tcW w:type="dxa" w:w="55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r>
            <w:rPr>
              <w:rFonts w:ascii="Arial" w:cs="Arial" w:eastAsia="Arial" w:hAnsi="Arial"/>
              <w:i/>
              <w:iCs/>
              <w:color w:val="595959"/>
              <w:sz w:val="16"/>
              <w:szCs w:val="16"/>
            </w:rPr>
            <w:t xml:space="preserve">Azure Data Engineering Portfolio — Complete POC Task Inventory v1.0</w:t>
          </w:r>
        </w:p>
      </w:tc>
      <w:tc>
        <w:tcPr>
          <w:tcW w:type="dxa" w:w="45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595959"/>
              <w:sz w:val="16"/>
              <w:szCs w:val="16"/>
            </w:rPr>
            <w:t xml:space="preserve">Page </w:t>
          </w:r>
          <w:r>
            <w:rPr>
              <w:rFonts w:ascii="Arial" w:cs="Arial" w:eastAsia="Arial" w:hAnsi="Arial"/>
              <w:color w:val="595959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400"/>
      <w:outlineLvl w:val="0"/>
    </w:pPr>
    <w:rPr>
      <w:rFonts w:ascii="Arial" w:cs="Arial" w:eastAsia="Arial" w:hAnsi="Arial"/>
      <w:b/>
      <w:bCs/>
      <w:color w:val="1F3864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C55A1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2026-04-08T23:18:22.458Z</dcterms:created>
  <dcterms:modified xsi:type="dcterms:W3CDTF">2026-04-08T23:18:22.459Z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