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355A1" w14:textId="1ECDB103" w:rsidR="00B85522" w:rsidRDefault="00387160" w:rsidP="00387160">
      <w:pPr>
        <w:pStyle w:val="Heading1"/>
        <w:rPr>
          <w:lang w:val="en-US"/>
        </w:rPr>
      </w:pPr>
      <w:r w:rsidRPr="00387160">
        <w:rPr>
          <w:lang w:val="en-US"/>
        </w:rPr>
        <w:t xml:space="preserve">Comparison Parameters </w:t>
      </w:r>
    </w:p>
    <w:p w14:paraId="540C803A" w14:textId="7EA01D7D" w:rsidR="000A6603" w:rsidRDefault="000A6603" w:rsidP="000A6603">
      <w:pPr>
        <w:rPr>
          <w:lang w:val="en-US"/>
        </w:rPr>
      </w:pPr>
    </w:p>
    <w:p w14:paraId="5F983E3E" w14:textId="21528C05" w:rsidR="000A6603" w:rsidRDefault="000A6603" w:rsidP="000A6603">
      <w:pPr>
        <w:rPr>
          <w:lang w:val="en-US"/>
        </w:rPr>
      </w:pPr>
      <w:r>
        <w:rPr>
          <w:lang w:val="en-US"/>
        </w:rPr>
        <w:t xml:space="preserve">The parameters to measure </w:t>
      </w:r>
      <w:r w:rsidR="00BC4A10">
        <w:rPr>
          <w:lang w:val="en-US"/>
        </w:rPr>
        <w:t>the</w:t>
      </w:r>
      <w:r>
        <w:rPr>
          <w:lang w:val="en-US"/>
        </w:rPr>
        <w:t xml:space="preserve"> languages </w:t>
      </w:r>
      <w:r w:rsidR="005C6E0A">
        <w:rPr>
          <w:lang w:val="en-US"/>
        </w:rPr>
        <w:t xml:space="preserve">in this research </w:t>
      </w:r>
      <w:r w:rsidR="005F439E">
        <w:rPr>
          <w:lang w:val="en-US"/>
        </w:rPr>
        <w:t>are derived from the factors</w:t>
      </w:r>
      <w:r w:rsidR="00D762C5">
        <w:rPr>
          <w:lang w:val="en-US"/>
        </w:rPr>
        <w:t xml:space="preserve"> that are</w:t>
      </w:r>
      <w:r w:rsidR="005F439E">
        <w:rPr>
          <w:lang w:val="en-US"/>
        </w:rPr>
        <w:t xml:space="preserve"> important for</w:t>
      </w:r>
      <w:r w:rsidR="00D762C5">
        <w:rPr>
          <w:lang w:val="en-US"/>
        </w:rPr>
        <w:t xml:space="preserve"> </w:t>
      </w:r>
      <w:r w:rsidR="005F439E">
        <w:rPr>
          <w:lang w:val="en-US"/>
        </w:rPr>
        <w:t>microservices and</w:t>
      </w:r>
      <w:r w:rsidR="006A03F2">
        <w:rPr>
          <w:lang w:val="en-US"/>
        </w:rPr>
        <w:t xml:space="preserve"> </w:t>
      </w:r>
      <w:r w:rsidR="005F439E">
        <w:rPr>
          <w:lang w:val="en-US"/>
        </w:rPr>
        <w:t xml:space="preserve">the </w:t>
      </w:r>
      <w:r w:rsidR="00A24E72">
        <w:rPr>
          <w:lang w:val="en-US"/>
        </w:rPr>
        <w:t>general-purpose</w:t>
      </w:r>
      <w:r w:rsidR="005F439E">
        <w:rPr>
          <w:lang w:val="en-US"/>
        </w:rPr>
        <w:t xml:space="preserve"> programming languages. </w:t>
      </w:r>
      <w:r w:rsidR="00A24E72">
        <w:rPr>
          <w:lang w:val="en-US"/>
        </w:rPr>
        <w:t xml:space="preserve">According to </w:t>
      </w:r>
      <w:r w:rsidR="008D5DCA">
        <w:rPr>
          <w:lang w:val="en-US"/>
        </w:rPr>
        <w:fldChar w:fldCharType="begin"/>
      </w:r>
      <w:r w:rsidR="008D5DCA">
        <w:rPr>
          <w:lang w:val="en-US"/>
        </w:rPr>
        <w:instrText xml:space="preserve"> ADDIN ZOTERO_ITEM CSL_CITATION {"citationID":"kScQ1ZeX","properties":{"formattedCitation":"(Guidi et al., 2017)","plainCitation":"(Guidi et al., 2017)","noteIndex":0},"citationItems":[{"id":117,"uris":["http://zotero.org/users/5865913/items/PH4998H6"],"uri":["http://zotero.org/users/5865913/items/PH4998H6"],"itemData":{"id":117,"type":"chapter","container-title":"Present and Ulterior Software Engineering","page":"217–225","publisher":"Springer","source":"Google Scholar","title":"Microservices: a language-based approach","title-short":"Microservices","author":[{"family":"Guidi","given":"Claudio"},{"family":"Lanese","given":"Ivan"},{"family":"Mazzara","given":"Manuel"},{"family":"Montesi","given":"Fabrizio"}],"issued":{"date-parts":[["2017"]]}}}],"schema":"https://github.com/citation-style-language/schema/raw/master/csl-citation.json"} </w:instrText>
      </w:r>
      <w:r w:rsidR="008D5DCA">
        <w:rPr>
          <w:lang w:val="en-US"/>
        </w:rPr>
        <w:fldChar w:fldCharType="separate"/>
      </w:r>
      <w:r w:rsidR="008D5DCA" w:rsidRPr="008D5DCA">
        <w:rPr>
          <w:rFonts w:ascii="Calibri" w:hAnsi="Calibri" w:cs="Calibri"/>
        </w:rPr>
        <w:t xml:space="preserve">Guidi et al. </w:t>
      </w:r>
      <w:r w:rsidR="008D5DCA">
        <w:rPr>
          <w:rFonts w:ascii="Calibri" w:hAnsi="Calibri" w:cs="Calibri"/>
        </w:rPr>
        <w:t>(</w:t>
      </w:r>
      <w:r w:rsidR="008D5DCA" w:rsidRPr="008D5DCA">
        <w:rPr>
          <w:rFonts w:ascii="Calibri" w:hAnsi="Calibri" w:cs="Calibri"/>
        </w:rPr>
        <w:t>2017)</w:t>
      </w:r>
      <w:r w:rsidR="008D5DCA">
        <w:rPr>
          <w:lang w:val="en-US"/>
        </w:rPr>
        <w:fldChar w:fldCharType="end"/>
      </w:r>
      <w:r w:rsidR="008D5DCA">
        <w:rPr>
          <w:lang w:val="en-US"/>
        </w:rPr>
        <w:t xml:space="preserve"> the important factors for microservices from a linguistic approach is the separation of behavior from deployment. This can be possible if </w:t>
      </w:r>
      <w:r w:rsidR="006B4265">
        <w:rPr>
          <w:lang w:val="en-US"/>
        </w:rPr>
        <w:t>t</w:t>
      </w:r>
      <w:r w:rsidR="008D5DCA">
        <w:rPr>
          <w:lang w:val="en-US"/>
        </w:rPr>
        <w:t>he programming language</w:t>
      </w:r>
      <w:r w:rsidR="00D762C5">
        <w:rPr>
          <w:lang w:val="en-US"/>
        </w:rPr>
        <w:t xml:space="preserve"> treats</w:t>
      </w:r>
      <w:r w:rsidR="008D5DCA">
        <w:rPr>
          <w:lang w:val="en-US"/>
        </w:rPr>
        <w:t xml:space="preserve"> </w:t>
      </w:r>
      <w:r w:rsidR="006B4265">
        <w:rPr>
          <w:lang w:val="en-US"/>
        </w:rPr>
        <w:t>Interface</w:t>
      </w:r>
      <w:r w:rsidR="00D762C5">
        <w:rPr>
          <w:lang w:val="en-US"/>
        </w:rPr>
        <w:t>s</w:t>
      </w:r>
      <w:r w:rsidR="006B4265">
        <w:rPr>
          <w:lang w:val="en-US"/>
        </w:rPr>
        <w:t xml:space="preserve"> </w:t>
      </w:r>
      <w:r w:rsidR="00D762C5">
        <w:rPr>
          <w:lang w:val="en-US"/>
        </w:rPr>
        <w:t>a</w:t>
      </w:r>
      <w:r w:rsidR="006B4265">
        <w:rPr>
          <w:lang w:val="en-US"/>
        </w:rPr>
        <w:t>s the first-class entity. Besides Interfaces, Ports and Workflows are also important for microservices.</w:t>
      </w:r>
      <w:r w:rsidR="00BC4A10">
        <w:rPr>
          <w:lang w:val="en-US"/>
        </w:rPr>
        <w:t xml:space="preserve"> The other factors </w:t>
      </w:r>
      <w:r w:rsidR="00462827">
        <w:rPr>
          <w:lang w:val="en-US"/>
        </w:rPr>
        <w:t>importan</w:t>
      </w:r>
      <w:r w:rsidR="00695DED">
        <w:rPr>
          <w:lang w:val="en-US"/>
        </w:rPr>
        <w:t>t for the general purpose programming language is verbosity of the source code,</w:t>
      </w:r>
      <w:r w:rsidR="00272FC8">
        <w:rPr>
          <w:lang w:val="en-US"/>
        </w:rPr>
        <w:t xml:space="preserve"> size of the executables and the execution time of the code </w:t>
      </w:r>
      <w:r w:rsidR="00DB2C0F">
        <w:rPr>
          <w:lang w:val="en-US"/>
        </w:rPr>
        <w:fldChar w:fldCharType="begin"/>
      </w:r>
      <w:r w:rsidR="00DB2C0F">
        <w:rPr>
          <w:lang w:val="en-US"/>
        </w:rPr>
        <w:instrText xml:space="preserve"> ADDIN ZOTERO_ITEM CSL_CITATION {"citationID":"9wNMS0bH","properties":{"formattedCitation":"(Nanz &amp; Furia, 2015)","plainCitation":"(Nanz &amp; Furia, 2015)","noteIndex":0},"citationItems":[{"id":339,"uris":["http://zotero.org/users/5865913/items/P4DT82AJ"],"uri":["http://zotero.org/users/5865913/items/P4DT82AJ"],"itemData":{"id":339,"type":"paper-conference","container-title":"2015 IEEE/ACM 37th IEEE International Conference on Software Engineering","page":"778–788","publisher":"IEEE","source":"Google Scholar","title":"A comparative study of programming languages in rosetta code","volume":"1","author":[{"family":"Nanz","given":"Sebastian"},{"family":"Furia","given":"Carlo A."}],"issued":{"date-parts":[["2015"]]}}}],"schema":"https://github.com/citation-style-language/schema/raw/master/csl-citation.json"} </w:instrText>
      </w:r>
      <w:r w:rsidR="00DB2C0F">
        <w:rPr>
          <w:lang w:val="en-US"/>
        </w:rPr>
        <w:fldChar w:fldCharType="separate"/>
      </w:r>
      <w:r w:rsidR="00DB2C0F" w:rsidRPr="00DB2C0F">
        <w:rPr>
          <w:rFonts w:ascii="Calibri" w:hAnsi="Calibri" w:cs="Calibri"/>
        </w:rPr>
        <w:t>(Nanz &amp; Furia, 2015)</w:t>
      </w:r>
      <w:r w:rsidR="00DB2C0F">
        <w:rPr>
          <w:lang w:val="en-US"/>
        </w:rPr>
        <w:fldChar w:fldCharType="end"/>
      </w:r>
      <w:r w:rsidR="00272FC8">
        <w:rPr>
          <w:lang w:val="en-US"/>
        </w:rPr>
        <w:t>.</w:t>
      </w:r>
      <w:r w:rsidR="00DB2C0F">
        <w:rPr>
          <w:lang w:val="en-US"/>
        </w:rPr>
        <w:t xml:space="preserve"> Apart from this Debug feature is also important for software </w:t>
      </w:r>
      <w:r w:rsidR="00122331">
        <w:rPr>
          <w:lang w:val="en-US"/>
        </w:rPr>
        <w:t>development</w:t>
      </w:r>
      <w:r w:rsidR="00C60187">
        <w:rPr>
          <w:lang w:val="en-US"/>
        </w:rPr>
        <w:t>.</w:t>
      </w:r>
    </w:p>
    <w:p w14:paraId="3E1CCCEB" w14:textId="0DEE1F33" w:rsidR="007B42C3" w:rsidRDefault="00824FBF" w:rsidP="007B42C3">
      <w:pPr>
        <w:rPr>
          <w:lang w:val="en-US"/>
        </w:rPr>
      </w:pPr>
      <w:r>
        <w:rPr>
          <w:lang w:val="en-US"/>
        </w:rPr>
        <w:t xml:space="preserve">The research will talk in brief about each </w:t>
      </w:r>
      <w:r w:rsidR="00E82444">
        <w:rPr>
          <w:lang w:val="en-US"/>
        </w:rPr>
        <w:t>parameter</w:t>
      </w:r>
      <w:r>
        <w:rPr>
          <w:lang w:val="en-US"/>
        </w:rPr>
        <w:t xml:space="preserve"> that is used for the comparison of the language.</w:t>
      </w:r>
    </w:p>
    <w:p w14:paraId="54D3019A" w14:textId="77777777" w:rsidR="00224802" w:rsidRDefault="00224802" w:rsidP="00224802">
      <w:pPr>
        <w:pStyle w:val="Heading2"/>
        <w:rPr>
          <w:lang w:val="en-US"/>
        </w:rPr>
      </w:pPr>
      <w:r>
        <w:rPr>
          <w:lang w:val="en-US"/>
        </w:rPr>
        <w:t>Interfaces and Port</w:t>
      </w:r>
    </w:p>
    <w:p w14:paraId="3DF15D12" w14:textId="77777777" w:rsidR="00224802" w:rsidRDefault="00224802" w:rsidP="00224802">
      <w:pPr>
        <w:rPr>
          <w:lang w:val="en-US"/>
        </w:rPr>
      </w:pPr>
      <w:r>
        <w:rPr>
          <w:lang w:val="en-US"/>
        </w:rPr>
        <w:t xml:space="preserve">Microservices are deployed as the “black boxes” whose implementation details are hidden in order to support modular programming. The details of the functionality of the services is provided by the interfaces. Interfaces describe the set of operations that can be remotely invoked. Thus, interfaces become the first-class citizen of the microservices. Thus, it is important for a microservices languages to provide the set-theoretical operators like union and intersection that can work with the interfaces </w:t>
      </w:r>
      <w:r>
        <w:rPr>
          <w:lang w:val="en-US"/>
        </w:rPr>
        <w:fldChar w:fldCharType="begin"/>
      </w:r>
      <w:r>
        <w:rPr>
          <w:lang w:val="en-US"/>
        </w:rPr>
        <w:instrText xml:space="preserve"> ADDIN ZOTERO_ITEM CSL_CITATION {"citationID":"0uIAEm2X","properties":{"formattedCitation":"(Guidi et al., 2017)","plainCitation":"(Guidi et al., 2017)","noteIndex":0},"citationItems":[{"id":117,"uris":["http://zotero.org/users/5865913/items/PH4998H6"],"uri":["http://zotero.org/users/5865913/items/PH4998H6"],"itemData":{"id":117,"type":"chapter","container-title":"Present and Ulterior Software Engineering","page":"217–225","publisher":"Springer","source":"Google Scholar","title":"Microservices: a language-based approach","title-short":"Microservices","author":[{"family":"Guidi","given":"Claudio"},{"family":"Lanese","given":"Ivan"},{"family":"Mazzara","given":"Manuel"},{"family":"Montesi","given":"Fabrizio"}],"issued":{"date-parts":[["2017"]]}}}],"schema":"https://github.com/citation-style-language/schema/raw/master/csl-citation.json"} </w:instrText>
      </w:r>
      <w:r>
        <w:rPr>
          <w:lang w:val="en-US"/>
        </w:rPr>
        <w:fldChar w:fldCharType="separate"/>
      </w:r>
      <w:r w:rsidRPr="006D20D8">
        <w:rPr>
          <w:rFonts w:ascii="Calibri" w:hAnsi="Calibri" w:cs="Calibri"/>
        </w:rPr>
        <w:t>(Guidi et al., 2017)</w:t>
      </w:r>
      <w:r>
        <w:rPr>
          <w:lang w:val="en-US"/>
        </w:rPr>
        <w:fldChar w:fldCharType="end"/>
      </w:r>
      <w:r>
        <w:rPr>
          <w:lang w:val="en-US"/>
        </w:rPr>
        <w:t xml:space="preserve">. </w:t>
      </w:r>
    </w:p>
    <w:p w14:paraId="6F8C4A23" w14:textId="77777777" w:rsidR="00224802" w:rsidRDefault="00224802" w:rsidP="00224802">
      <w:pPr>
        <w:rPr>
          <w:lang w:val="en-US"/>
        </w:rPr>
      </w:pPr>
      <w:r>
        <w:rPr>
          <w:lang w:val="en-US"/>
        </w:rPr>
        <w:t xml:space="preserve">Besides Interfaces, ports are important as communication port describes how the services are made available to the network. Each service may be equipped with many ports thus ports should be separate from the implementation of the service. Hence, the language for microservices should provide the capability to separate the port from the implementation of the service </w:t>
      </w:r>
      <w:r>
        <w:rPr>
          <w:lang w:val="en-US"/>
        </w:rPr>
        <w:fldChar w:fldCharType="begin"/>
      </w:r>
      <w:r>
        <w:rPr>
          <w:lang w:val="en-US"/>
        </w:rPr>
        <w:instrText xml:space="preserve"> ADDIN ZOTERO_ITEM CSL_CITATION {"citationID":"7l7Jb0Qd","properties":{"formattedCitation":"(Guidi et al., 2017)","plainCitation":"(Guidi et al., 2017)","noteIndex":0},"citationItems":[{"id":117,"uris":["http://zotero.org/users/5865913/items/PH4998H6"],"uri":["http://zotero.org/users/5865913/items/PH4998H6"],"itemData":{"id":117,"type":"chapter","container-title":"Present and Ulterior Software Engineering","page":"217–225","publisher":"Springer","source":"Google Scholar","title":"Microservices: a language-based approach","title-short":"Microservices","author":[{"family":"Guidi","given":"Claudio"},{"family":"Lanese","given":"Ivan"},{"family":"Mazzara","given":"Manuel"},{"family":"Montesi","given":"Fabrizio"}],"issued":{"date-parts":[["2017"]]}}}],"schema":"https://github.com/citation-style-language/schema/raw/master/csl-citation.json"} </w:instrText>
      </w:r>
      <w:r>
        <w:rPr>
          <w:lang w:val="en-US"/>
        </w:rPr>
        <w:fldChar w:fldCharType="separate"/>
      </w:r>
      <w:r w:rsidRPr="006D20D8">
        <w:rPr>
          <w:rFonts w:ascii="Calibri" w:hAnsi="Calibri" w:cs="Calibri"/>
        </w:rPr>
        <w:t>(Guidi et al., 2017)</w:t>
      </w:r>
      <w:r>
        <w:rPr>
          <w:lang w:val="en-US"/>
        </w:rPr>
        <w:fldChar w:fldCharType="end"/>
      </w:r>
      <w:r>
        <w:rPr>
          <w:lang w:val="en-US"/>
        </w:rPr>
        <w:t xml:space="preserve">. </w:t>
      </w:r>
    </w:p>
    <w:p w14:paraId="74050F4E" w14:textId="77777777" w:rsidR="00224802" w:rsidRPr="00F71717" w:rsidRDefault="00224802" w:rsidP="00224802">
      <w:pPr>
        <w:rPr>
          <w:lang w:val="en-US"/>
        </w:rPr>
      </w:pPr>
      <w:r>
        <w:rPr>
          <w:lang w:val="en-US"/>
        </w:rPr>
        <w:t>This research will compare the three languages based on the support to have interfaces and parameter as the first-class citizen of the language. This can be demonstrated by the sample code built on the all the three languages.</w:t>
      </w:r>
    </w:p>
    <w:p w14:paraId="01292770" w14:textId="77777777" w:rsidR="00224802" w:rsidRDefault="00224802" w:rsidP="00224802">
      <w:pPr>
        <w:pStyle w:val="Heading2"/>
        <w:rPr>
          <w:rFonts w:ascii="Arial" w:hAnsi="Arial" w:cs="Arial"/>
          <w:color w:val="333333"/>
          <w:shd w:val="clear" w:color="auto" w:fill="FFFFFF"/>
        </w:rPr>
      </w:pPr>
      <w:r>
        <w:rPr>
          <w:lang w:val="en-US"/>
        </w:rPr>
        <w:t>Graphical View Support</w:t>
      </w:r>
      <w:r w:rsidRPr="00E91F9F">
        <w:rPr>
          <w:rFonts w:ascii="Arial" w:hAnsi="Arial" w:cs="Arial"/>
          <w:color w:val="333333"/>
          <w:shd w:val="clear" w:color="auto" w:fill="FFFFFF"/>
        </w:rPr>
        <w:t xml:space="preserve"> </w:t>
      </w:r>
    </w:p>
    <w:p w14:paraId="032F9E27" w14:textId="7E3F51E9" w:rsidR="00224802" w:rsidRPr="00E743A6" w:rsidRDefault="00224802" w:rsidP="007B42C3">
      <w:r>
        <w:t xml:space="preserve">It is a common practise to draw the sequence diagram for the complex integration scenarios </w:t>
      </w:r>
      <w:r>
        <w:fldChar w:fldCharType="begin"/>
      </w:r>
      <w:r>
        <w:instrText xml:space="preserve"> ADDIN ZOTERO_ITEM CSL_CITATION {"citationID":"ONpjLO2W","properties":{"formattedCitation":"(Weerawarana et al., 2018)","plainCitation":"(Weerawarana et al., 2018)","noteIndex":0},"citationItems":[{"id":119,"uris":["http://zotero.org/users/5865913/items/BW4AW2UI"],"uri":["http://zotero.org/users/5865913/items/BW4AW2UI"],"itemData":{"id":119,"type":"paper-conference","container-title":"International Conference on Business Process Management","page":"12–27","publisher":"Springer","source":"Google Scholar","title":"Bringing middleware to everyday programmers with ballerina","author":[{"family":"Weerawarana","given":"Sanjiva"},{"family":"Ekanayake","given":"Chathura"},{"family":"Perera","given":"Srinath"},{"family":"Leymann","given":"Frank"}],"issued":{"date-parts":[["2018"]]}}}],"schema":"https://github.com/citation-style-language/schema/raw/master/csl-citation.json"} </w:instrText>
      </w:r>
      <w:r>
        <w:fldChar w:fldCharType="separate"/>
      </w:r>
      <w:r w:rsidRPr="00C26F88">
        <w:rPr>
          <w:rFonts w:ascii="Calibri" w:hAnsi="Calibri" w:cs="Calibri"/>
        </w:rPr>
        <w:t>(Weerawarana et al., 2018)</w:t>
      </w:r>
      <w:r>
        <w:fldChar w:fldCharType="end"/>
      </w:r>
      <w:r>
        <w:t xml:space="preserve">. Also, there are different workflow languages like BPEL being used by the industry experts to simplify the complex integration scenarios </w:t>
      </w:r>
      <w:r>
        <w:fldChar w:fldCharType="begin"/>
      </w:r>
      <w:r>
        <w:instrText xml:space="preserve"> ADDIN ZOTERO_ITEM CSL_CITATION {"citationID":"S5JmLnc8","properties":{"formattedCitation":"(Guidi et al., 2017)","plainCitation":"(Guidi et al., 2017)","noteIndex":0},"citationItems":[{"id":117,"uris":["http://zotero.org/users/5865913/items/PH4998H6"],"uri":["http://zotero.org/users/5865913/items/PH4998H6"],"itemData":{"id":117,"type":"chapter","container-title":"Present and Ulterior Software Engineering","page":"217–225","publisher":"Springer","source":"Google Scholar","title":"Microservices: a language-based approach","title-short":"Microservices","author":[{"family":"Guidi","given":"Claudio"},{"family":"Lanese","given":"Ivan"},{"family":"Mazzara","given":"Manuel"},{"family":"Montesi","given":"Fabrizio"}],"issued":{"date-parts":[["2017"]]}}}],"schema":"https://github.com/citation-style-language/schema/raw/master/csl-citation.json"} </w:instrText>
      </w:r>
      <w:r>
        <w:fldChar w:fldCharType="separate"/>
      </w:r>
      <w:r w:rsidRPr="006544C4">
        <w:rPr>
          <w:rFonts w:ascii="Calibri" w:hAnsi="Calibri" w:cs="Calibri"/>
        </w:rPr>
        <w:t>(Guidi et al., 2017)</w:t>
      </w:r>
      <w:r>
        <w:fldChar w:fldCharType="end"/>
      </w:r>
      <w:r>
        <w:t>. Thus, it is helpful for the microservices language to provide the visual support or the workflow development options to support the development of microservices. This research will test the three languages for its capability to support visual designing.</w:t>
      </w:r>
    </w:p>
    <w:p w14:paraId="5B03EE5F" w14:textId="68830FC7" w:rsidR="007B42C3" w:rsidRDefault="00726710" w:rsidP="007B42C3">
      <w:pPr>
        <w:pStyle w:val="Heading2"/>
        <w:rPr>
          <w:lang w:val="en-US"/>
        </w:rPr>
      </w:pPr>
      <w:r>
        <w:rPr>
          <w:lang w:val="en-US"/>
        </w:rPr>
        <w:t>Verbosity:</w:t>
      </w:r>
    </w:p>
    <w:p w14:paraId="322EF8CF" w14:textId="419A5FDD" w:rsidR="009A274A" w:rsidRDefault="00E42718" w:rsidP="007B42C3">
      <w:pPr>
        <w:rPr>
          <w:lang w:val="en-US"/>
        </w:rPr>
      </w:pPr>
      <w:r w:rsidRPr="00287FCA">
        <w:rPr>
          <w:lang w:val="en-US"/>
        </w:rPr>
        <w:t xml:space="preserve">Term Verbose means explaining in words more than needed. According to the developer community </w:t>
      </w:r>
      <w:proofErr w:type="spellStart"/>
      <w:r w:rsidRPr="00287FCA">
        <w:rPr>
          <w:lang w:val="en-US"/>
        </w:rPr>
        <w:t>StackOverFlow</w:t>
      </w:r>
      <w:proofErr w:type="spellEnd"/>
      <w:r w:rsidR="00AD4835">
        <w:rPr>
          <w:lang w:val="en-US"/>
        </w:rPr>
        <w:t>,</w:t>
      </w:r>
      <w:r w:rsidRPr="00287FCA">
        <w:rPr>
          <w:lang w:val="en-US"/>
        </w:rPr>
        <w:t xml:space="preserve"> </w:t>
      </w:r>
      <w:r w:rsidR="00B765CA">
        <w:rPr>
          <w:lang w:val="en-US"/>
        </w:rPr>
        <w:t>majority of the</w:t>
      </w:r>
      <w:r w:rsidRPr="00287FCA">
        <w:rPr>
          <w:lang w:val="en-US"/>
        </w:rPr>
        <w:t xml:space="preserve"> </w:t>
      </w:r>
      <w:r w:rsidR="00C630C6">
        <w:rPr>
          <w:lang w:val="en-US"/>
        </w:rPr>
        <w:t>developers</w:t>
      </w:r>
      <w:r w:rsidRPr="00287FCA">
        <w:rPr>
          <w:lang w:val="en-US"/>
        </w:rPr>
        <w:t xml:space="preserve"> supported that a good code should be easy to comprehend at a glance </w:t>
      </w:r>
      <w:r w:rsidRPr="00287FCA">
        <w:rPr>
          <w:lang w:val="en-US"/>
        </w:rPr>
        <w:fldChar w:fldCharType="begin"/>
      </w:r>
      <w:r w:rsidRPr="00287FCA">
        <w:rPr>
          <w:lang w:val="en-US"/>
        </w:rPr>
        <w:instrText xml:space="preserve"> ADDIN ZOTERO_ITEM CSL_CITATION {"citationID":"gs0MxzNj","properties":{"formattedCitation":"({\\i{}Why Is Verbosity Bad for a Programming Language?}, n.d.)","plainCitation":"(Why Is Verbosity Bad for a Programming Language?, n.d.)","noteIndex":0},"citationItems":[{"id":317,"uris":["http://zotero.org/users/5865913/items/S2DKJLDH"],"uri":["http://zotero.org/users/5865913/items/S2DKJLDH"],"itemData":{"id":317,"type":"webpage","container-title":"Software Engineering Stack Exchange","note":"source: softwareengineering.stackexchange.com","title":"Why is verbosity bad for a programming language?","URL":"https://softwareengineering.stackexchange.com/questions/141175/why-is-verbosity-bad-for-a-programming-language","accessed":{"date-parts":[["2020",6,8]]}}}],"schema":"https://github.com/citation-style-language/schema/raw/master/csl-citation.json"} </w:instrText>
      </w:r>
      <w:r w:rsidRPr="00287FCA">
        <w:rPr>
          <w:lang w:val="en-US"/>
        </w:rPr>
        <w:fldChar w:fldCharType="separate"/>
      </w:r>
      <w:r w:rsidRPr="00287FCA">
        <w:rPr>
          <w:lang w:val="en-US"/>
        </w:rPr>
        <w:t>(Why Is Verbosity Bad for a Programming Language?, n.d.)</w:t>
      </w:r>
      <w:r w:rsidRPr="00287FCA">
        <w:rPr>
          <w:lang w:val="en-US"/>
        </w:rPr>
        <w:fldChar w:fldCharType="end"/>
      </w:r>
      <w:r w:rsidRPr="00287FCA">
        <w:rPr>
          <w:lang w:val="en-US"/>
        </w:rPr>
        <w:t>.</w:t>
      </w:r>
      <w:r w:rsidR="005B4D1C" w:rsidRPr="00287FCA">
        <w:rPr>
          <w:lang w:val="en-US"/>
        </w:rPr>
        <w:t xml:space="preserve"> Also, according to the </w:t>
      </w:r>
      <w:r w:rsidR="005B4D1C" w:rsidRPr="00287FCA">
        <w:rPr>
          <w:lang w:val="en-US"/>
        </w:rPr>
        <w:fldChar w:fldCharType="begin"/>
      </w:r>
      <w:r w:rsidR="00B64554" w:rsidRPr="00287FCA">
        <w:rPr>
          <w:lang w:val="en-US"/>
        </w:rPr>
        <w:instrText xml:space="preserve"> ADDIN ZOTERO_ITEM CSL_CITATION {"citationID":"3PrJpVIV","properties":{"formattedCitation":"(Gupta, 2004)","plainCitation":"(Gupta, 2004)","dontUpdate":true,"noteIndex":0},"citationItems":[{"id":316,"uris":["http://zotero.org/users/5865913/items/H4LAV35J"],"uri":["http://zotero.org/users/5865913/items/H4LAV35J"],"itemData":{"id":316,"type":"article-journal","container-title":"XRDS: Crossroads, The ACM Magazine for Students","DOI":"10.1145/1027313.1027320","ISSN":"1528-4972, 1528-4980","issue":"4","journalAbbreviation":"XRDS","language":"en","page":"7-7","source":"DOI.org (Crossref)","title":"What is a good first programming language?","volume":"10","author":[{"family":"Gupta","given":"Diwaker"}],"issued":{"date-parts":[["2004",8,31]]}}}],"schema":"https://github.com/citation-style-language/schema/raw/master/csl-citation.json"} </w:instrText>
      </w:r>
      <w:r w:rsidR="005B4D1C" w:rsidRPr="00287FCA">
        <w:rPr>
          <w:lang w:val="en-US"/>
        </w:rPr>
        <w:fldChar w:fldCharType="separate"/>
      </w:r>
      <w:r w:rsidR="005B4D1C" w:rsidRPr="00287FCA">
        <w:rPr>
          <w:lang w:val="en-US"/>
        </w:rPr>
        <w:t>Gupta (2004)</w:t>
      </w:r>
      <w:r w:rsidR="005B4D1C" w:rsidRPr="00287FCA">
        <w:rPr>
          <w:lang w:val="en-US"/>
        </w:rPr>
        <w:fldChar w:fldCharType="end"/>
      </w:r>
      <w:r w:rsidR="005B4D1C" w:rsidRPr="00287FCA">
        <w:rPr>
          <w:lang w:val="en-US"/>
        </w:rPr>
        <w:t>, excess verbosity can cause the programmers at the beginner level to miss the conceptual learning in order to get the grasp of the huge code.</w:t>
      </w:r>
      <w:r w:rsidR="00437226">
        <w:rPr>
          <w:lang w:val="en-US"/>
        </w:rPr>
        <w:t xml:space="preserve"> </w:t>
      </w:r>
      <w:r w:rsidR="007D2B5E">
        <w:rPr>
          <w:lang w:val="en-US"/>
        </w:rPr>
        <w:t xml:space="preserve">When a programming language is less verbose it also mean that it is capable to do a task in less number of lines which also saves the development time with respect to writing code </w:t>
      </w:r>
      <w:r w:rsidR="007D2B5E">
        <w:rPr>
          <w:lang w:val="en-US"/>
        </w:rPr>
        <w:fldChar w:fldCharType="begin"/>
      </w:r>
      <w:r w:rsidR="007D2B5E">
        <w:rPr>
          <w:lang w:val="en-US"/>
        </w:rPr>
        <w:instrText xml:space="preserve"> ADDIN ZOTERO_ITEM CSL_CITATION {"citationID":"QSpjj1MT","properties":{"formattedCitation":"(Krishna et al., 2017)","plainCitation":"(Krishna et al., 2017)","noteIndex":0},"citationItems":[{"id":353,"uris":["http://zotero.org/users/5865913/items/DEUW5ZGF"],"uri":["http://zotero.org/users/5865913/items/DEUW5ZGF"],"itemData":{"id":353,"type":"article-journal","container-title":"Information and Software Technology","note":"publisher: Elsevier","page":"53–66","source":"Google Scholar","title":"Less is more: Minimizing code reorganization using XTREE","title-short":"Less is more","volume":"88","author":[{"family":"Krishna","given":"Rahul"},{"family":"Menzies","given":"Tim"},{"family":"Layman","given":"Lucas"}],"issued":{"date-parts":[["2017"]]}}}],"schema":"https://github.com/citation-style-language/schema/raw/master/csl-citation.json"} </w:instrText>
      </w:r>
      <w:r w:rsidR="007D2B5E">
        <w:rPr>
          <w:lang w:val="en-US"/>
        </w:rPr>
        <w:fldChar w:fldCharType="separate"/>
      </w:r>
      <w:r w:rsidR="007D2B5E" w:rsidRPr="007D2B5E">
        <w:rPr>
          <w:rFonts w:ascii="Calibri" w:hAnsi="Calibri" w:cs="Calibri"/>
        </w:rPr>
        <w:t>(Krishna et al., 2017)</w:t>
      </w:r>
      <w:r w:rsidR="007D2B5E">
        <w:rPr>
          <w:lang w:val="en-US"/>
        </w:rPr>
        <w:fldChar w:fldCharType="end"/>
      </w:r>
      <w:r w:rsidR="007D2B5E">
        <w:rPr>
          <w:lang w:val="en-US"/>
        </w:rPr>
        <w:t>.</w:t>
      </w:r>
      <w:r w:rsidR="00061142">
        <w:rPr>
          <w:lang w:val="en-US"/>
        </w:rPr>
        <w:t xml:space="preserve"> Considering all this factors,</w:t>
      </w:r>
      <w:r w:rsidR="00803859">
        <w:rPr>
          <w:lang w:val="en-US"/>
        </w:rPr>
        <w:t xml:space="preserve"> the </w:t>
      </w:r>
      <w:r w:rsidR="00803859">
        <w:rPr>
          <w:lang w:val="en-US"/>
        </w:rPr>
        <w:lastRenderedPageBreak/>
        <w:t xml:space="preserve">line of code for each use case will be measured and the languages will be evaluated on the </w:t>
      </w:r>
      <w:r w:rsidR="00B6721A">
        <w:rPr>
          <w:lang w:val="en-US"/>
        </w:rPr>
        <w:t>numbers obtained from the experiment</w:t>
      </w:r>
      <w:r w:rsidR="00803859">
        <w:rPr>
          <w:lang w:val="en-US"/>
        </w:rPr>
        <w:t>.</w:t>
      </w:r>
    </w:p>
    <w:p w14:paraId="14B89E5B" w14:textId="30E54F74" w:rsidR="009A274A" w:rsidRDefault="009A274A" w:rsidP="009A274A">
      <w:pPr>
        <w:pStyle w:val="Heading2"/>
        <w:rPr>
          <w:lang w:val="en-US"/>
        </w:rPr>
      </w:pPr>
      <w:r>
        <w:rPr>
          <w:lang w:val="en-US"/>
        </w:rPr>
        <w:t>Size:</w:t>
      </w:r>
    </w:p>
    <w:p w14:paraId="79A1A00B" w14:textId="2874C733" w:rsidR="001D45BC" w:rsidRDefault="004569F5" w:rsidP="004569F5">
      <w:pPr>
        <w:rPr>
          <w:lang w:val="en-US"/>
        </w:rPr>
      </w:pPr>
      <w:r>
        <w:rPr>
          <w:lang w:val="en-US"/>
        </w:rPr>
        <w:t>Size of the executable has a great impact on the deployment of the code. Reduced size of executable has several benefits like faster deployment, smaller disk size, small server space, reduced cost of hardware and easy management of code</w:t>
      </w:r>
      <w:r w:rsidR="0044188F">
        <w:rPr>
          <w:lang w:val="en-US"/>
        </w:rPr>
        <w:t xml:space="preserve"> </w:t>
      </w:r>
      <w:r w:rsidR="0044188F">
        <w:rPr>
          <w:lang w:val="en-US"/>
        </w:rPr>
        <w:fldChar w:fldCharType="begin"/>
      </w:r>
      <w:r w:rsidR="0044188F">
        <w:rPr>
          <w:lang w:val="en-US"/>
        </w:rPr>
        <w:instrText xml:space="preserve"> ADDIN ZOTERO_ITEM CSL_CITATION {"citationID":"Rr5lyAUI","properties":{"formattedCitation":"(Cepa, 2005)","plainCitation":"(Cepa, 2005)","noteIndex":0},"citationItems":[{"id":355,"uris":["http://zotero.org/users/5865913/items/5FU5NUNA"],"uri":["http://zotero.org/users/5865913/items/5FU5NUNA"],"itemData":{"id":355,"type":"article-journal","container-title":"J. Object Technol.","issue":"7","page":"51–64","source":"Google Scholar","title":"Using Reflection to Reduce the Size of. NET Executables.","volume":"4","author":[{"family":"Cepa","given":"Vasian"}],"issued":{"date-parts":[["2005"]]}}}],"schema":"https://github.com/citation-style-language/schema/raw/master/csl-citation.json"} </w:instrText>
      </w:r>
      <w:r w:rsidR="0044188F">
        <w:rPr>
          <w:lang w:val="en-US"/>
        </w:rPr>
        <w:fldChar w:fldCharType="separate"/>
      </w:r>
      <w:r w:rsidR="0044188F" w:rsidRPr="0044188F">
        <w:rPr>
          <w:rFonts w:ascii="Calibri" w:hAnsi="Calibri" w:cs="Calibri"/>
        </w:rPr>
        <w:t>(Cepa, 2005)</w:t>
      </w:r>
      <w:r w:rsidR="0044188F">
        <w:rPr>
          <w:lang w:val="en-US"/>
        </w:rPr>
        <w:fldChar w:fldCharType="end"/>
      </w:r>
      <w:r>
        <w:rPr>
          <w:lang w:val="en-US"/>
        </w:rPr>
        <w:t xml:space="preserve">. </w:t>
      </w:r>
      <w:r w:rsidR="00AB76F7">
        <w:rPr>
          <w:lang w:val="en-US"/>
        </w:rPr>
        <w:t>The factors that influence the size of the code is the use of third-party libraries</w:t>
      </w:r>
      <w:r w:rsidR="00816983">
        <w:rPr>
          <w:lang w:val="en-US"/>
        </w:rPr>
        <w:t xml:space="preserve"> or the external frameworks to support a </w:t>
      </w:r>
      <w:r w:rsidR="001B3F54">
        <w:rPr>
          <w:lang w:val="en-US"/>
        </w:rPr>
        <w:t>development</w:t>
      </w:r>
      <w:r w:rsidR="00816983">
        <w:rPr>
          <w:lang w:val="en-US"/>
        </w:rPr>
        <w:t xml:space="preserve">. </w:t>
      </w:r>
      <w:r w:rsidR="00816983" w:rsidRPr="00816983">
        <w:rPr>
          <w:lang w:val="en-US"/>
        </w:rPr>
        <w:t>However, the same can be avoided if the language development environment itself provides th</w:t>
      </w:r>
      <w:r w:rsidR="00E11BA6">
        <w:rPr>
          <w:lang w:val="en-US"/>
        </w:rPr>
        <w:t>ose</w:t>
      </w:r>
      <w:r w:rsidR="00816983" w:rsidRPr="00816983">
        <w:rPr>
          <w:lang w:val="en-US"/>
        </w:rPr>
        <w:t xml:space="preserve"> libraries</w:t>
      </w:r>
      <w:r w:rsidR="00E11BA6">
        <w:rPr>
          <w:lang w:val="en-US"/>
        </w:rPr>
        <w:t>.</w:t>
      </w:r>
      <w:r w:rsidR="00816983" w:rsidRPr="00816983">
        <w:rPr>
          <w:lang w:val="en-US"/>
        </w:rPr>
        <w:t xml:space="preserve"> </w:t>
      </w:r>
      <w:r w:rsidR="00816983" w:rsidRPr="00816983">
        <w:rPr>
          <w:lang w:val="en-US"/>
        </w:rPr>
        <w:fldChar w:fldCharType="begin"/>
      </w:r>
      <w:r w:rsidR="00816983" w:rsidRPr="00816983">
        <w:rPr>
          <w:lang w:val="en-US"/>
        </w:rPr>
        <w:instrText xml:space="preserve"> ADDIN ZOTERO_ITEM CSL_CITATION {"citationID":"QLaH5amO","properties":{"formattedCitation":"({\\i{}How Ballerina\\uc0\\u8202{} Is Different From Other Programming Languages - DZone Integration}, n.d.)","plainCitation":"(How Ballerina  Is Different From Other Programming Languages - DZone Integration, n.d.)","noteIndex":0},"citationItems":[{"id":333,"uris":["http://zotero.org/users/5865913/items/QD8XVKB6"],"uri":["http://zotero.org/users/5865913/items/QD8XVKB6"],"itemData":{"id":333,"type":"webpage","title":"How Ballerina  Is Different From Other Programming Languages - DZone Integration","URL":"https://dzone.com/articles/ballerinawhy-it-is-different-from-other-programmin","accessed":{"date-parts":[["2020",6,9]]}}}],"schema":"https://github.com/citation-style-language/schema/raw/master/csl-citation.json"} </w:instrText>
      </w:r>
      <w:r w:rsidR="00816983" w:rsidRPr="00816983">
        <w:rPr>
          <w:lang w:val="en-US"/>
        </w:rPr>
        <w:fldChar w:fldCharType="separate"/>
      </w:r>
      <w:r w:rsidR="00816983" w:rsidRPr="00816983">
        <w:rPr>
          <w:lang w:val="en-US"/>
        </w:rPr>
        <w:t xml:space="preserve">(How </w:t>
      </w:r>
      <w:proofErr w:type="gramStart"/>
      <w:r w:rsidR="00816983" w:rsidRPr="00816983">
        <w:rPr>
          <w:lang w:val="en-US"/>
        </w:rPr>
        <w:t>Ballerina  Is</w:t>
      </w:r>
      <w:proofErr w:type="gramEnd"/>
      <w:r w:rsidR="00816983" w:rsidRPr="00816983">
        <w:rPr>
          <w:lang w:val="en-US"/>
        </w:rPr>
        <w:t xml:space="preserve"> Different From Other Programming Languages - DZone Integration, n.d.)</w:t>
      </w:r>
      <w:r w:rsidR="00816983" w:rsidRPr="00816983">
        <w:rPr>
          <w:lang w:val="en-US"/>
        </w:rPr>
        <w:fldChar w:fldCharType="end"/>
      </w:r>
      <w:r w:rsidR="00816983" w:rsidRPr="00816983">
        <w:rPr>
          <w:lang w:val="en-US"/>
        </w:rPr>
        <w:t>.</w:t>
      </w:r>
      <w:r w:rsidR="001D45BC">
        <w:rPr>
          <w:lang w:val="en-US"/>
        </w:rPr>
        <w:t xml:space="preserve"> In this study the </w:t>
      </w:r>
      <w:r w:rsidR="00371D9C">
        <w:rPr>
          <w:lang w:val="en-US"/>
        </w:rPr>
        <w:t>executable</w:t>
      </w:r>
      <w:r w:rsidR="001D45BC">
        <w:rPr>
          <w:lang w:val="en-US"/>
        </w:rPr>
        <w:t xml:space="preserve"> built for every language will be </w:t>
      </w:r>
      <w:r w:rsidR="00C83793">
        <w:rPr>
          <w:lang w:val="en-US"/>
        </w:rPr>
        <w:t>evaluated</w:t>
      </w:r>
      <w:r w:rsidR="001D45BC">
        <w:rPr>
          <w:lang w:val="en-US"/>
        </w:rPr>
        <w:t xml:space="preserve"> against size</w:t>
      </w:r>
      <w:r w:rsidR="00DB5BD0">
        <w:rPr>
          <w:lang w:val="en-US"/>
        </w:rPr>
        <w:t xml:space="preserve"> of the </w:t>
      </w:r>
      <w:r w:rsidR="00371D9C">
        <w:rPr>
          <w:lang w:val="en-US"/>
        </w:rPr>
        <w:t xml:space="preserve">executables </w:t>
      </w:r>
      <w:r w:rsidR="001D45BC">
        <w:rPr>
          <w:lang w:val="en-US"/>
        </w:rPr>
        <w:t>for every integration scenario.</w:t>
      </w:r>
    </w:p>
    <w:p w14:paraId="75BA2F38" w14:textId="46DB91C8" w:rsidR="009A274A" w:rsidRDefault="008E6F3B" w:rsidP="008E6F3B">
      <w:pPr>
        <w:pStyle w:val="Heading2"/>
        <w:rPr>
          <w:lang w:val="en-US"/>
        </w:rPr>
      </w:pPr>
      <w:r>
        <w:rPr>
          <w:lang w:val="en-US"/>
        </w:rPr>
        <w:t>Execution Time</w:t>
      </w:r>
    </w:p>
    <w:p w14:paraId="70746DF6" w14:textId="539431CA" w:rsidR="00AE03F7" w:rsidRDefault="00860513" w:rsidP="00AE03F7">
      <w:pPr>
        <w:rPr>
          <w:lang w:val="en-US"/>
        </w:rPr>
      </w:pPr>
      <w:r>
        <w:rPr>
          <w:lang w:val="en-US"/>
        </w:rPr>
        <w:t xml:space="preserve">It is </w:t>
      </w:r>
      <w:r w:rsidR="00187DF1">
        <w:rPr>
          <w:lang w:val="en-US"/>
        </w:rPr>
        <w:t xml:space="preserve">a </w:t>
      </w:r>
      <w:r w:rsidR="004D7C06">
        <w:rPr>
          <w:lang w:val="en-US"/>
        </w:rPr>
        <w:t>well-known</w:t>
      </w:r>
      <w:r>
        <w:rPr>
          <w:lang w:val="en-US"/>
        </w:rPr>
        <w:t xml:space="preserve"> fact that faster applications are preferred over the slow performing applications. </w:t>
      </w:r>
      <w:r w:rsidR="00AA0A3A">
        <w:rPr>
          <w:lang w:val="en-US"/>
        </w:rPr>
        <w:t>Execution time</w:t>
      </w:r>
      <w:r>
        <w:rPr>
          <w:lang w:val="en-US"/>
        </w:rPr>
        <w:t xml:space="preserve"> forms an important parameter to measure the performance of any application.</w:t>
      </w:r>
      <w:r w:rsidR="00187DF1">
        <w:rPr>
          <w:lang w:val="en-US"/>
        </w:rPr>
        <w:t xml:space="preserve"> </w:t>
      </w:r>
      <w:r w:rsidR="00A52F7F">
        <w:rPr>
          <w:lang w:val="en-US"/>
        </w:rPr>
        <w:t xml:space="preserve">A </w:t>
      </w:r>
      <w:r w:rsidR="00187DF1">
        <w:rPr>
          <w:lang w:val="en-US"/>
        </w:rPr>
        <w:t xml:space="preserve">new technology is </w:t>
      </w:r>
      <w:r w:rsidR="00A52F7F">
        <w:rPr>
          <w:lang w:val="en-US"/>
        </w:rPr>
        <w:t xml:space="preserve">always </w:t>
      </w:r>
      <w:r w:rsidR="00187DF1">
        <w:rPr>
          <w:lang w:val="en-US"/>
        </w:rPr>
        <w:t xml:space="preserve">assessed on its performance and execution time is one of the parameter to measure the performance </w:t>
      </w:r>
      <w:r w:rsidR="00187DF1">
        <w:rPr>
          <w:lang w:val="en-US"/>
        </w:rPr>
        <w:fldChar w:fldCharType="begin"/>
      </w:r>
      <w:r w:rsidR="00187DF1">
        <w:rPr>
          <w:lang w:val="en-US"/>
        </w:rPr>
        <w:instrText xml:space="preserve"> ADDIN ZOTERO_ITEM CSL_CITATION {"citationID":"ReNN4Mzt","properties":{"formattedCitation":"(Pongnumkul et al., 2017)","plainCitation":"(Pongnumkul et al., 2017)","noteIndex":0},"citationItems":[{"id":359,"uris":["http://zotero.org/users/5865913/items/49LR7DE9"],"uri":["http://zotero.org/users/5865913/items/49LR7DE9"],"itemData":{"id":359,"type":"paper-conference","container-title":"2017 26th International Conference on Computer Communication and Networks (ICCCN)","page":"1–6","publisher":"IEEE","source":"Google Scholar","title":"Performance analysis of private blockchain platforms in varying workloads","author":[{"family":"Pongnumkul","given":"Suporn"},{"family":"Siripanpornchana","given":"Chaiyaphum"},{"family":"Thajchayapong","given":"Suttipong"}],"issued":{"date-parts":[["2017"]]}}}],"schema":"https://github.com/citation-style-language/schema/raw/master/csl-citation.json"} </w:instrText>
      </w:r>
      <w:r w:rsidR="00187DF1">
        <w:rPr>
          <w:lang w:val="en-US"/>
        </w:rPr>
        <w:fldChar w:fldCharType="separate"/>
      </w:r>
      <w:r w:rsidR="00187DF1" w:rsidRPr="00187DF1">
        <w:rPr>
          <w:rFonts w:ascii="Calibri" w:hAnsi="Calibri" w:cs="Calibri"/>
        </w:rPr>
        <w:t>(Pongnumkul et al., 2017)</w:t>
      </w:r>
      <w:r w:rsidR="00187DF1">
        <w:rPr>
          <w:lang w:val="en-US"/>
        </w:rPr>
        <w:fldChar w:fldCharType="end"/>
      </w:r>
      <w:r w:rsidR="00187DF1">
        <w:rPr>
          <w:lang w:val="en-US"/>
        </w:rPr>
        <w:t>.</w:t>
      </w:r>
      <w:r w:rsidR="00430C21">
        <w:rPr>
          <w:lang w:val="en-US"/>
        </w:rPr>
        <w:t xml:space="preserve"> </w:t>
      </w:r>
      <w:r w:rsidR="00C0638E">
        <w:rPr>
          <w:lang w:val="en-US"/>
        </w:rPr>
        <w:t>In this research, for every use case the execution time will be recorded and compared for all the languages.</w:t>
      </w:r>
    </w:p>
    <w:p w14:paraId="1B5ADB4A" w14:textId="2C6BF55C" w:rsidR="00FA5716" w:rsidRDefault="00FA5716" w:rsidP="00FA5716">
      <w:pPr>
        <w:pStyle w:val="Heading2"/>
        <w:rPr>
          <w:lang w:val="en-US"/>
        </w:rPr>
      </w:pPr>
      <w:r>
        <w:rPr>
          <w:lang w:val="en-US"/>
        </w:rPr>
        <w:t>Debug</w:t>
      </w:r>
    </w:p>
    <w:p w14:paraId="482FE949" w14:textId="3BC71FD4" w:rsidR="003407F4" w:rsidRPr="00287FCA" w:rsidRDefault="003407F4" w:rsidP="003407F4">
      <w:pPr>
        <w:rPr>
          <w:lang w:val="en-US"/>
        </w:rPr>
      </w:pPr>
      <w:r w:rsidRPr="00287FCA">
        <w:rPr>
          <w:lang w:val="en-US"/>
        </w:rPr>
        <w:t xml:space="preserve">Debugging is useful in various stages of software development like design where the error made in writing the code is identified, secondly it is also helpful in the later stages of testing. </w:t>
      </w:r>
      <w:r w:rsidR="0054440C">
        <w:rPr>
          <w:lang w:val="en-US"/>
        </w:rPr>
        <w:t xml:space="preserve">Debugging </w:t>
      </w:r>
      <w:r w:rsidR="00F827FC">
        <w:rPr>
          <w:lang w:val="en-US"/>
        </w:rPr>
        <w:t xml:space="preserve">is </w:t>
      </w:r>
      <w:r w:rsidR="0054440C">
        <w:rPr>
          <w:lang w:val="en-US"/>
        </w:rPr>
        <w:t>also helpful in the error diagnostics in the production environment</w:t>
      </w:r>
      <w:r w:rsidR="005465D7">
        <w:rPr>
          <w:lang w:val="en-US"/>
        </w:rPr>
        <w:t xml:space="preserve"> </w:t>
      </w:r>
      <w:r w:rsidR="005465D7">
        <w:rPr>
          <w:lang w:val="en-US"/>
        </w:rPr>
        <w:fldChar w:fldCharType="begin"/>
      </w:r>
      <w:r w:rsidR="005465D7">
        <w:rPr>
          <w:lang w:val="en-US"/>
        </w:rPr>
        <w:instrText xml:space="preserve"> ADDIN ZOTERO_ITEM CSL_CITATION {"citationID":"pExz7DGT","properties":{"formattedCitation":"(Cheng et al., 2017)","plainCitation":"(Cheng et al., 2017)","noteIndex":0},"citationItems":[{"id":365,"uris":["http://zotero.org/users/5865913/items/9KTGRBPR"],"uri":["http://zotero.org/users/5865913/items/9KTGRBPR"],"itemData":{"id":365,"type":"patent","note":"source: Google Scholar\npublisher: Google Patents","title":"Error diagnostic in a production environment","author":[{"family":"Cheng","given":"Chin-Teng"},{"family":"Lee","given":"Ying-Hsien"},{"family":"Liu","given":"Chih-Hsiung"},{"family":"Wu","given":"Min-Tsung"}],"issued":{"date-parts":[["2017",4,25]]}}}],"schema":"https://github.com/citation-style-language/schema/raw/master/csl-citation.json"} </w:instrText>
      </w:r>
      <w:r w:rsidR="005465D7">
        <w:rPr>
          <w:lang w:val="en-US"/>
        </w:rPr>
        <w:fldChar w:fldCharType="separate"/>
      </w:r>
      <w:r w:rsidR="005465D7" w:rsidRPr="005465D7">
        <w:rPr>
          <w:rFonts w:ascii="Calibri" w:hAnsi="Calibri" w:cs="Calibri"/>
        </w:rPr>
        <w:t>(Cheng et al., 2017)</w:t>
      </w:r>
      <w:r w:rsidR="005465D7">
        <w:rPr>
          <w:lang w:val="en-US"/>
        </w:rPr>
        <w:fldChar w:fldCharType="end"/>
      </w:r>
      <w:r w:rsidR="0054440C">
        <w:rPr>
          <w:lang w:val="en-US"/>
        </w:rPr>
        <w:t>.</w:t>
      </w:r>
    </w:p>
    <w:p w14:paraId="71157ECB" w14:textId="3198A89C" w:rsidR="003407F4" w:rsidRDefault="00270AA7" w:rsidP="003407F4">
      <w:pPr>
        <w:rPr>
          <w:lang w:val="en-US"/>
        </w:rPr>
      </w:pPr>
      <w:r>
        <w:rPr>
          <w:lang w:val="en-US"/>
        </w:rPr>
        <w:t>All the three languages will be executed in the debug environment to check for the support of this feature</w:t>
      </w:r>
      <w:r w:rsidR="0038491D">
        <w:rPr>
          <w:lang w:val="en-US"/>
        </w:rPr>
        <w:t>.</w:t>
      </w:r>
    </w:p>
    <w:p w14:paraId="488938D8" w14:textId="53569DF2" w:rsidR="0076202A" w:rsidRDefault="0076202A" w:rsidP="003407F4">
      <w:pPr>
        <w:rPr>
          <w:lang w:val="en-US"/>
        </w:rPr>
      </w:pPr>
    </w:p>
    <w:p w14:paraId="3CF620D6" w14:textId="3507977F" w:rsidR="0076202A" w:rsidRPr="009623FD" w:rsidRDefault="00334863" w:rsidP="009623FD">
      <w:pPr>
        <w:pStyle w:val="Heading1"/>
        <w:rPr>
          <w:lang w:val="en-US"/>
        </w:rPr>
      </w:pPr>
      <w:r>
        <w:rPr>
          <w:lang w:val="en-US"/>
        </w:rPr>
        <w:t>Integration Technology</w:t>
      </w:r>
    </w:p>
    <w:p w14:paraId="38E90534" w14:textId="4986871C" w:rsidR="00731AAF" w:rsidRDefault="00E01F54" w:rsidP="00495E0C">
      <w:pPr>
        <w:rPr>
          <w:lang w:val="en-US"/>
        </w:rPr>
      </w:pPr>
      <w:r w:rsidRPr="00485EB3">
        <w:rPr>
          <w:lang w:val="en-US"/>
        </w:rPr>
        <w:t>It is a common practice in the IT industry to use the integration technology that is language or technology agnostic</w:t>
      </w:r>
      <w:r w:rsidR="005A20EE" w:rsidRPr="00485EB3">
        <w:rPr>
          <w:lang w:val="en-US"/>
        </w:rPr>
        <w:t xml:space="preserve"> </w:t>
      </w:r>
      <w:r w:rsidR="002D7B6F" w:rsidRPr="00485EB3">
        <w:rPr>
          <w:lang w:val="en-US"/>
        </w:rPr>
        <w:fldChar w:fldCharType="begin"/>
      </w:r>
      <w:r w:rsidR="002D7B6F" w:rsidRPr="00485EB3">
        <w:rPr>
          <w:lang w:val="en-US"/>
        </w:rPr>
        <w:instrText xml:space="preserve"> ADDIN ZOTERO_ITEM CSL_CITATION {"citationID":"3dRY0Qec","properties":{"formattedCitation":"(Daya et al., n.d.)","plainCitation":"(Daya et al., n.d.)","noteIndex":0},"citationItems":[{"id":369,"uris":["http://zotero.org/users/5865913/items/YLIILGXU"],"uri":["http://zotero.org/users/5865913/items/YLIILGXU"],"itemData":{"id":369,"type":"article-journal","language":"en","page":"170","source":"Zotero","title":"Microservices: From Theory to Practice","author":[{"family":"Daya","given":"Shahir"},{"family":"Duy","given":"Nguyen Van"},{"family":"Eati","given":"Kameswara"},{"family":"Ferreira","given":"Carlos M"},{"family":"Glozic","given":"Dejan"},{"family":"Gucer","given":"Vasfi"},{"family":"Gupta","given":"Manav"},{"family":"Joshi","given":"Sunil"},{"family":"Lampkin","given":"Valerie"},{"family":"Martins","given":"Marcelo"},{"family":"Narain","given":"Shishir"},{"family":"Vennam","given":"Ramratan"}]}}],"schema":"https://github.com/citation-style-language/schema/raw/master/csl-citation.json"} </w:instrText>
      </w:r>
      <w:r w:rsidR="002D7B6F" w:rsidRPr="00485EB3">
        <w:rPr>
          <w:lang w:val="en-US"/>
        </w:rPr>
        <w:fldChar w:fldCharType="separate"/>
      </w:r>
      <w:r w:rsidR="002D7B6F" w:rsidRPr="00485EB3">
        <w:rPr>
          <w:lang w:val="en-US"/>
        </w:rPr>
        <w:t>(Daya et al., n.d.)</w:t>
      </w:r>
      <w:r w:rsidR="002D7B6F" w:rsidRPr="00485EB3">
        <w:rPr>
          <w:lang w:val="en-US"/>
        </w:rPr>
        <w:fldChar w:fldCharType="end"/>
      </w:r>
      <w:r w:rsidR="004D1D10" w:rsidRPr="00485EB3">
        <w:rPr>
          <w:lang w:val="en-US"/>
        </w:rPr>
        <w:t>.</w:t>
      </w:r>
      <w:r w:rsidR="005A20EE" w:rsidRPr="00485EB3">
        <w:rPr>
          <w:lang w:val="en-US"/>
        </w:rPr>
        <w:t xml:space="preserve"> </w:t>
      </w:r>
      <w:r w:rsidR="004D1D10" w:rsidRPr="00485EB3">
        <w:rPr>
          <w:lang w:val="en-US"/>
        </w:rPr>
        <w:t xml:space="preserve"> </w:t>
      </w:r>
      <w:r w:rsidR="00075468" w:rsidRPr="00485EB3">
        <w:rPr>
          <w:lang w:val="en-US"/>
        </w:rPr>
        <w:t>Being l</w:t>
      </w:r>
      <w:r w:rsidR="004D1D10" w:rsidRPr="00485EB3">
        <w:rPr>
          <w:lang w:val="en-US"/>
        </w:rPr>
        <w:t>anguage-neutral makes it easier to use existing skills</w:t>
      </w:r>
      <w:r w:rsidR="00E16B34" w:rsidRPr="00485EB3">
        <w:rPr>
          <w:lang w:val="en-US"/>
        </w:rPr>
        <w:t xml:space="preserve"> of the resources</w:t>
      </w:r>
      <w:r w:rsidR="004D1D10" w:rsidRPr="00485EB3">
        <w:rPr>
          <w:lang w:val="en-US"/>
        </w:rPr>
        <w:t xml:space="preserve"> </w:t>
      </w:r>
      <w:r w:rsidR="00886099" w:rsidRPr="00485EB3">
        <w:rPr>
          <w:lang w:val="en-US"/>
        </w:rPr>
        <w:t xml:space="preserve">and does not limit the software development to one </w:t>
      </w:r>
      <w:r w:rsidR="00FB2C1B" w:rsidRPr="00485EB3">
        <w:rPr>
          <w:lang w:val="en-US"/>
        </w:rPr>
        <w:t>language</w:t>
      </w:r>
      <w:r w:rsidR="004D1D10" w:rsidRPr="00485EB3">
        <w:rPr>
          <w:lang w:val="en-US"/>
        </w:rPr>
        <w:t xml:space="preserve">. </w:t>
      </w:r>
      <w:r w:rsidR="00485EB3" w:rsidRPr="00485EB3">
        <w:rPr>
          <w:lang w:val="en-US"/>
        </w:rPr>
        <w:t>There are many such language agnostic technologies and the most widely adopted ones are REST, SOPA and RPC. Databases are the integral part of the microservices, hence in this research database is also include in the list of other technologies</w:t>
      </w:r>
      <w:r w:rsidR="004D1D10" w:rsidRPr="00485EB3">
        <w:rPr>
          <w:lang w:val="en-US"/>
        </w:rPr>
        <w:t xml:space="preserve"> </w:t>
      </w:r>
      <w:r w:rsidR="004D1D10" w:rsidRPr="00485EB3">
        <w:rPr>
          <w:lang w:val="en-US"/>
        </w:rPr>
        <w:fldChar w:fldCharType="begin"/>
      </w:r>
      <w:r w:rsidR="004D1D10" w:rsidRPr="00485EB3">
        <w:rPr>
          <w:lang w:val="en-US"/>
        </w:rPr>
        <w:instrText xml:space="preserve"> ADDIN ZOTERO_ITEM CSL_CITATION {"citationID":"HSfh5u9I","properties":{"formattedCitation":"(Newman, 2015)","plainCitation":"(Newman, 2015)","noteIndex":0},"citationItems":[{"id":129,"uris":["http://zotero.org/users/5865913/items/PPWK2BYR"],"uri":["http://zotero.org/users/5865913/items/PPWK2BYR"],"itemData":{"id":129,"type":"book","call-number":"QA76.9.A73 N528 2015","edition":"First Edition","event-place":"Beijing Sebastopol, CA","ISBN":"978-1-4919-5035-7","language":"en","note":"OCLC: ocn881657228","number-of-pages":"259","publisher":"O'Reilly Media","publisher-place":"Beijing Sebastopol, CA","source":"Library of Congress ISBN","title":"Building microservices: designing fine-grained systems","title-short":"Building microservices","author":[{"family":"Newman","given":"Sam"}],"issued":{"date-parts":[["2015"]]}}}],"schema":"https://github.com/citation-style-language/schema/raw/master/csl-citation.json"} </w:instrText>
      </w:r>
      <w:r w:rsidR="004D1D10" w:rsidRPr="00485EB3">
        <w:rPr>
          <w:lang w:val="en-US"/>
        </w:rPr>
        <w:fldChar w:fldCharType="separate"/>
      </w:r>
      <w:r w:rsidR="004D1D10" w:rsidRPr="00485EB3">
        <w:rPr>
          <w:lang w:val="en-US"/>
        </w:rPr>
        <w:t>(Newman, 2015)</w:t>
      </w:r>
      <w:r w:rsidR="004D1D10" w:rsidRPr="00485EB3">
        <w:rPr>
          <w:lang w:val="en-US"/>
        </w:rPr>
        <w:fldChar w:fldCharType="end"/>
      </w:r>
      <w:r w:rsidR="00B167A1" w:rsidRPr="00485EB3">
        <w:rPr>
          <w:lang w:val="en-US"/>
        </w:rPr>
        <w:t xml:space="preserve">. </w:t>
      </w:r>
    </w:p>
    <w:p w14:paraId="48FA27B8" w14:textId="435F8E00" w:rsidR="00A152E4" w:rsidRDefault="00A152E4" w:rsidP="00495E0C">
      <w:pPr>
        <w:rPr>
          <w:lang w:val="en-US"/>
        </w:rPr>
      </w:pPr>
      <w:r>
        <w:rPr>
          <w:lang w:val="en-US"/>
        </w:rPr>
        <w:t xml:space="preserve">TODO: </w:t>
      </w:r>
    </w:p>
    <w:p w14:paraId="43D77130" w14:textId="5C686E5D" w:rsidR="00421185" w:rsidRDefault="00421185" w:rsidP="00495E0C">
      <w:pPr>
        <w:rPr>
          <w:lang w:val="en-US"/>
        </w:rPr>
      </w:pPr>
      <w:r>
        <w:rPr>
          <w:lang w:val="en-US"/>
        </w:rPr>
        <w:t>Give overview of all the integration technologies</w:t>
      </w:r>
    </w:p>
    <w:p w14:paraId="161A1FF9" w14:textId="4810D9F6" w:rsidR="00C114F9" w:rsidRDefault="009B0DC7" w:rsidP="00495E0C">
      <w:pPr>
        <w:rPr>
          <w:rFonts w:asciiTheme="majorHAnsi" w:eastAsiaTheme="majorEastAsia" w:hAnsiTheme="majorHAnsi" w:cstheme="majorBidi"/>
          <w:color w:val="2F5496" w:themeColor="accent1" w:themeShade="BF"/>
          <w:sz w:val="32"/>
          <w:szCs w:val="32"/>
          <w:lang w:val="en-US"/>
        </w:rPr>
      </w:pPr>
      <w:r w:rsidRPr="00CC7D90">
        <w:rPr>
          <w:rFonts w:asciiTheme="majorHAnsi" w:eastAsiaTheme="majorEastAsia" w:hAnsiTheme="majorHAnsi" w:cstheme="majorBidi"/>
          <w:color w:val="2F5496" w:themeColor="accent1" w:themeShade="BF"/>
          <w:sz w:val="32"/>
          <w:szCs w:val="32"/>
          <w:lang w:val="en-US"/>
        </w:rPr>
        <w:t>I</w:t>
      </w:r>
      <w:r w:rsidRPr="00CF7D7C">
        <w:rPr>
          <w:rFonts w:asciiTheme="majorHAnsi" w:eastAsiaTheme="majorEastAsia" w:hAnsiTheme="majorHAnsi" w:cstheme="majorBidi"/>
          <w:color w:val="2F5496" w:themeColor="accent1" w:themeShade="BF"/>
          <w:sz w:val="32"/>
          <w:szCs w:val="32"/>
          <w:lang w:val="en-US"/>
        </w:rPr>
        <w:t>ntegra</w:t>
      </w:r>
      <w:r w:rsidR="00946A57" w:rsidRPr="00CF7D7C">
        <w:rPr>
          <w:rFonts w:asciiTheme="majorHAnsi" w:eastAsiaTheme="majorEastAsia" w:hAnsiTheme="majorHAnsi" w:cstheme="majorBidi"/>
          <w:color w:val="2F5496" w:themeColor="accent1" w:themeShade="BF"/>
          <w:sz w:val="32"/>
          <w:szCs w:val="32"/>
          <w:lang w:val="en-US"/>
        </w:rPr>
        <w:t>tion Scenario</w:t>
      </w:r>
    </w:p>
    <w:p w14:paraId="31775F5A" w14:textId="7A8B324F" w:rsidR="00C114F9" w:rsidRPr="00CF7D7C" w:rsidRDefault="00AF2E21" w:rsidP="00495E0C">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t>//Examples listed in the UBL spec</w:t>
      </w:r>
    </w:p>
    <w:p w14:paraId="3E411B2A" w14:textId="58E5BB12" w:rsidR="00FB2C1B" w:rsidRPr="00485EB3" w:rsidRDefault="00FB2C1B" w:rsidP="00495E0C">
      <w:pPr>
        <w:rPr>
          <w:lang w:val="en-US"/>
        </w:rPr>
      </w:pPr>
    </w:p>
    <w:p w14:paraId="792D9A6D" w14:textId="77777777" w:rsidR="00B6376C" w:rsidRPr="000D10B7" w:rsidRDefault="00B6376C" w:rsidP="004529CF">
      <w:pPr>
        <w:rPr>
          <w:rFonts w:asciiTheme="majorHAnsi" w:hAnsiTheme="majorHAnsi" w:cstheme="majorHAnsi"/>
          <w:sz w:val="24"/>
          <w:szCs w:val="24"/>
          <w:lang w:val="en-US"/>
        </w:rPr>
      </w:pPr>
    </w:p>
    <w:p w14:paraId="31569C29" w14:textId="62B19EE5" w:rsidR="004529CF" w:rsidRDefault="004529CF" w:rsidP="0025741D">
      <w:pPr>
        <w:rPr>
          <w:rFonts w:asciiTheme="majorHAnsi" w:hAnsiTheme="majorHAnsi" w:cstheme="majorHAnsi"/>
          <w:sz w:val="24"/>
          <w:szCs w:val="24"/>
          <w:lang w:val="en-US"/>
        </w:rPr>
      </w:pPr>
    </w:p>
    <w:p w14:paraId="53299467" w14:textId="56BEAB53" w:rsidR="004529CF" w:rsidRDefault="004529CF" w:rsidP="004529CF">
      <w:pPr>
        <w:pStyle w:val="Heading1"/>
        <w:rPr>
          <w:lang w:val="en-US"/>
        </w:rPr>
      </w:pPr>
      <w:r>
        <w:rPr>
          <w:lang w:val="en-US"/>
        </w:rPr>
        <w:lastRenderedPageBreak/>
        <w:t>References</w:t>
      </w:r>
    </w:p>
    <w:p w14:paraId="1D0AC934" w14:textId="77777777" w:rsidR="002D7B6F" w:rsidRPr="002D7B6F" w:rsidRDefault="004529CF" w:rsidP="002D7B6F">
      <w:pPr>
        <w:pStyle w:val="Bibliography"/>
        <w:rPr>
          <w:rFonts w:ascii="Calibri" w:hAnsi="Calibri" w:cs="Calibri"/>
        </w:rPr>
      </w:pPr>
      <w:r>
        <w:rPr>
          <w:lang w:val="en-US"/>
        </w:rPr>
        <w:fldChar w:fldCharType="begin"/>
      </w:r>
      <w:r>
        <w:rPr>
          <w:lang w:val="en-US"/>
        </w:rPr>
        <w:instrText xml:space="preserve"> ADDIN ZOTERO_BIBL {"uncited":[],"omitted":[],"custom":[]} CSL_BIBLIOGRAPHY </w:instrText>
      </w:r>
      <w:r>
        <w:rPr>
          <w:lang w:val="en-US"/>
        </w:rPr>
        <w:fldChar w:fldCharType="separate"/>
      </w:r>
      <w:r w:rsidR="002D7B6F" w:rsidRPr="002D7B6F">
        <w:rPr>
          <w:rFonts w:ascii="Calibri" w:hAnsi="Calibri" w:cs="Calibri"/>
        </w:rPr>
        <w:t xml:space="preserve">Cepa, V. (2005). Using Reflection to Reduce the Size of. NET Executables. </w:t>
      </w:r>
      <w:r w:rsidR="002D7B6F" w:rsidRPr="002D7B6F">
        <w:rPr>
          <w:rFonts w:ascii="Calibri" w:hAnsi="Calibri" w:cs="Calibri"/>
          <w:i/>
          <w:iCs/>
        </w:rPr>
        <w:t>J. Object Technol.</w:t>
      </w:r>
      <w:r w:rsidR="002D7B6F" w:rsidRPr="002D7B6F">
        <w:rPr>
          <w:rFonts w:ascii="Calibri" w:hAnsi="Calibri" w:cs="Calibri"/>
        </w:rPr>
        <w:t xml:space="preserve">, </w:t>
      </w:r>
      <w:r w:rsidR="002D7B6F" w:rsidRPr="002D7B6F">
        <w:rPr>
          <w:rFonts w:ascii="Calibri" w:hAnsi="Calibri" w:cs="Calibri"/>
          <w:i/>
          <w:iCs/>
        </w:rPr>
        <w:t>4</w:t>
      </w:r>
      <w:r w:rsidR="002D7B6F" w:rsidRPr="002D7B6F">
        <w:rPr>
          <w:rFonts w:ascii="Calibri" w:hAnsi="Calibri" w:cs="Calibri"/>
        </w:rPr>
        <w:t>(7), 51–64.</w:t>
      </w:r>
    </w:p>
    <w:p w14:paraId="41D58D08" w14:textId="77777777" w:rsidR="002D7B6F" w:rsidRPr="002D7B6F" w:rsidRDefault="002D7B6F" w:rsidP="002D7B6F">
      <w:pPr>
        <w:pStyle w:val="Bibliography"/>
        <w:rPr>
          <w:rFonts w:ascii="Calibri" w:hAnsi="Calibri" w:cs="Calibri"/>
        </w:rPr>
      </w:pPr>
      <w:r w:rsidRPr="002D7B6F">
        <w:rPr>
          <w:rFonts w:ascii="Calibri" w:hAnsi="Calibri" w:cs="Calibri"/>
        </w:rPr>
        <w:t xml:space="preserve">Cheng, C.-T., Lee, Y.-H., Liu, C.-H., &amp; Wu, M.-T. (2017). </w:t>
      </w:r>
      <w:r w:rsidRPr="002D7B6F">
        <w:rPr>
          <w:rFonts w:ascii="Calibri" w:hAnsi="Calibri" w:cs="Calibri"/>
          <w:i/>
          <w:iCs/>
        </w:rPr>
        <w:t>Error diagnostic in a production environment</w:t>
      </w:r>
      <w:r w:rsidRPr="002D7B6F">
        <w:rPr>
          <w:rFonts w:ascii="Calibri" w:hAnsi="Calibri" w:cs="Calibri"/>
        </w:rPr>
        <w:t>. Google Patents.</w:t>
      </w:r>
    </w:p>
    <w:p w14:paraId="38904E23" w14:textId="77777777" w:rsidR="002D7B6F" w:rsidRPr="002D7B6F" w:rsidRDefault="002D7B6F" w:rsidP="002D7B6F">
      <w:pPr>
        <w:pStyle w:val="Bibliography"/>
        <w:rPr>
          <w:rFonts w:ascii="Calibri" w:hAnsi="Calibri" w:cs="Calibri"/>
        </w:rPr>
      </w:pPr>
      <w:r w:rsidRPr="002D7B6F">
        <w:rPr>
          <w:rFonts w:ascii="Calibri" w:hAnsi="Calibri" w:cs="Calibri"/>
        </w:rPr>
        <w:t xml:space="preserve">Daya, S., Duy, N. V., Eati, K., Ferreira, C. M., Glozic, D., Gucer, V., Gupta, M., Joshi, S., Lampkin, V., Martins, M., Narain, S., &amp; Vennam, R. (n.d.). </w:t>
      </w:r>
      <w:r w:rsidRPr="002D7B6F">
        <w:rPr>
          <w:rFonts w:ascii="Calibri" w:hAnsi="Calibri" w:cs="Calibri"/>
          <w:i/>
          <w:iCs/>
        </w:rPr>
        <w:t>Microservices: From Theory to Practice</w:t>
      </w:r>
      <w:r w:rsidRPr="002D7B6F">
        <w:rPr>
          <w:rFonts w:ascii="Calibri" w:hAnsi="Calibri" w:cs="Calibri"/>
        </w:rPr>
        <w:t>. 170.</w:t>
      </w:r>
    </w:p>
    <w:p w14:paraId="13127394" w14:textId="77777777" w:rsidR="002D7B6F" w:rsidRPr="002D7B6F" w:rsidRDefault="002D7B6F" w:rsidP="002D7B6F">
      <w:pPr>
        <w:pStyle w:val="Bibliography"/>
        <w:rPr>
          <w:rFonts w:ascii="Calibri" w:hAnsi="Calibri" w:cs="Calibri"/>
        </w:rPr>
      </w:pPr>
      <w:r w:rsidRPr="002D7B6F">
        <w:rPr>
          <w:rFonts w:ascii="Calibri" w:hAnsi="Calibri" w:cs="Calibri"/>
        </w:rPr>
        <w:t xml:space="preserve">Guidi, C., Lanese, I., Mazzara, M., &amp; Montesi, F. (2017). Microservices: A language-based approach. In </w:t>
      </w:r>
      <w:r w:rsidRPr="002D7B6F">
        <w:rPr>
          <w:rFonts w:ascii="Calibri" w:hAnsi="Calibri" w:cs="Calibri"/>
          <w:i/>
          <w:iCs/>
        </w:rPr>
        <w:t>Present and Ulterior Software Engineering</w:t>
      </w:r>
      <w:r w:rsidRPr="002D7B6F">
        <w:rPr>
          <w:rFonts w:ascii="Calibri" w:hAnsi="Calibri" w:cs="Calibri"/>
        </w:rPr>
        <w:t xml:space="preserve"> (pp. 217–225). Springer.</w:t>
      </w:r>
    </w:p>
    <w:p w14:paraId="45E8A698" w14:textId="77777777" w:rsidR="002D7B6F" w:rsidRPr="002D7B6F" w:rsidRDefault="002D7B6F" w:rsidP="002D7B6F">
      <w:pPr>
        <w:pStyle w:val="Bibliography"/>
        <w:rPr>
          <w:rFonts w:ascii="Calibri" w:hAnsi="Calibri" w:cs="Calibri"/>
        </w:rPr>
      </w:pPr>
      <w:r w:rsidRPr="002D7B6F">
        <w:rPr>
          <w:rFonts w:ascii="Calibri" w:hAnsi="Calibri" w:cs="Calibri"/>
        </w:rPr>
        <w:t xml:space="preserve">Gupta, D. (2004). What is a good first programming language? </w:t>
      </w:r>
      <w:r w:rsidRPr="002D7B6F">
        <w:rPr>
          <w:rFonts w:ascii="Calibri" w:hAnsi="Calibri" w:cs="Calibri"/>
          <w:i/>
          <w:iCs/>
        </w:rPr>
        <w:t>XRDS: Crossroads, The ACM Magazine for Students</w:t>
      </w:r>
      <w:r w:rsidRPr="002D7B6F">
        <w:rPr>
          <w:rFonts w:ascii="Calibri" w:hAnsi="Calibri" w:cs="Calibri"/>
        </w:rPr>
        <w:t xml:space="preserve">, </w:t>
      </w:r>
      <w:r w:rsidRPr="002D7B6F">
        <w:rPr>
          <w:rFonts w:ascii="Calibri" w:hAnsi="Calibri" w:cs="Calibri"/>
          <w:i/>
          <w:iCs/>
        </w:rPr>
        <w:t>10</w:t>
      </w:r>
      <w:r w:rsidRPr="002D7B6F">
        <w:rPr>
          <w:rFonts w:ascii="Calibri" w:hAnsi="Calibri" w:cs="Calibri"/>
        </w:rPr>
        <w:t>(4), 7–7. https://doi.org/10.1145/1027313.1027320</w:t>
      </w:r>
    </w:p>
    <w:p w14:paraId="094BE70B" w14:textId="77777777" w:rsidR="002D7B6F" w:rsidRPr="002D7B6F" w:rsidRDefault="002D7B6F" w:rsidP="002D7B6F">
      <w:pPr>
        <w:pStyle w:val="Bibliography"/>
        <w:rPr>
          <w:rFonts w:ascii="Calibri" w:hAnsi="Calibri" w:cs="Calibri"/>
        </w:rPr>
      </w:pPr>
      <w:r w:rsidRPr="002D7B6F">
        <w:rPr>
          <w:rFonts w:ascii="Calibri" w:hAnsi="Calibri" w:cs="Calibri"/>
          <w:i/>
          <w:iCs/>
        </w:rPr>
        <w:t>How Ballerina  Is Different From Other Programming Languages—DZone Integration</w:t>
      </w:r>
      <w:r w:rsidRPr="002D7B6F">
        <w:rPr>
          <w:rFonts w:ascii="Calibri" w:hAnsi="Calibri" w:cs="Calibri"/>
        </w:rPr>
        <w:t>. (n.d.). Retrieved June 9, 2020, from https://dzone.com/articles/ballerinawhy-it-is-different-from-other-programmin</w:t>
      </w:r>
    </w:p>
    <w:p w14:paraId="3FEB51F6" w14:textId="77777777" w:rsidR="002D7B6F" w:rsidRPr="002D7B6F" w:rsidRDefault="002D7B6F" w:rsidP="002D7B6F">
      <w:pPr>
        <w:pStyle w:val="Bibliography"/>
        <w:rPr>
          <w:rFonts w:ascii="Calibri" w:hAnsi="Calibri" w:cs="Calibri"/>
        </w:rPr>
      </w:pPr>
      <w:r w:rsidRPr="002D7B6F">
        <w:rPr>
          <w:rFonts w:ascii="Calibri" w:hAnsi="Calibri" w:cs="Calibri"/>
        </w:rPr>
        <w:t xml:space="preserve">Krishna, R., Menzies, T., &amp; Layman, L. (2017). Less is more: Minimizing code reorganization using XTREE. </w:t>
      </w:r>
      <w:r w:rsidRPr="002D7B6F">
        <w:rPr>
          <w:rFonts w:ascii="Calibri" w:hAnsi="Calibri" w:cs="Calibri"/>
          <w:i/>
          <w:iCs/>
        </w:rPr>
        <w:t>Information and Software Technology</w:t>
      </w:r>
      <w:r w:rsidRPr="002D7B6F">
        <w:rPr>
          <w:rFonts w:ascii="Calibri" w:hAnsi="Calibri" w:cs="Calibri"/>
        </w:rPr>
        <w:t xml:space="preserve">, </w:t>
      </w:r>
      <w:r w:rsidRPr="002D7B6F">
        <w:rPr>
          <w:rFonts w:ascii="Calibri" w:hAnsi="Calibri" w:cs="Calibri"/>
          <w:i/>
          <w:iCs/>
        </w:rPr>
        <w:t>88</w:t>
      </w:r>
      <w:r w:rsidRPr="002D7B6F">
        <w:rPr>
          <w:rFonts w:ascii="Calibri" w:hAnsi="Calibri" w:cs="Calibri"/>
        </w:rPr>
        <w:t>, 53–66.</w:t>
      </w:r>
    </w:p>
    <w:p w14:paraId="41B4105A" w14:textId="77777777" w:rsidR="002D7B6F" w:rsidRPr="002D7B6F" w:rsidRDefault="002D7B6F" w:rsidP="002D7B6F">
      <w:pPr>
        <w:pStyle w:val="Bibliography"/>
        <w:rPr>
          <w:rFonts w:ascii="Calibri" w:hAnsi="Calibri" w:cs="Calibri"/>
        </w:rPr>
      </w:pPr>
      <w:r w:rsidRPr="002D7B6F">
        <w:rPr>
          <w:rFonts w:ascii="Calibri" w:hAnsi="Calibri" w:cs="Calibri"/>
        </w:rPr>
        <w:t xml:space="preserve">Nanz, S., &amp; Furia, C. A. (2015). A comparative study of programming languages in rosetta code. </w:t>
      </w:r>
      <w:r w:rsidRPr="002D7B6F">
        <w:rPr>
          <w:rFonts w:ascii="Calibri" w:hAnsi="Calibri" w:cs="Calibri"/>
          <w:i/>
          <w:iCs/>
        </w:rPr>
        <w:t>2015 IEEE/ACM 37th IEEE International Conference on Software Engineering</w:t>
      </w:r>
      <w:r w:rsidRPr="002D7B6F">
        <w:rPr>
          <w:rFonts w:ascii="Calibri" w:hAnsi="Calibri" w:cs="Calibri"/>
        </w:rPr>
        <w:t xml:space="preserve">, </w:t>
      </w:r>
      <w:r w:rsidRPr="002D7B6F">
        <w:rPr>
          <w:rFonts w:ascii="Calibri" w:hAnsi="Calibri" w:cs="Calibri"/>
          <w:i/>
          <w:iCs/>
        </w:rPr>
        <w:t>1</w:t>
      </w:r>
      <w:r w:rsidRPr="002D7B6F">
        <w:rPr>
          <w:rFonts w:ascii="Calibri" w:hAnsi="Calibri" w:cs="Calibri"/>
        </w:rPr>
        <w:t>, 778–788.</w:t>
      </w:r>
    </w:p>
    <w:p w14:paraId="33E41933" w14:textId="77777777" w:rsidR="002D7B6F" w:rsidRPr="002D7B6F" w:rsidRDefault="002D7B6F" w:rsidP="002D7B6F">
      <w:pPr>
        <w:pStyle w:val="Bibliography"/>
        <w:rPr>
          <w:rFonts w:ascii="Calibri" w:hAnsi="Calibri" w:cs="Calibri"/>
        </w:rPr>
      </w:pPr>
      <w:r w:rsidRPr="002D7B6F">
        <w:rPr>
          <w:rFonts w:ascii="Calibri" w:hAnsi="Calibri" w:cs="Calibri"/>
        </w:rPr>
        <w:t xml:space="preserve">Newman, S. (2015). </w:t>
      </w:r>
      <w:r w:rsidRPr="002D7B6F">
        <w:rPr>
          <w:rFonts w:ascii="Calibri" w:hAnsi="Calibri" w:cs="Calibri"/>
          <w:i/>
          <w:iCs/>
        </w:rPr>
        <w:t>Building microservices: Designing fine-grained systems</w:t>
      </w:r>
      <w:r w:rsidRPr="002D7B6F">
        <w:rPr>
          <w:rFonts w:ascii="Calibri" w:hAnsi="Calibri" w:cs="Calibri"/>
        </w:rPr>
        <w:t xml:space="preserve"> (First Edition). O’Reilly Media.</w:t>
      </w:r>
    </w:p>
    <w:p w14:paraId="50A77E76" w14:textId="77777777" w:rsidR="002D7B6F" w:rsidRPr="002D7B6F" w:rsidRDefault="002D7B6F" w:rsidP="002D7B6F">
      <w:pPr>
        <w:pStyle w:val="Bibliography"/>
        <w:rPr>
          <w:rFonts w:ascii="Calibri" w:hAnsi="Calibri" w:cs="Calibri"/>
        </w:rPr>
      </w:pPr>
      <w:r w:rsidRPr="002D7B6F">
        <w:rPr>
          <w:rFonts w:ascii="Calibri" w:hAnsi="Calibri" w:cs="Calibri"/>
        </w:rPr>
        <w:t xml:space="preserve">Pongnumkul, S., Siripanpornchana, C., &amp; Thajchayapong, S. (2017). Performance analysis of private blockchain platforms in varying workloads. </w:t>
      </w:r>
      <w:r w:rsidRPr="002D7B6F">
        <w:rPr>
          <w:rFonts w:ascii="Calibri" w:hAnsi="Calibri" w:cs="Calibri"/>
          <w:i/>
          <w:iCs/>
        </w:rPr>
        <w:t>2017 26th International Conference on Computer Communication and Networks (ICCCN)</w:t>
      </w:r>
      <w:r w:rsidRPr="002D7B6F">
        <w:rPr>
          <w:rFonts w:ascii="Calibri" w:hAnsi="Calibri" w:cs="Calibri"/>
        </w:rPr>
        <w:t>, 1–6.</w:t>
      </w:r>
    </w:p>
    <w:p w14:paraId="44AB52E7" w14:textId="77777777" w:rsidR="002D7B6F" w:rsidRPr="002D7B6F" w:rsidRDefault="002D7B6F" w:rsidP="002D7B6F">
      <w:pPr>
        <w:pStyle w:val="Bibliography"/>
        <w:rPr>
          <w:rFonts w:ascii="Calibri" w:hAnsi="Calibri" w:cs="Calibri"/>
        </w:rPr>
      </w:pPr>
      <w:r w:rsidRPr="002D7B6F">
        <w:rPr>
          <w:rFonts w:ascii="Calibri" w:hAnsi="Calibri" w:cs="Calibri"/>
        </w:rPr>
        <w:t xml:space="preserve">Weerawarana, S., Ekanayake, C., Perera, S., &amp; Leymann, F. (2018). Bringing middleware to everyday programmers with ballerina. </w:t>
      </w:r>
      <w:r w:rsidRPr="002D7B6F">
        <w:rPr>
          <w:rFonts w:ascii="Calibri" w:hAnsi="Calibri" w:cs="Calibri"/>
          <w:i/>
          <w:iCs/>
        </w:rPr>
        <w:t>International Conference on Business Process Management</w:t>
      </w:r>
      <w:r w:rsidRPr="002D7B6F">
        <w:rPr>
          <w:rFonts w:ascii="Calibri" w:hAnsi="Calibri" w:cs="Calibri"/>
        </w:rPr>
        <w:t>, 12–27.</w:t>
      </w:r>
    </w:p>
    <w:p w14:paraId="7B98402E" w14:textId="77777777" w:rsidR="002D7B6F" w:rsidRPr="002D7B6F" w:rsidRDefault="002D7B6F" w:rsidP="002D7B6F">
      <w:pPr>
        <w:pStyle w:val="Bibliography"/>
        <w:rPr>
          <w:rFonts w:ascii="Calibri" w:hAnsi="Calibri" w:cs="Calibri"/>
        </w:rPr>
      </w:pPr>
      <w:r w:rsidRPr="002D7B6F">
        <w:rPr>
          <w:rFonts w:ascii="Calibri" w:hAnsi="Calibri" w:cs="Calibri"/>
          <w:i/>
          <w:iCs/>
        </w:rPr>
        <w:lastRenderedPageBreak/>
        <w:t>Why is verbosity bad for a programming language?</w:t>
      </w:r>
      <w:r w:rsidRPr="002D7B6F">
        <w:rPr>
          <w:rFonts w:ascii="Calibri" w:hAnsi="Calibri" w:cs="Calibri"/>
        </w:rPr>
        <w:t xml:space="preserve"> (n.d.). Software Engineering Stack Exchange. Retrieved June 8, 2020, from https://softwareengineering.stackexchange.com/questions/141175/why-is-verbosity-bad-for-a-programming-language</w:t>
      </w:r>
    </w:p>
    <w:p w14:paraId="6BBF63F8" w14:textId="392C6001" w:rsidR="004529CF" w:rsidRPr="004529CF" w:rsidRDefault="004529CF" w:rsidP="004529CF">
      <w:pPr>
        <w:rPr>
          <w:lang w:val="en-US"/>
        </w:rPr>
      </w:pPr>
      <w:r>
        <w:rPr>
          <w:lang w:val="en-US"/>
        </w:rPr>
        <w:fldChar w:fldCharType="end"/>
      </w:r>
    </w:p>
    <w:p w14:paraId="0458781D" w14:textId="77777777" w:rsidR="000157CD" w:rsidRPr="00054F13" w:rsidRDefault="000157CD" w:rsidP="0025741D">
      <w:pPr>
        <w:rPr>
          <w:rFonts w:asciiTheme="majorHAnsi" w:hAnsiTheme="majorHAnsi" w:cstheme="majorHAnsi"/>
          <w:sz w:val="24"/>
          <w:szCs w:val="24"/>
          <w:lang w:val="en-US"/>
        </w:rPr>
      </w:pPr>
    </w:p>
    <w:p w14:paraId="344A0D5D" w14:textId="77777777" w:rsidR="003351F5" w:rsidRPr="003351F5" w:rsidRDefault="003351F5" w:rsidP="003351F5">
      <w:pPr>
        <w:rPr>
          <w:lang w:val="en-US"/>
        </w:rPr>
      </w:pPr>
    </w:p>
    <w:p w14:paraId="402944A6" w14:textId="0A3B5C9D" w:rsidR="006A09D5" w:rsidRDefault="006A09D5" w:rsidP="006A09D5">
      <w:pPr>
        <w:rPr>
          <w:lang w:val="en-US"/>
        </w:rPr>
      </w:pPr>
    </w:p>
    <w:p w14:paraId="225CB161" w14:textId="74E12DBA" w:rsidR="006A09D5" w:rsidRDefault="00ED1E70" w:rsidP="006A09D5">
      <w:pPr>
        <w:rPr>
          <w:lang w:val="en-US"/>
        </w:rPr>
      </w:pPr>
      <w:r>
        <w:rPr>
          <w:lang w:val="en-US"/>
        </w:rPr>
        <w:t xml:space="preserve">More references – </w:t>
      </w:r>
    </w:p>
    <w:p w14:paraId="7E8EC447" w14:textId="215B6110" w:rsidR="00ED1E70" w:rsidRPr="006A09D5" w:rsidRDefault="00ED1E70" w:rsidP="006A09D5">
      <w:pPr>
        <w:rPr>
          <w:lang w:val="en-US"/>
        </w:rPr>
      </w:pPr>
      <w:hyperlink r:id="rId6" w:history="1">
        <w:r>
          <w:rPr>
            <w:rStyle w:val="Hyperlink"/>
          </w:rPr>
          <w:t>https://go-gale-com.whitireia.idm.oclc.org/ps/i.do?p=AONE&amp;u=whitireia&amp;id=GALE|A176617962&amp;v=2.1&amp;it=r&amp;sid=summon</w:t>
        </w:r>
      </w:hyperlink>
    </w:p>
    <w:sectPr w:rsidR="00ED1E70" w:rsidRPr="006A09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38BF2" w14:textId="77777777" w:rsidR="00B76699" w:rsidRDefault="00B76699" w:rsidP="0017069E">
      <w:pPr>
        <w:spacing w:after="0" w:line="240" w:lineRule="auto"/>
      </w:pPr>
      <w:r>
        <w:separator/>
      </w:r>
    </w:p>
  </w:endnote>
  <w:endnote w:type="continuationSeparator" w:id="0">
    <w:p w14:paraId="1EE6954C" w14:textId="77777777" w:rsidR="00B76699" w:rsidRDefault="00B76699" w:rsidP="00170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94748" w14:textId="77777777" w:rsidR="00B76699" w:rsidRDefault="00B76699" w:rsidP="0017069E">
      <w:pPr>
        <w:spacing w:after="0" w:line="240" w:lineRule="auto"/>
      </w:pPr>
      <w:r>
        <w:separator/>
      </w:r>
    </w:p>
  </w:footnote>
  <w:footnote w:type="continuationSeparator" w:id="0">
    <w:p w14:paraId="70099FFD" w14:textId="77777777" w:rsidR="00B76699" w:rsidRDefault="00B76699" w:rsidP="001706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UwMLAwNDEwNTIzsjRU0lEKTi0uzszPAykwqwUAmqHOTSwAAAA="/>
  </w:docVars>
  <w:rsids>
    <w:rsidRoot w:val="00387160"/>
    <w:rsid w:val="000157CD"/>
    <w:rsid w:val="00054F13"/>
    <w:rsid w:val="00061142"/>
    <w:rsid w:val="00073748"/>
    <w:rsid w:val="00075468"/>
    <w:rsid w:val="000A6603"/>
    <w:rsid w:val="000D10B7"/>
    <w:rsid w:val="000D58CF"/>
    <w:rsid w:val="000E30F5"/>
    <w:rsid w:val="00116A92"/>
    <w:rsid w:val="00122331"/>
    <w:rsid w:val="0017069E"/>
    <w:rsid w:val="001803D1"/>
    <w:rsid w:val="0018473E"/>
    <w:rsid w:val="00187DF1"/>
    <w:rsid w:val="001A39E7"/>
    <w:rsid w:val="001B3F54"/>
    <w:rsid w:val="001C689A"/>
    <w:rsid w:val="001D45BC"/>
    <w:rsid w:val="001F3408"/>
    <w:rsid w:val="0021313E"/>
    <w:rsid w:val="00224802"/>
    <w:rsid w:val="0025741D"/>
    <w:rsid w:val="00270AA7"/>
    <w:rsid w:val="00272FC8"/>
    <w:rsid w:val="00283F63"/>
    <w:rsid w:val="00287FCA"/>
    <w:rsid w:val="002A76C9"/>
    <w:rsid w:val="002D7B6F"/>
    <w:rsid w:val="002E0B83"/>
    <w:rsid w:val="00334863"/>
    <w:rsid w:val="003351F5"/>
    <w:rsid w:val="003407F4"/>
    <w:rsid w:val="003541AE"/>
    <w:rsid w:val="00371D9C"/>
    <w:rsid w:val="00373AD2"/>
    <w:rsid w:val="0038491D"/>
    <w:rsid w:val="00387160"/>
    <w:rsid w:val="003D4969"/>
    <w:rsid w:val="003D6B66"/>
    <w:rsid w:val="003E4527"/>
    <w:rsid w:val="003F3394"/>
    <w:rsid w:val="004066D2"/>
    <w:rsid w:val="00421185"/>
    <w:rsid w:val="00430C21"/>
    <w:rsid w:val="00432FEE"/>
    <w:rsid w:val="00437226"/>
    <w:rsid w:val="004401F6"/>
    <w:rsid w:val="00440FF0"/>
    <w:rsid w:val="0044188F"/>
    <w:rsid w:val="004529CF"/>
    <w:rsid w:val="004569F5"/>
    <w:rsid w:val="00462827"/>
    <w:rsid w:val="00485EB3"/>
    <w:rsid w:val="00495E0C"/>
    <w:rsid w:val="004A1356"/>
    <w:rsid w:val="004A364A"/>
    <w:rsid w:val="004D1D10"/>
    <w:rsid w:val="004D7C06"/>
    <w:rsid w:val="004E6944"/>
    <w:rsid w:val="00530593"/>
    <w:rsid w:val="0053451C"/>
    <w:rsid w:val="005370F2"/>
    <w:rsid w:val="0054440C"/>
    <w:rsid w:val="005465D7"/>
    <w:rsid w:val="00587D73"/>
    <w:rsid w:val="005A20EE"/>
    <w:rsid w:val="005B4D1C"/>
    <w:rsid w:val="005B660B"/>
    <w:rsid w:val="005C6E0A"/>
    <w:rsid w:val="005D08B1"/>
    <w:rsid w:val="005E687E"/>
    <w:rsid w:val="005F439E"/>
    <w:rsid w:val="00614DC7"/>
    <w:rsid w:val="006272E2"/>
    <w:rsid w:val="00644D49"/>
    <w:rsid w:val="00650972"/>
    <w:rsid w:val="006544C4"/>
    <w:rsid w:val="00666F3D"/>
    <w:rsid w:val="0068635B"/>
    <w:rsid w:val="006879D6"/>
    <w:rsid w:val="00695DED"/>
    <w:rsid w:val="006A03F2"/>
    <w:rsid w:val="006A09D5"/>
    <w:rsid w:val="006A528A"/>
    <w:rsid w:val="006B4265"/>
    <w:rsid w:val="006D20D8"/>
    <w:rsid w:val="006E7DC4"/>
    <w:rsid w:val="007136C2"/>
    <w:rsid w:val="00726710"/>
    <w:rsid w:val="00731AAF"/>
    <w:rsid w:val="0076202A"/>
    <w:rsid w:val="00797F9D"/>
    <w:rsid w:val="007B42C3"/>
    <w:rsid w:val="007B6CA5"/>
    <w:rsid w:val="007B7AC4"/>
    <w:rsid w:val="007C45C1"/>
    <w:rsid w:val="007D2B5E"/>
    <w:rsid w:val="007E311A"/>
    <w:rsid w:val="007E4537"/>
    <w:rsid w:val="00803859"/>
    <w:rsid w:val="00816983"/>
    <w:rsid w:val="00824FBF"/>
    <w:rsid w:val="008300AD"/>
    <w:rsid w:val="008508B8"/>
    <w:rsid w:val="00860513"/>
    <w:rsid w:val="00886099"/>
    <w:rsid w:val="008901B5"/>
    <w:rsid w:val="008C1892"/>
    <w:rsid w:val="008C6B55"/>
    <w:rsid w:val="008D5DCA"/>
    <w:rsid w:val="008E6F3B"/>
    <w:rsid w:val="00920704"/>
    <w:rsid w:val="00927867"/>
    <w:rsid w:val="00943FC1"/>
    <w:rsid w:val="00946A57"/>
    <w:rsid w:val="00950104"/>
    <w:rsid w:val="009623FD"/>
    <w:rsid w:val="009A274A"/>
    <w:rsid w:val="009B0DC7"/>
    <w:rsid w:val="009B3E67"/>
    <w:rsid w:val="009B64F7"/>
    <w:rsid w:val="009D5FC6"/>
    <w:rsid w:val="00A152E4"/>
    <w:rsid w:val="00A24E72"/>
    <w:rsid w:val="00A52F7F"/>
    <w:rsid w:val="00A717DC"/>
    <w:rsid w:val="00AA0A3A"/>
    <w:rsid w:val="00AB76F7"/>
    <w:rsid w:val="00AC1838"/>
    <w:rsid w:val="00AD4835"/>
    <w:rsid w:val="00AD5847"/>
    <w:rsid w:val="00AE03F7"/>
    <w:rsid w:val="00AF2E21"/>
    <w:rsid w:val="00AF4035"/>
    <w:rsid w:val="00B167A1"/>
    <w:rsid w:val="00B44AD2"/>
    <w:rsid w:val="00B56930"/>
    <w:rsid w:val="00B6376C"/>
    <w:rsid w:val="00B64554"/>
    <w:rsid w:val="00B6721A"/>
    <w:rsid w:val="00B765CA"/>
    <w:rsid w:val="00B76699"/>
    <w:rsid w:val="00B85522"/>
    <w:rsid w:val="00BC4A10"/>
    <w:rsid w:val="00BE4AD1"/>
    <w:rsid w:val="00C0638E"/>
    <w:rsid w:val="00C112A6"/>
    <w:rsid w:val="00C114F9"/>
    <w:rsid w:val="00C26478"/>
    <w:rsid w:val="00C26F88"/>
    <w:rsid w:val="00C37F92"/>
    <w:rsid w:val="00C466B0"/>
    <w:rsid w:val="00C5283C"/>
    <w:rsid w:val="00C60187"/>
    <w:rsid w:val="00C630C6"/>
    <w:rsid w:val="00C81DB2"/>
    <w:rsid w:val="00C83793"/>
    <w:rsid w:val="00C90016"/>
    <w:rsid w:val="00CC7D90"/>
    <w:rsid w:val="00CD6250"/>
    <w:rsid w:val="00CF7D7C"/>
    <w:rsid w:val="00D409BB"/>
    <w:rsid w:val="00D4218F"/>
    <w:rsid w:val="00D577EA"/>
    <w:rsid w:val="00D762C5"/>
    <w:rsid w:val="00D93ACE"/>
    <w:rsid w:val="00D93DD8"/>
    <w:rsid w:val="00DA4C64"/>
    <w:rsid w:val="00DB2C0F"/>
    <w:rsid w:val="00DB5BD0"/>
    <w:rsid w:val="00DE39A9"/>
    <w:rsid w:val="00DE5557"/>
    <w:rsid w:val="00E01F54"/>
    <w:rsid w:val="00E11BA6"/>
    <w:rsid w:val="00E153D2"/>
    <w:rsid w:val="00E16B34"/>
    <w:rsid w:val="00E42718"/>
    <w:rsid w:val="00E73CF4"/>
    <w:rsid w:val="00E743A6"/>
    <w:rsid w:val="00E82444"/>
    <w:rsid w:val="00E858B1"/>
    <w:rsid w:val="00E91743"/>
    <w:rsid w:val="00E91F9F"/>
    <w:rsid w:val="00EB23EF"/>
    <w:rsid w:val="00EB7280"/>
    <w:rsid w:val="00EC61B7"/>
    <w:rsid w:val="00ED1E70"/>
    <w:rsid w:val="00EE572F"/>
    <w:rsid w:val="00F20ACD"/>
    <w:rsid w:val="00F71717"/>
    <w:rsid w:val="00F71DD9"/>
    <w:rsid w:val="00F73CA1"/>
    <w:rsid w:val="00F827FC"/>
    <w:rsid w:val="00F83A3D"/>
    <w:rsid w:val="00FA5716"/>
    <w:rsid w:val="00FB2C1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B39A1"/>
  <w15:chartTrackingRefBased/>
  <w15:docId w15:val="{BE4DBB26-C834-4AD9-A3FC-53442C693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1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42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1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42C3"/>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4529CF"/>
    <w:pPr>
      <w:spacing w:after="0" w:line="480" w:lineRule="auto"/>
      <w:ind w:left="720" w:hanging="720"/>
    </w:pPr>
  </w:style>
  <w:style w:type="paragraph" w:styleId="Header">
    <w:name w:val="header"/>
    <w:basedOn w:val="Normal"/>
    <w:link w:val="HeaderChar"/>
    <w:uiPriority w:val="99"/>
    <w:unhideWhenUsed/>
    <w:rsid w:val="001706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69E"/>
  </w:style>
  <w:style w:type="paragraph" w:styleId="Footer">
    <w:name w:val="footer"/>
    <w:basedOn w:val="Normal"/>
    <w:link w:val="FooterChar"/>
    <w:uiPriority w:val="99"/>
    <w:unhideWhenUsed/>
    <w:rsid w:val="001706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69E"/>
  </w:style>
  <w:style w:type="paragraph" w:styleId="BalloonText">
    <w:name w:val="Balloon Text"/>
    <w:basedOn w:val="Normal"/>
    <w:link w:val="BalloonTextChar"/>
    <w:uiPriority w:val="99"/>
    <w:semiHidden/>
    <w:unhideWhenUsed/>
    <w:rsid w:val="00E01F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F54"/>
    <w:rPr>
      <w:rFonts w:ascii="Segoe UI" w:hAnsi="Segoe UI" w:cs="Segoe UI"/>
      <w:sz w:val="18"/>
      <w:szCs w:val="18"/>
    </w:rPr>
  </w:style>
  <w:style w:type="character" w:styleId="Hyperlink">
    <w:name w:val="Hyperlink"/>
    <w:basedOn w:val="DefaultParagraphFont"/>
    <w:uiPriority w:val="99"/>
    <w:semiHidden/>
    <w:unhideWhenUsed/>
    <w:rsid w:val="00ED1E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gale-com.whitireia.idm.oclc.org/ps/i.do?p=AONE&amp;u=whitireia&amp;id=GALE|A176617962&amp;v=2.1&amp;it=r&amp;sid=summo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9102</TotalTime>
  <Pages>4</Pages>
  <Words>3107</Words>
  <Characters>17713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Kotian</dc:creator>
  <cp:keywords/>
  <dc:description/>
  <cp:lastModifiedBy>Usha Kotian</cp:lastModifiedBy>
  <cp:revision>218</cp:revision>
  <dcterms:created xsi:type="dcterms:W3CDTF">2020-06-05T03:20:00Z</dcterms:created>
  <dcterms:modified xsi:type="dcterms:W3CDTF">2020-07-05T02:05:00Z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id="Al2Jq3JH"/&gt;&lt;style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