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914F6">
      <w:pPr>
        <w:spacing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Initial Project Planning</w:t>
      </w:r>
    </w:p>
    <w:p w14:paraId="6E05F655">
      <w:pPr>
        <w:spacing w:after="0"/>
        <w:jc w:val="center"/>
        <w:rPr>
          <w:rFonts w:ascii="Times New Roman" w:hAnsi="Times New Roman" w:eastAsia="Times New Roman" w:cs="Times New Roman"/>
          <w:b/>
        </w:rPr>
      </w:pPr>
    </w:p>
    <w:tbl>
      <w:tblPr>
        <w:tblStyle w:val="16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ADE0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C81A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8A707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</w:tr>
      <w:tr w14:paraId="4EB4F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3DB52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0022E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LTVIP2026TMIDS66233</w:t>
            </w:r>
          </w:p>
        </w:tc>
      </w:tr>
      <w:tr w14:paraId="1F8DF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07F56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01422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14:paraId="3CC49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659B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91A9B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 Marks</w:t>
            </w:r>
          </w:p>
        </w:tc>
      </w:tr>
    </w:tbl>
    <w:p w14:paraId="5DCDEC9C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3FFAF7C9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Product Backlog, Sprint Schedule, and Estimation</w:t>
      </w:r>
    </w:p>
    <w:p w14:paraId="1A00AF11">
      <w:pPr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following table represents the product backlog and sprint-wise planning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Flavour Fusion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project.</w:t>
      </w:r>
    </w:p>
    <w:tbl>
      <w:tblPr>
        <w:tblStyle w:val="17"/>
        <w:tblW w:w="145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701"/>
        <w:gridCol w:w="1134"/>
        <w:gridCol w:w="4394"/>
        <w:gridCol w:w="933"/>
        <w:gridCol w:w="1051"/>
        <w:gridCol w:w="1276"/>
        <w:gridCol w:w="1418"/>
        <w:gridCol w:w="1670"/>
      </w:tblGrid>
      <w:tr w14:paraId="76BCF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988" w:type="dxa"/>
          </w:tcPr>
          <w:p w14:paraId="2748D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701" w:type="dxa"/>
          </w:tcPr>
          <w:p w14:paraId="30B4B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34" w:type="dxa"/>
          </w:tcPr>
          <w:p w14:paraId="1FF491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394" w:type="dxa"/>
          </w:tcPr>
          <w:p w14:paraId="048ED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33" w:type="dxa"/>
          </w:tcPr>
          <w:p w14:paraId="760F4D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051" w:type="dxa"/>
          </w:tcPr>
          <w:p w14:paraId="44234E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276" w:type="dxa"/>
          </w:tcPr>
          <w:p w14:paraId="199497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418" w:type="dxa"/>
          </w:tcPr>
          <w:p w14:paraId="7482E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670" w:type="dxa"/>
          </w:tcPr>
          <w:p w14:paraId="5E081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14:paraId="7C051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49E7C9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01" w:type="dxa"/>
          </w:tcPr>
          <w:p w14:paraId="5C1A04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134" w:type="dxa"/>
          </w:tcPr>
          <w:p w14:paraId="6D35C0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394" w:type="dxa"/>
          </w:tcPr>
          <w:p w14:paraId="42304E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933" w:type="dxa"/>
          </w:tcPr>
          <w:p w14:paraId="524652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6EE47A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4E29AD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2FF648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670" w:type="dxa"/>
          </w:tcPr>
          <w:p w14:paraId="1655FE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E7BB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6A7205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01" w:type="dxa"/>
          </w:tcPr>
          <w:p w14:paraId="334AF0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1134" w:type="dxa"/>
          </w:tcPr>
          <w:p w14:paraId="5CF44E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394" w:type="dxa"/>
          </w:tcPr>
          <w:p w14:paraId="237ACE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933" w:type="dxa"/>
          </w:tcPr>
          <w:p w14:paraId="393E25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51" w:type="dxa"/>
          </w:tcPr>
          <w:p w14:paraId="202DB1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140D56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5EAE30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670" w:type="dxa"/>
          </w:tcPr>
          <w:p w14:paraId="5B9858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B1DA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6A9896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01" w:type="dxa"/>
          </w:tcPr>
          <w:p w14:paraId="7AD5C7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134" w:type="dxa"/>
          </w:tcPr>
          <w:p w14:paraId="7654EB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394" w:type="dxa"/>
          </w:tcPr>
          <w:p w14:paraId="32CEE2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933" w:type="dxa"/>
          </w:tcPr>
          <w:p w14:paraId="45D461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051" w:type="dxa"/>
          </w:tcPr>
          <w:p w14:paraId="7FBBC7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61E581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3CA48B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670" w:type="dxa"/>
          </w:tcPr>
          <w:p w14:paraId="0F81A1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BCF7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3CACE5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01" w:type="dxa"/>
          </w:tcPr>
          <w:p w14:paraId="4FFD7D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Joke Generation</w:t>
            </w:r>
          </w:p>
        </w:tc>
        <w:tc>
          <w:tcPr>
            <w:tcW w:w="1134" w:type="dxa"/>
          </w:tcPr>
          <w:p w14:paraId="4AD1FC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394" w:type="dxa"/>
          </w:tcPr>
          <w:p w14:paraId="74CAA8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933" w:type="dxa"/>
          </w:tcPr>
          <w:p w14:paraId="1DA518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51" w:type="dxa"/>
          </w:tcPr>
          <w:p w14:paraId="6198C0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3C1DF2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63EDDA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670" w:type="dxa"/>
          </w:tcPr>
          <w:p w14:paraId="36E2F4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54259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4DF16F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</w:tcPr>
          <w:p w14:paraId="423E34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134" w:type="dxa"/>
          </w:tcPr>
          <w:p w14:paraId="675E65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394" w:type="dxa"/>
          </w:tcPr>
          <w:p w14:paraId="2B6F9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933" w:type="dxa"/>
          </w:tcPr>
          <w:p w14:paraId="721DE0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7F44AE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08FA46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047A07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670" w:type="dxa"/>
          </w:tcPr>
          <w:p w14:paraId="58807C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67B5C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5FDDDB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</w:tcPr>
          <w:p w14:paraId="5D38BB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134" w:type="dxa"/>
          </w:tcPr>
          <w:p w14:paraId="6490EA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4394" w:type="dxa"/>
          </w:tcPr>
          <w:p w14:paraId="26898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933" w:type="dxa"/>
          </w:tcPr>
          <w:p w14:paraId="041FA1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4C94C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01B5EE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3B7BAB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670" w:type="dxa"/>
          </w:tcPr>
          <w:p w14:paraId="127D30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D29D2C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footerReference r:id="rId6" w:type="default"/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4469F">
    <w:pPr>
      <w:pStyle w:val="10"/>
    </w:pPr>
    <w:bookmarkStart w:id="0" w:name="_GoBack"/>
  </w:p>
  <w:bookmarkEnd w:id="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6DA8">
    <w:pPr>
      <w:widowControl w:val="0"/>
      <w:spacing w:after="0" w:line="240" w:lineRule="auto"/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17773918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391884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8477250</wp:posOffset>
          </wp:positionH>
          <wp:positionV relativeFrom="paragraph">
            <wp:posOffset>-109220</wp:posOffset>
          </wp:positionV>
          <wp:extent cx="1073785" cy="291465"/>
          <wp:effectExtent l="0" t="0" r="0" b="0"/>
          <wp:wrapNone/>
          <wp:docPr id="47830777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307773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6F716A">
    <w:pPr>
      <w:widowControl w:val="0"/>
      <w:spacing w:after="0" w:line="240" w:lineRule="auto"/>
    </w:pPr>
  </w:p>
  <w:p w14:paraId="005ECFDF">
    <w:pPr>
      <w:widowControl w:val="0"/>
      <w:spacing w:after="0" w:line="240" w:lineRule="auto"/>
    </w:pPr>
  </w:p>
  <w:p w14:paraId="0F3CFFDB">
    <w:pPr>
      <w:rPr>
        <w:rFonts w:hint="default"/>
        <w:lang w:val="en-US"/>
      </w:rPr>
    </w:pPr>
    <w:r>
      <w:rPr>
        <w:rFonts w:hint="default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B8D"/>
    <w:rsid w:val="0027235C"/>
    <w:rsid w:val="00272EBE"/>
    <w:rsid w:val="002C4177"/>
    <w:rsid w:val="0039410B"/>
    <w:rsid w:val="00403A62"/>
    <w:rsid w:val="00527B8D"/>
    <w:rsid w:val="005500E5"/>
    <w:rsid w:val="00733EAD"/>
    <w:rsid w:val="008E2486"/>
    <w:rsid w:val="009F3E35"/>
    <w:rsid w:val="00A8593F"/>
    <w:rsid w:val="00AC005A"/>
    <w:rsid w:val="00AC600B"/>
    <w:rsid w:val="00AD04F3"/>
    <w:rsid w:val="00AD1AA0"/>
    <w:rsid w:val="00B8355B"/>
    <w:rsid w:val="00C653F5"/>
    <w:rsid w:val="00FE4550"/>
    <w:rsid w:val="06120F5E"/>
    <w:rsid w:val="3C8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pPr>
      <w:spacing w:after="0" w:line="240" w:lineRule="auto"/>
    </w:pPr>
  </w:style>
  <w:style w:type="table" w:customStyle="1" w:styleId="14">
    <w:name w:val="_Style 12"/>
    <w:basedOn w:val="9"/>
    <w:uiPriority w:val="0"/>
    <w:pPr>
      <w:spacing w:after="0" w:line="240" w:lineRule="auto"/>
    </w:pPr>
  </w:style>
  <w:style w:type="table" w:customStyle="1" w:styleId="15">
    <w:name w:val="_Style 13"/>
    <w:basedOn w:val="9"/>
    <w:qFormat/>
    <w:uiPriority w:val="0"/>
    <w:pPr>
      <w:spacing w:after="0" w:line="240" w:lineRule="auto"/>
    </w:pPr>
  </w:style>
  <w:style w:type="table" w:customStyle="1" w:styleId="16">
    <w:name w:val="_Style 14"/>
    <w:basedOn w:val="9"/>
    <w:qFormat/>
    <w:uiPriority w:val="0"/>
    <w:pPr>
      <w:spacing w:after="0" w:line="240" w:lineRule="auto"/>
    </w:pPr>
  </w:style>
  <w:style w:type="table" w:customStyle="1" w:styleId="17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F2F9AFFC-AE01-4910-B1BB-D8502AAE6965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1297</Characters>
  <Lines>10</Lines>
  <Paragraphs>3</Paragraphs>
  <TotalTime>1</TotalTime>
  <ScaleCrop>false</ScaleCrop>
  <LinksUpToDate>false</LinksUpToDate>
  <CharactersWithSpaces>1521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2026-02-06T15:33:00Z</dcterms:created>
  <dc:creator>pradeep yellam</dc:creator>
  <cp:lastModifiedBy>Meruva Pavani</cp:lastModifiedBy>
  <cp:lastPrinted>2026-02-06T15:53:00Z</cp:lastPrinted>
  <dcterms:modified xsi:type="dcterms:W3CDTF">2026-02-12T10:19:15Z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31942C50991A45C4ADE69D46E1A49D78_12</vt:lpwstr>
  </property>
</Properties>
</file>