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1F4D">
      <w:pPr>
        <w:pStyle w:val="5"/>
        <w:spacing w:before="244"/>
        <w:rPr>
          <w:rFonts w:asciiTheme="minorHAnsi" w:hAnsiTheme="minorHAnsi" w:cstheme="minorHAnsi"/>
          <w:sz w:val="24"/>
        </w:rPr>
      </w:pPr>
    </w:p>
    <w:p w14:paraId="6043CBF9">
      <w:pPr>
        <w:spacing w:before="1"/>
        <w:ind w:left="2" w:right="118"/>
        <w:jc w:val="center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pacing w:val="-2"/>
          <w:sz w:val="24"/>
        </w:rPr>
        <w:t>Acceptance Testing</w:t>
      </w:r>
    </w:p>
    <w:p w14:paraId="23F50B2A">
      <w:pPr>
        <w:ind w:right="118"/>
        <w:jc w:val="center"/>
        <w:rPr>
          <w:rFonts w:asciiTheme="minorHAnsi" w:hAnsiTheme="minorHAnsi" w:cstheme="minorHAnsi"/>
          <w:b/>
          <w:sz w:val="23"/>
        </w:rPr>
      </w:pPr>
      <w:r>
        <w:rPr>
          <w:rFonts w:asciiTheme="minorHAnsi" w:hAnsiTheme="minorHAnsi" w:cstheme="minorHAnsi"/>
          <w:b/>
          <w:sz w:val="23"/>
        </w:rPr>
        <w:t>UAT</w:t>
      </w:r>
      <w:r>
        <w:rPr>
          <w:rFonts w:asciiTheme="minorHAnsi" w:hAnsiTheme="minorHAnsi" w:cstheme="minorHAnsi"/>
          <w:b/>
          <w:spacing w:val="-2"/>
          <w:sz w:val="23"/>
        </w:rPr>
        <w:t xml:space="preserve"> </w:t>
      </w:r>
      <w:r>
        <w:rPr>
          <w:rFonts w:asciiTheme="minorHAnsi" w:hAnsiTheme="minorHAnsi" w:cstheme="minorHAnsi"/>
          <w:b/>
          <w:sz w:val="23"/>
        </w:rPr>
        <w:t>Execution</w:t>
      </w:r>
      <w:r>
        <w:rPr>
          <w:rFonts w:asciiTheme="minorHAnsi" w:hAnsiTheme="minorHAnsi" w:cstheme="minorHAnsi"/>
          <w:b/>
          <w:spacing w:val="-4"/>
          <w:sz w:val="23"/>
        </w:rPr>
        <w:t xml:space="preserve"> </w:t>
      </w:r>
      <w:r>
        <w:rPr>
          <w:rFonts w:asciiTheme="minorHAnsi" w:hAnsiTheme="minorHAnsi" w:cstheme="minorHAnsi"/>
          <w:b/>
          <w:sz w:val="23"/>
        </w:rPr>
        <w:t>&amp;</w:t>
      </w:r>
      <w:r>
        <w:rPr>
          <w:rFonts w:asciiTheme="minorHAnsi" w:hAnsiTheme="minorHAnsi" w:cstheme="minorHAnsi"/>
          <w:b/>
          <w:spacing w:val="-4"/>
          <w:sz w:val="23"/>
        </w:rPr>
        <w:t xml:space="preserve"> </w:t>
      </w:r>
      <w:r>
        <w:rPr>
          <w:rFonts w:asciiTheme="minorHAnsi" w:hAnsiTheme="minorHAnsi" w:cstheme="minorHAnsi"/>
          <w:b/>
          <w:sz w:val="23"/>
        </w:rPr>
        <w:t>Report</w:t>
      </w:r>
      <w:r>
        <w:rPr>
          <w:rFonts w:asciiTheme="minorHAnsi" w:hAnsiTheme="minorHAnsi" w:cstheme="minorHAnsi"/>
          <w:b/>
          <w:spacing w:val="-2"/>
          <w:sz w:val="23"/>
        </w:rPr>
        <w:t xml:space="preserve"> Submission</w:t>
      </w:r>
    </w:p>
    <w:p w14:paraId="0ABA1FD4">
      <w:pPr>
        <w:pStyle w:val="5"/>
        <w:spacing w:before="44" w:after="1"/>
        <w:rPr>
          <w:rFonts w:asciiTheme="minorHAnsi" w:hAnsiTheme="minorHAnsi" w:cstheme="minorHAnsi"/>
          <w:b/>
          <w:sz w:val="20"/>
        </w:rPr>
      </w:pPr>
    </w:p>
    <w:tbl>
      <w:tblPr>
        <w:tblStyle w:val="4"/>
        <w:tblW w:w="0" w:type="auto"/>
        <w:tblInd w:w="13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2"/>
        <w:gridCol w:w="5111"/>
      </w:tblGrid>
      <w:tr w14:paraId="28A09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832" w:type="dxa"/>
          </w:tcPr>
          <w:p w14:paraId="2163CC21">
            <w:pPr>
              <w:pStyle w:val="7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5111" w:type="dxa"/>
          </w:tcPr>
          <w:p w14:paraId="0C9AC5BD">
            <w:pPr>
              <w:pStyle w:val="7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  <w:r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February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</w:rPr>
              <w:t>2026</w:t>
            </w:r>
          </w:p>
        </w:tc>
      </w:tr>
      <w:tr w14:paraId="3AB31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1832" w:type="dxa"/>
          </w:tcPr>
          <w:p w14:paraId="34A1E214">
            <w:pPr>
              <w:pStyle w:val="7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</w:t>
            </w:r>
            <w:r>
              <w:rPr>
                <w:rFonts w:asciiTheme="minorHAnsi" w:hAnsiTheme="minorHAnsi" w:cstheme="minorHAnsi"/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16AD67B">
            <w:pPr>
              <w:pStyle w:val="7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hint="default" w:asciiTheme="minorHAnsi" w:hAnsiTheme="minorHAnsi"/>
              </w:rPr>
              <w:t>LTVIP2026TMIDS66233</w:t>
            </w:r>
            <w:bookmarkStart w:id="0" w:name="_GoBack"/>
            <w:bookmarkEnd w:id="0"/>
          </w:p>
        </w:tc>
      </w:tr>
      <w:tr w14:paraId="25534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1832" w:type="dxa"/>
          </w:tcPr>
          <w:p w14:paraId="035B59D8">
            <w:pPr>
              <w:pStyle w:val="7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</w:t>
            </w:r>
            <w:r>
              <w:rPr>
                <w:rFonts w:asciiTheme="minorHAnsi" w:hAnsiTheme="minorHAnsi" w:cstheme="minorHAnsi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5111" w:type="dxa"/>
          </w:tcPr>
          <w:p w14:paraId="629265AB">
            <w:pPr>
              <w:pStyle w:val="7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Flavour Fusion: Ai-Driven Recipe Blogging</w:t>
            </w:r>
          </w:p>
        </w:tc>
      </w:tr>
      <w:tr w14:paraId="17D76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1832" w:type="dxa"/>
          </w:tcPr>
          <w:p w14:paraId="06A902BF">
            <w:pPr>
              <w:pStyle w:val="7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Maximum</w:t>
            </w:r>
            <w:r>
              <w:rPr>
                <w:rFonts w:asciiTheme="minorHAnsi" w:hAnsiTheme="minorHAnsi" w:cstheme="minorHAnsi"/>
                <w:spacing w:val="-8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5111" w:type="dxa"/>
          </w:tcPr>
          <w:p w14:paraId="1CDAFAE2">
            <w:pPr>
              <w:pStyle w:val="7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4 </w:t>
            </w:r>
            <w:r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3E3089A2">
      <w:pPr>
        <w:pStyle w:val="5"/>
        <w:spacing w:before="55" w:line="360" w:lineRule="auto"/>
        <w:rPr>
          <w:rFonts w:asciiTheme="minorHAnsi" w:hAnsiTheme="minorHAnsi" w:cstheme="minorHAnsi"/>
          <w:b/>
          <w:sz w:val="23"/>
        </w:rPr>
      </w:pPr>
    </w:p>
    <w:p w14:paraId="671CF340">
      <w:pPr>
        <w:pStyle w:val="2"/>
        <w:numPr>
          <w:ilvl w:val="0"/>
          <w:numId w:val="1"/>
        </w:numPr>
        <w:tabs>
          <w:tab w:val="left" w:pos="716"/>
        </w:tabs>
        <w:spacing w:before="1" w:line="360" w:lineRule="auto"/>
        <w:ind w:left="716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933634"/>
        </w:rPr>
        <w:t>Purpose</w:t>
      </w:r>
      <w:r>
        <w:rPr>
          <w:rFonts w:asciiTheme="minorHAnsi" w:hAnsiTheme="minorHAnsi" w:cstheme="minorHAnsi"/>
          <w:color w:val="933634"/>
          <w:spacing w:val="-8"/>
        </w:rPr>
        <w:t xml:space="preserve"> </w:t>
      </w:r>
      <w:r>
        <w:rPr>
          <w:rFonts w:asciiTheme="minorHAnsi" w:hAnsiTheme="minorHAnsi" w:cstheme="minorHAnsi"/>
          <w:color w:val="933634"/>
        </w:rPr>
        <w:t>of</w:t>
      </w:r>
      <w:r>
        <w:rPr>
          <w:rFonts w:asciiTheme="minorHAnsi" w:hAnsiTheme="minorHAnsi" w:cstheme="minorHAnsi"/>
          <w:color w:val="933634"/>
          <w:spacing w:val="-8"/>
        </w:rPr>
        <w:t xml:space="preserve"> </w:t>
      </w:r>
      <w:r>
        <w:rPr>
          <w:rFonts w:asciiTheme="minorHAnsi" w:hAnsiTheme="minorHAnsi" w:cstheme="minorHAnsi"/>
          <w:color w:val="933634"/>
          <w:spacing w:val="-2"/>
        </w:rPr>
        <w:t>Document</w:t>
      </w:r>
    </w:p>
    <w:p w14:paraId="6CF0700E">
      <w:pPr>
        <w:pStyle w:val="5"/>
        <w:spacing w:before="161" w:line="360" w:lineRule="auto"/>
        <w:ind w:left="355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purpose of this document is to explain the test coverage, defect status, and overall system readiness of the Flavour Fusion – AI-Driven Recipe Blogging application at the time of release for User Acceptance Testing (UAT). This document confirms that the system meets user requirements and is ready for deployment.</w:t>
      </w:r>
    </w:p>
    <w:p w14:paraId="707D908D">
      <w:pPr>
        <w:pStyle w:val="5"/>
        <w:spacing w:before="161" w:line="360" w:lineRule="auto"/>
        <w:rPr>
          <w:rFonts w:asciiTheme="minorHAnsi" w:hAnsiTheme="minorHAnsi" w:cstheme="minorHAnsi"/>
        </w:rPr>
      </w:pPr>
    </w:p>
    <w:p w14:paraId="5F07B4C2">
      <w:pPr>
        <w:pStyle w:val="2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933634"/>
        </w:rPr>
        <w:t>Defect</w:t>
      </w:r>
      <w:r>
        <w:rPr>
          <w:rFonts w:asciiTheme="minorHAnsi" w:hAnsiTheme="minorHAnsi" w:cstheme="minorHAnsi"/>
          <w:color w:val="933634"/>
          <w:spacing w:val="-6"/>
        </w:rPr>
        <w:t xml:space="preserve"> </w:t>
      </w:r>
      <w:r>
        <w:rPr>
          <w:rFonts w:asciiTheme="minorHAnsi" w:hAnsiTheme="minorHAnsi" w:cstheme="minorHAnsi"/>
          <w:color w:val="933634"/>
          <w:spacing w:val="-2"/>
        </w:rPr>
        <w:t>Analysis</w:t>
      </w:r>
    </w:p>
    <w:p w14:paraId="45AE5111">
      <w:pPr>
        <w:pStyle w:val="5"/>
        <w:spacing w:before="171" w:after="8" w:line="360" w:lineRule="auto"/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</w:t>
      </w:r>
      <w:r>
        <w:rPr>
          <w:rFonts w:asciiTheme="minorHAnsi" w:hAnsiTheme="minorHAnsi" w:cstheme="minorHAnsi"/>
          <w:spacing w:val="25"/>
        </w:rPr>
        <w:t xml:space="preserve"> </w:t>
      </w:r>
      <w:r>
        <w:rPr>
          <w:rFonts w:asciiTheme="minorHAnsi" w:hAnsiTheme="minorHAnsi" w:cstheme="minorHAnsi"/>
        </w:rPr>
        <w:t>report</w:t>
      </w:r>
      <w:r>
        <w:rPr>
          <w:rFonts w:asciiTheme="minorHAnsi" w:hAnsiTheme="minorHAnsi" w:cstheme="minorHAnsi"/>
          <w:spacing w:val="25"/>
        </w:rPr>
        <w:t xml:space="preserve"> </w:t>
      </w:r>
      <w:r>
        <w:rPr>
          <w:rFonts w:asciiTheme="minorHAnsi" w:hAnsiTheme="minorHAnsi" w:cstheme="minorHAnsi"/>
        </w:rPr>
        <w:t>shows the</w:t>
      </w:r>
      <w:r>
        <w:rPr>
          <w:rFonts w:asciiTheme="minorHAnsi" w:hAnsiTheme="minorHAnsi" w:cstheme="minorHAnsi"/>
          <w:spacing w:val="25"/>
        </w:rPr>
        <w:t xml:space="preserve"> </w:t>
      </w:r>
      <w:r>
        <w:rPr>
          <w:rFonts w:asciiTheme="minorHAnsi" w:hAnsiTheme="minorHAnsi" w:cstheme="minorHAnsi"/>
        </w:rPr>
        <w:t>number</w:t>
      </w:r>
      <w:r>
        <w:rPr>
          <w:rFonts w:asciiTheme="minorHAnsi" w:hAnsiTheme="minorHAnsi" w:cstheme="minorHAnsi"/>
          <w:spacing w:val="25"/>
        </w:rPr>
        <w:t xml:space="preserve"> </w:t>
      </w:r>
      <w:r>
        <w:rPr>
          <w:rFonts w:asciiTheme="minorHAnsi" w:hAnsiTheme="minorHAnsi" w:cstheme="minorHAnsi"/>
        </w:rPr>
        <w:t>of resolved</w:t>
      </w:r>
      <w:r>
        <w:rPr>
          <w:rFonts w:asciiTheme="minorHAnsi" w:hAnsiTheme="minorHAnsi" w:cstheme="minorHAnsi"/>
          <w:spacing w:val="25"/>
        </w:rPr>
        <w:t xml:space="preserve"> </w:t>
      </w:r>
      <w:r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closed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bugs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at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each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severity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level, 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how they were resolved</w:t>
      </w:r>
    </w:p>
    <w:tbl>
      <w:tblPr>
        <w:tblStyle w:val="4"/>
        <w:tblW w:w="0" w:type="auto"/>
        <w:tblInd w:w="36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5"/>
        <w:gridCol w:w="1306"/>
        <w:gridCol w:w="1606"/>
        <w:gridCol w:w="1608"/>
        <w:gridCol w:w="1606"/>
        <w:gridCol w:w="1615"/>
      </w:tblGrid>
      <w:tr w14:paraId="6DDBC077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B68C3CE">
            <w:pPr>
              <w:pStyle w:val="7"/>
              <w:spacing w:before="112" w:line="360" w:lineRule="auto"/>
              <w:ind w:left="439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D2C8C62">
            <w:pPr>
              <w:pStyle w:val="7"/>
              <w:spacing w:before="112" w:line="360" w:lineRule="auto"/>
              <w:ind w:left="20" w:right="24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1123737">
            <w:pPr>
              <w:pStyle w:val="7"/>
              <w:spacing w:before="112" w:line="360" w:lineRule="auto"/>
              <w:ind w:left="44" w:right="46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2DCE185">
            <w:pPr>
              <w:pStyle w:val="7"/>
              <w:spacing w:before="112" w:line="360" w:lineRule="auto"/>
              <w:ind w:left="17" w:right="18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EC4690F">
            <w:pPr>
              <w:pStyle w:val="7"/>
              <w:spacing w:before="112" w:line="360" w:lineRule="auto"/>
              <w:ind w:left="65" w:right="21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FFF3D34">
            <w:pPr>
              <w:pStyle w:val="7"/>
              <w:spacing w:before="112" w:line="360" w:lineRule="auto"/>
              <w:ind w:right="49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14:paraId="64847643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22738780">
            <w:pPr>
              <w:pStyle w:val="7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By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>Design</w:t>
            </w:r>
          </w:p>
        </w:tc>
        <w:tc>
          <w:tcPr>
            <w:tcW w:w="1306" w:type="dxa"/>
          </w:tcPr>
          <w:p w14:paraId="4521ED20">
            <w:pPr>
              <w:pStyle w:val="7"/>
              <w:spacing w:line="360" w:lineRule="auto"/>
              <w:ind w:left="9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0</w:t>
            </w:r>
          </w:p>
        </w:tc>
        <w:tc>
          <w:tcPr>
            <w:tcW w:w="1606" w:type="dxa"/>
          </w:tcPr>
          <w:p w14:paraId="4192C43C">
            <w:pPr>
              <w:pStyle w:val="7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367F02F2">
            <w:pPr>
              <w:pStyle w:val="7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1A0CCE4">
            <w:pPr>
              <w:pStyle w:val="7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0E10B89">
            <w:pPr>
              <w:pStyle w:val="7"/>
              <w:spacing w:line="360" w:lineRule="auto"/>
              <w:ind w:left="17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14:paraId="795154D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48B9CCF8">
            <w:pPr>
              <w:pStyle w:val="7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1AF91DC3">
            <w:pPr>
              <w:pStyle w:val="7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1F7893F">
            <w:pPr>
              <w:pStyle w:val="7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705913B2">
            <w:pPr>
              <w:pStyle w:val="7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557D64">
            <w:pPr>
              <w:pStyle w:val="7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EB82431">
            <w:pPr>
              <w:pStyle w:val="7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14:paraId="3C166277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4030FC26">
            <w:pPr>
              <w:pStyle w:val="7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2460643">
            <w:pPr>
              <w:pStyle w:val="7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36B049E">
            <w:pPr>
              <w:pStyle w:val="7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7B9CF7CA">
            <w:pPr>
              <w:pStyle w:val="7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FDAEAC8">
            <w:pPr>
              <w:pStyle w:val="7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C6DD1CD">
            <w:pPr>
              <w:pStyle w:val="7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14:paraId="4E7F3F93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15" w:type="dxa"/>
            <w:tcBorders>
              <w:left w:val="nil"/>
            </w:tcBorders>
          </w:tcPr>
          <w:p w14:paraId="41CC4386">
            <w:pPr>
              <w:pStyle w:val="7"/>
              <w:spacing w:before="103"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Fixed</w:t>
            </w:r>
          </w:p>
        </w:tc>
        <w:tc>
          <w:tcPr>
            <w:tcW w:w="1306" w:type="dxa"/>
          </w:tcPr>
          <w:p w14:paraId="544752C8">
            <w:pPr>
              <w:pStyle w:val="7"/>
              <w:spacing w:before="103" w:line="360" w:lineRule="auto"/>
              <w:ind w:left="9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</w:t>
            </w:r>
          </w:p>
        </w:tc>
        <w:tc>
          <w:tcPr>
            <w:tcW w:w="1606" w:type="dxa"/>
          </w:tcPr>
          <w:p w14:paraId="4F3F9A19">
            <w:pPr>
              <w:pStyle w:val="7"/>
              <w:spacing w:before="103"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08" w:type="dxa"/>
          </w:tcPr>
          <w:p w14:paraId="560789F2">
            <w:pPr>
              <w:pStyle w:val="7"/>
              <w:spacing w:before="103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06" w:type="dxa"/>
          </w:tcPr>
          <w:p w14:paraId="7A43F316">
            <w:pPr>
              <w:pStyle w:val="7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1BD17B98">
            <w:pPr>
              <w:pStyle w:val="7"/>
              <w:spacing w:before="103" w:line="360" w:lineRule="auto"/>
              <w:ind w:left="12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14:paraId="75A1F2CD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02B6BD94">
            <w:pPr>
              <w:pStyle w:val="7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Not</w:t>
            </w:r>
            <w:r>
              <w:rPr>
                <w:rFonts w:asciiTheme="minorHAnsi" w:hAnsiTheme="minorHAnsi" w:cstheme="minorHAnsi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7937BB5">
            <w:pPr>
              <w:pStyle w:val="7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FFD974A">
            <w:pPr>
              <w:pStyle w:val="7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2EA1B5C5">
            <w:pPr>
              <w:pStyle w:val="7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6" w:type="dxa"/>
          </w:tcPr>
          <w:p w14:paraId="0CC70FC6">
            <w:pPr>
              <w:pStyle w:val="7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BB4E42A">
            <w:pPr>
              <w:pStyle w:val="7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14:paraId="7FD8BC2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60EC909E">
            <w:pPr>
              <w:pStyle w:val="7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Skipped</w:t>
            </w:r>
          </w:p>
        </w:tc>
        <w:tc>
          <w:tcPr>
            <w:tcW w:w="1306" w:type="dxa"/>
          </w:tcPr>
          <w:p w14:paraId="6E74D7D6">
            <w:pPr>
              <w:pStyle w:val="7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13890FCD">
            <w:pPr>
              <w:pStyle w:val="7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0C2FE40C">
            <w:pPr>
              <w:pStyle w:val="7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4C5928">
            <w:pPr>
              <w:pStyle w:val="7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005213C">
            <w:pPr>
              <w:pStyle w:val="7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14:paraId="027EB6B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38B64D2D">
            <w:pPr>
              <w:pStyle w:val="7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Won't</w:t>
            </w:r>
            <w:r>
              <w:rPr>
                <w:rFonts w:asciiTheme="minorHAnsi" w:hAnsiTheme="minorHAnsi" w:cstheme="minorHAnsi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4BB95AF">
            <w:pPr>
              <w:pStyle w:val="7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B6A2859">
            <w:pPr>
              <w:pStyle w:val="7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629ACD00">
            <w:pPr>
              <w:pStyle w:val="7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7B75DC7">
            <w:pPr>
              <w:pStyle w:val="7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09580E6">
            <w:pPr>
              <w:pStyle w:val="7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14:paraId="286B307B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915" w:type="dxa"/>
            <w:tcBorders>
              <w:left w:val="nil"/>
              <w:bottom w:val="nil"/>
            </w:tcBorders>
          </w:tcPr>
          <w:p w14:paraId="52348F67">
            <w:pPr>
              <w:pStyle w:val="7"/>
              <w:spacing w:before="103" w:line="360" w:lineRule="auto"/>
              <w:ind w:left="98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56E5099">
            <w:pPr>
              <w:pStyle w:val="7"/>
              <w:spacing w:before="103" w:line="360" w:lineRule="auto"/>
              <w:ind w:left="4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3416D792">
            <w:pPr>
              <w:pStyle w:val="7"/>
              <w:spacing w:before="103" w:line="360" w:lineRule="auto"/>
              <w:ind w:left="44" w:right="6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8" w:type="dxa"/>
            <w:tcBorders>
              <w:bottom w:val="nil"/>
            </w:tcBorders>
          </w:tcPr>
          <w:p w14:paraId="6B58DBA5">
            <w:pPr>
              <w:pStyle w:val="7"/>
              <w:spacing w:before="103" w:line="360" w:lineRule="auto"/>
              <w:ind w:left="2"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AEF4074">
            <w:pPr>
              <w:pStyle w:val="7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57887130">
            <w:pPr>
              <w:pStyle w:val="7"/>
              <w:spacing w:before="103" w:line="360" w:lineRule="auto"/>
              <w:ind w:left="21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</w:tbl>
    <w:p w14:paraId="6E0C0DA4">
      <w:pPr>
        <w:pStyle w:val="5"/>
        <w:spacing w:before="203" w:line="360" w:lineRule="auto"/>
        <w:rPr>
          <w:rFonts w:asciiTheme="minorHAnsi" w:hAnsiTheme="minorHAnsi" w:cstheme="minorHAnsi"/>
        </w:rPr>
      </w:pPr>
    </w:p>
    <w:p w14:paraId="7E4D814B">
      <w:pPr>
        <w:pStyle w:val="5"/>
        <w:spacing w:before="203" w:line="360" w:lineRule="auto"/>
        <w:rPr>
          <w:rFonts w:asciiTheme="minorHAnsi" w:hAnsiTheme="minorHAnsi" w:cstheme="minorHAnsi"/>
        </w:rPr>
      </w:pPr>
    </w:p>
    <w:p w14:paraId="0C677E55">
      <w:pPr>
        <w:pStyle w:val="5"/>
        <w:spacing w:before="203" w:line="360" w:lineRule="auto"/>
        <w:rPr>
          <w:rFonts w:asciiTheme="minorHAnsi" w:hAnsiTheme="minorHAnsi" w:cstheme="minorHAnsi"/>
        </w:rPr>
      </w:pPr>
    </w:p>
    <w:p w14:paraId="3C1F02A7">
      <w:pPr>
        <w:pStyle w:val="5"/>
        <w:spacing w:before="203" w:line="360" w:lineRule="auto"/>
        <w:rPr>
          <w:rFonts w:asciiTheme="minorHAnsi" w:hAnsiTheme="minorHAnsi" w:cstheme="minorHAnsi"/>
        </w:rPr>
      </w:pPr>
    </w:p>
    <w:p w14:paraId="5497FF16">
      <w:pPr>
        <w:pStyle w:val="2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933634"/>
        </w:rPr>
        <w:t>Test</w:t>
      </w:r>
      <w:r>
        <w:rPr>
          <w:rFonts w:asciiTheme="minorHAnsi" w:hAnsiTheme="minorHAnsi" w:cstheme="minorHAnsi"/>
          <w:color w:val="933634"/>
          <w:spacing w:val="-7"/>
        </w:rPr>
        <w:t xml:space="preserve"> </w:t>
      </w:r>
      <w:r>
        <w:rPr>
          <w:rFonts w:asciiTheme="minorHAnsi" w:hAnsiTheme="minorHAnsi" w:cstheme="minorHAnsi"/>
          <w:color w:val="933634"/>
        </w:rPr>
        <w:t>Case</w:t>
      </w:r>
      <w:r>
        <w:rPr>
          <w:rFonts w:asciiTheme="minorHAnsi" w:hAnsiTheme="minorHAnsi" w:cstheme="minorHAnsi"/>
          <w:color w:val="933634"/>
          <w:spacing w:val="-5"/>
        </w:rPr>
        <w:t xml:space="preserve"> </w:t>
      </w:r>
      <w:r>
        <w:rPr>
          <w:rFonts w:asciiTheme="minorHAnsi" w:hAnsiTheme="minorHAnsi" w:cstheme="minorHAnsi"/>
          <w:color w:val="933634"/>
          <w:spacing w:val="-2"/>
        </w:rPr>
        <w:t>Analysis</w:t>
      </w:r>
    </w:p>
    <w:p w14:paraId="16AC406D">
      <w:pPr>
        <w:pStyle w:val="5"/>
        <w:spacing w:before="174" w:after="42" w:line="360" w:lineRule="auto"/>
        <w:ind w:firstLine="716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</w:rPr>
        <w:t>This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report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shows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number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test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cases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that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have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passed,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failed,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  <w:spacing w:val="-2"/>
        </w:rPr>
        <w:t>untested.</w:t>
      </w:r>
    </w:p>
    <w:tbl>
      <w:tblPr>
        <w:tblStyle w:val="4"/>
        <w:tblW w:w="0" w:type="auto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3"/>
        <w:gridCol w:w="1485"/>
        <w:gridCol w:w="1440"/>
        <w:gridCol w:w="885"/>
        <w:gridCol w:w="761"/>
      </w:tblGrid>
      <w:tr w14:paraId="1F05C3B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4553" w:type="dxa"/>
            <w:tcBorders>
              <w:top w:val="nil"/>
              <w:left w:val="nil"/>
            </w:tcBorders>
            <w:shd w:val="clear" w:color="auto" w:fill="F1F1F1"/>
          </w:tcPr>
          <w:p w14:paraId="69304CE4">
            <w:pPr>
              <w:pStyle w:val="7"/>
              <w:spacing w:before="119" w:line="360" w:lineRule="auto"/>
              <w:ind w:left="122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D02C8FA">
            <w:pPr>
              <w:pStyle w:val="7"/>
              <w:spacing w:before="119" w:line="360" w:lineRule="auto"/>
              <w:ind w:left="12" w:right="2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z w:val="20"/>
              </w:rPr>
              <w:t>Total</w:t>
            </w:r>
            <w:r>
              <w:rPr>
                <w:rFonts w:asciiTheme="minorHAnsi" w:hAnsiTheme="minorHAnsi" w:cstheme="minorHAnsi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EE50C37">
            <w:pPr>
              <w:pStyle w:val="7"/>
              <w:spacing w:before="119" w:line="360" w:lineRule="auto"/>
              <w:ind w:left="9" w:right="32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z w:val="20"/>
              </w:rPr>
              <w:t>Not</w:t>
            </w:r>
            <w:r>
              <w:rPr>
                <w:rFonts w:asciiTheme="minorHAnsi" w:hAnsiTheme="minorHAnsi" w:cstheme="minorHAnsi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4127B4F">
            <w:pPr>
              <w:pStyle w:val="7"/>
              <w:spacing w:before="119" w:line="360" w:lineRule="auto"/>
              <w:ind w:left="12" w:right="18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3411841B">
            <w:pPr>
              <w:pStyle w:val="7"/>
              <w:spacing w:before="119" w:line="360" w:lineRule="auto"/>
              <w:ind w:left="14" w:right="46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Pass</w:t>
            </w:r>
          </w:p>
        </w:tc>
      </w:tr>
      <w:tr w14:paraId="5F00A617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4553" w:type="dxa"/>
            <w:tcBorders>
              <w:left w:val="nil"/>
            </w:tcBorders>
          </w:tcPr>
          <w:p w14:paraId="3B314CDF">
            <w:pPr>
              <w:pStyle w:val="7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User Interface</w:t>
            </w:r>
          </w:p>
        </w:tc>
        <w:tc>
          <w:tcPr>
            <w:tcW w:w="1485" w:type="dxa"/>
          </w:tcPr>
          <w:p w14:paraId="6D5ECC3E">
            <w:pPr>
              <w:pStyle w:val="7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440" w:type="dxa"/>
          </w:tcPr>
          <w:p w14:paraId="68CE606E">
            <w:pPr>
              <w:pStyle w:val="7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50564A2E">
            <w:pPr>
              <w:pStyle w:val="7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68A7F8">
            <w:pPr>
              <w:pStyle w:val="7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14:paraId="1BA0BB5D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4553" w:type="dxa"/>
            <w:tcBorders>
              <w:left w:val="nil"/>
            </w:tcBorders>
          </w:tcPr>
          <w:p w14:paraId="36F0A7C2">
            <w:pPr>
              <w:pStyle w:val="7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Input Validation</w:t>
            </w:r>
          </w:p>
        </w:tc>
        <w:tc>
          <w:tcPr>
            <w:tcW w:w="1485" w:type="dxa"/>
          </w:tcPr>
          <w:p w14:paraId="49608A6D">
            <w:pPr>
              <w:pStyle w:val="7"/>
              <w:spacing w:before="107" w:line="360" w:lineRule="auto"/>
              <w:ind w:left="2"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40" w:type="dxa"/>
          </w:tcPr>
          <w:p w14:paraId="17AB6658">
            <w:pPr>
              <w:pStyle w:val="7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25820348">
            <w:pPr>
              <w:pStyle w:val="7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C4954F">
            <w:pPr>
              <w:pStyle w:val="7"/>
              <w:spacing w:before="107" w:line="360" w:lineRule="auto"/>
              <w:ind w:left="2"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14:paraId="424ADC03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4553" w:type="dxa"/>
            <w:tcBorders>
              <w:left w:val="nil"/>
            </w:tcBorders>
          </w:tcPr>
          <w:p w14:paraId="00409317">
            <w:pPr>
              <w:pStyle w:val="7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AI Integration</w:t>
            </w:r>
          </w:p>
        </w:tc>
        <w:tc>
          <w:tcPr>
            <w:tcW w:w="1485" w:type="dxa"/>
          </w:tcPr>
          <w:p w14:paraId="48578497">
            <w:pPr>
              <w:pStyle w:val="7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0866747">
            <w:pPr>
              <w:pStyle w:val="7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F34EF87">
            <w:pPr>
              <w:pStyle w:val="7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CD5D4A0">
            <w:pPr>
              <w:pStyle w:val="7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14:paraId="724E57B4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4553" w:type="dxa"/>
            <w:tcBorders>
              <w:left w:val="nil"/>
            </w:tcBorders>
          </w:tcPr>
          <w:p w14:paraId="4CE7296B">
            <w:pPr>
              <w:pStyle w:val="7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Recipe Generation</w:t>
            </w:r>
          </w:p>
        </w:tc>
        <w:tc>
          <w:tcPr>
            <w:tcW w:w="1485" w:type="dxa"/>
          </w:tcPr>
          <w:p w14:paraId="5B2CCEE7">
            <w:pPr>
              <w:pStyle w:val="7"/>
              <w:spacing w:before="108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10A565F">
            <w:pPr>
              <w:pStyle w:val="7"/>
              <w:spacing w:before="108" w:line="360" w:lineRule="auto"/>
              <w:ind w:right="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4A06E46">
            <w:pPr>
              <w:pStyle w:val="7"/>
              <w:spacing w:before="108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B3659E">
            <w:pPr>
              <w:pStyle w:val="7"/>
              <w:spacing w:before="108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14:paraId="73EB715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4553" w:type="dxa"/>
            <w:tcBorders>
              <w:left w:val="nil"/>
            </w:tcBorders>
          </w:tcPr>
          <w:p w14:paraId="42879797">
            <w:pPr>
              <w:pStyle w:val="7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Performance Testing</w:t>
            </w:r>
          </w:p>
        </w:tc>
        <w:tc>
          <w:tcPr>
            <w:tcW w:w="1485" w:type="dxa"/>
          </w:tcPr>
          <w:p w14:paraId="66CF57CA">
            <w:pPr>
              <w:pStyle w:val="7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440" w:type="dxa"/>
          </w:tcPr>
          <w:p w14:paraId="3B67DBB7">
            <w:pPr>
              <w:pStyle w:val="7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A64D493">
            <w:pPr>
              <w:pStyle w:val="7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93BBDC2">
            <w:pPr>
              <w:pStyle w:val="7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14:paraId="2921A58A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4553" w:type="dxa"/>
            <w:tcBorders>
              <w:left w:val="nil"/>
            </w:tcBorders>
          </w:tcPr>
          <w:p w14:paraId="2A68542D">
            <w:pPr>
              <w:pStyle w:val="7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Deployment Testing</w:t>
            </w:r>
          </w:p>
        </w:tc>
        <w:tc>
          <w:tcPr>
            <w:tcW w:w="1485" w:type="dxa"/>
          </w:tcPr>
          <w:p w14:paraId="7F720B19">
            <w:pPr>
              <w:pStyle w:val="7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5520CC98">
            <w:pPr>
              <w:pStyle w:val="7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655CFA3">
            <w:pPr>
              <w:pStyle w:val="7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50B9A0D">
            <w:pPr>
              <w:pStyle w:val="7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14:paraId="46B0F0B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4553" w:type="dxa"/>
            <w:tcBorders>
              <w:left w:val="nil"/>
            </w:tcBorders>
          </w:tcPr>
          <w:p w14:paraId="0AD8572F">
            <w:pPr>
              <w:pStyle w:val="7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Security (API Handling)</w:t>
            </w:r>
          </w:p>
        </w:tc>
        <w:tc>
          <w:tcPr>
            <w:tcW w:w="1485" w:type="dxa"/>
          </w:tcPr>
          <w:p w14:paraId="28955475">
            <w:pPr>
              <w:pStyle w:val="7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03D5D0B1">
            <w:pPr>
              <w:pStyle w:val="7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CB3D504">
            <w:pPr>
              <w:pStyle w:val="7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9FFD591">
            <w:pPr>
              <w:pStyle w:val="7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14:paraId="52FA3840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4553" w:type="dxa"/>
            <w:tcBorders>
              <w:left w:val="nil"/>
            </w:tcBorders>
          </w:tcPr>
          <w:p w14:paraId="0D0FA2E8">
            <w:pPr>
              <w:pStyle w:val="7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b/>
                <w:bCs/>
                <w:spacing w:val="-2"/>
              </w:rPr>
            </w:pPr>
            <w:r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  <w:tc>
          <w:tcPr>
            <w:tcW w:w="1485" w:type="dxa"/>
          </w:tcPr>
          <w:p w14:paraId="2BE94C83">
            <w:pPr>
              <w:pStyle w:val="7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  <w:tc>
          <w:tcPr>
            <w:tcW w:w="1440" w:type="dxa"/>
          </w:tcPr>
          <w:p w14:paraId="30291A34">
            <w:pPr>
              <w:pStyle w:val="7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3DF03D9">
            <w:pPr>
              <w:pStyle w:val="7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DA37633">
            <w:pPr>
              <w:pStyle w:val="7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</w:tr>
    </w:tbl>
    <w:p w14:paraId="5D4762F5">
      <w:pPr>
        <w:pStyle w:val="2"/>
        <w:tabs>
          <w:tab w:val="left" w:pos="716"/>
        </w:tabs>
        <w:spacing w:line="360" w:lineRule="auto"/>
        <w:rPr>
          <w:rFonts w:asciiTheme="minorHAnsi" w:hAnsiTheme="minorHAnsi" w:cstheme="minorHAnsi"/>
        </w:rPr>
      </w:pPr>
    </w:p>
    <w:sectPr>
      <w:pgSz w:w="11930" w:h="16860"/>
      <w:pgMar w:top="1940" w:right="992" w:bottom="280" w:left="113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765B27"/>
    <w:multiLevelType w:val="multilevel"/>
    <w:tmpl w:val="4A765B27"/>
    <w:lvl w:ilvl="0" w:tentative="0">
      <w:start w:val="1"/>
      <w:numFmt w:val="decimal"/>
      <w:lvlText w:val="%1."/>
      <w:lvlJc w:val="left"/>
      <w:pPr>
        <w:ind w:left="717" w:hanging="363"/>
      </w:pPr>
      <w:rPr>
        <w:rFonts w:hint="default" w:ascii="Arial" w:hAnsi="Arial" w:eastAsia="Arial" w:cs="Arial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FB0D75"/>
    <w:rsid w:val="00042DF3"/>
    <w:rsid w:val="00090CC0"/>
    <w:rsid w:val="00150684"/>
    <w:rsid w:val="001801A0"/>
    <w:rsid w:val="0043589A"/>
    <w:rsid w:val="004963E3"/>
    <w:rsid w:val="006767DD"/>
    <w:rsid w:val="00BB0251"/>
    <w:rsid w:val="00BD018F"/>
    <w:rsid w:val="00C460B1"/>
    <w:rsid w:val="00F72498"/>
    <w:rsid w:val="00FB0D75"/>
    <w:rsid w:val="2119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16" w:hanging="361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List Paragraph"/>
    <w:basedOn w:val="1"/>
    <w:qFormat/>
    <w:uiPriority w:val="1"/>
    <w:pPr>
      <w:ind w:left="716" w:hanging="361"/>
    </w:pPr>
    <w:rPr>
      <w:rFonts w:ascii="Arial" w:hAnsi="Arial" w:eastAsia="Arial" w:cs="Arial"/>
    </w:rPr>
  </w:style>
  <w:style w:type="paragraph" w:customStyle="1" w:styleId="7">
    <w:name w:val="Table Paragraph"/>
    <w:basedOn w:val="1"/>
    <w:qFormat/>
    <w:uiPriority w:val="1"/>
    <w:pPr>
      <w:spacing w:before="10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184</Words>
  <Characters>1051</Characters>
  <Lines>8</Lines>
  <Paragraphs>2</Paragraphs>
  <TotalTime>12</TotalTime>
  <ScaleCrop>false</ScaleCrop>
  <LinksUpToDate>false</LinksUpToDate>
  <CharactersWithSpaces>1233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2026-02-16T10:47:00Z</dcterms:created>
  <dc:creator>Simhachalam Panasa</dc:creator>
  <cp:lastModifiedBy>Meruva Pavani</cp:lastModifiedBy>
  <dcterms:modified xsi:type="dcterms:W3CDTF">2026-02-17T06:41:36Z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000E432F2B3D4BA18F3C6E996A91E512_12</vt:lpwstr>
  </property>
</Properties>
</file>