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proofErr w:type="gramStart"/>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proofErr w:type="gramEnd"/>
      <w:r w:rsidRPr="003F2BC5">
        <w:rPr>
          <w:rFonts w:ascii="Courier New" w:eastAsia="Times New Roman" w:hAnsi="Courier New" w:cs="Courier New"/>
          <w:color w:val="008800"/>
          <w:sz w:val="24"/>
          <w:szCs w:val="24"/>
        </w:rPr>
        <w:t xml:space="preserve">"substring equals </w:t>
      </w:r>
      <w:proofErr w:type="spellStart"/>
      <w:r w:rsidRPr="003F2BC5">
        <w:rPr>
          <w:rFonts w:ascii="Courier New" w:eastAsia="Times New Roman" w:hAnsi="Courier New" w:cs="Courier New"/>
          <w:color w:val="008800"/>
          <w:sz w:val="24"/>
          <w:szCs w:val="24"/>
        </w:rPr>
        <w:t>subSequence</w:t>
      </w:r>
      <w:proofErr w:type="spellEnd"/>
      <w:r w:rsidRPr="003F2BC5">
        <w:rPr>
          <w:rFonts w:ascii="Courier New" w:eastAsia="Times New Roman" w:hAnsi="Courier New" w:cs="Courier New"/>
          <w:color w:val="008800"/>
          <w:sz w:val="24"/>
          <w:szCs w:val="24"/>
        </w:rPr>
        <w:t xml:space="preserv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 xml:space="preserve">Java </w:t>
      </w:r>
      <w:proofErr w:type="spellStart"/>
      <w:r>
        <w:rPr>
          <w:rFonts w:ascii="Arial" w:hAnsi="Arial" w:cs="Arial"/>
          <w:color w:val="666666"/>
          <w:shd w:val="clear" w:color="auto" w:fill="FFFFFF"/>
        </w:rPr>
        <w:t>ThreadLocal</w:t>
      </w:r>
      <w:proofErr w:type="spellEnd"/>
      <w:r>
        <w:rPr>
          <w:rFonts w:ascii="Arial" w:hAnsi="Arial" w:cs="Arial"/>
          <w:color w:val="666666"/>
          <w:shd w:val="clear" w:color="auto" w:fill="FFFFFF"/>
        </w:rPr>
        <w:t xml:space="preserve"> is used to create thread-local variables. </w:t>
      </w:r>
    </w:p>
    <w:p w:rsidR="00853FF1" w:rsidRDefault="00853FF1" w:rsidP="003561B5">
      <w:pPr>
        <w:pStyle w:val="ListParagraph"/>
        <w:numPr>
          <w:ilvl w:val="0"/>
          <w:numId w:val="2"/>
        </w:numPr>
      </w:pPr>
      <w:r>
        <w:rPr>
          <w:noProof/>
        </w:rPr>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CC446E" w:rsidRDefault="00F442CF" w:rsidP="003561B5">
      <w:pPr>
        <w:pStyle w:val="ListParagraph"/>
        <w:numPr>
          <w:ilvl w:val="0"/>
          <w:numId w:val="2"/>
        </w:numPr>
        <w:rPr>
          <w:sz w:val="28"/>
          <w:szCs w:val="28"/>
        </w:r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C446E">
        <w:rPr>
          <w:rFonts w:ascii="Arial" w:hAnsi="Arial" w:cs="Arial"/>
          <w:b/>
          <w:color w:val="FF0000"/>
          <w:sz w:val="28"/>
          <w:szCs w:val="28"/>
          <w:u w:val="single"/>
          <w:shd w:val="clear" w:color="auto" w:fill="FFFFFF"/>
        </w:rPr>
        <w:t xml:space="preserve"> </w:t>
      </w:r>
      <w:r w:rsidR="00E456A5" w:rsidRPr="00CC446E">
        <w:rPr>
          <w:rFonts w:ascii="Arial" w:hAnsi="Arial" w:cs="Arial"/>
          <w:b/>
          <w:color w:val="FF0000"/>
          <w:sz w:val="28"/>
          <w:szCs w:val="28"/>
          <w:highlight w:val="yellow"/>
          <w:u w:val="single"/>
          <w:shd w:val="clear" w:color="auto" w:fill="FFFFFF"/>
        </w:rPr>
        <w:t>needed practical example on how deadlock created and how it</w:t>
      </w:r>
      <w:r w:rsidR="00D57D3A" w:rsidRPr="00CC446E">
        <w:rPr>
          <w:rFonts w:ascii="Arial" w:hAnsi="Arial" w:cs="Arial"/>
          <w:b/>
          <w:color w:val="FF0000"/>
          <w:sz w:val="28"/>
          <w:szCs w:val="28"/>
          <w:highlight w:val="yellow"/>
          <w:u w:val="single"/>
          <w:shd w:val="clear" w:color="auto" w:fill="FFFFFF"/>
        </w:rPr>
        <w:t xml:space="preserve"> can be</w:t>
      </w:r>
      <w:r w:rsidR="00E456A5" w:rsidRPr="00CC446E">
        <w:rPr>
          <w:rFonts w:ascii="Arial" w:hAnsi="Arial" w:cs="Arial"/>
          <w:b/>
          <w:color w:val="FF0000"/>
          <w:sz w:val="28"/>
          <w:szCs w:val="28"/>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FB3070" w:rsidRDefault="00FB3070" w:rsidP="00FB3070">
      <w:pPr>
        <w:rPr>
          <w:noProof/>
        </w:rPr>
      </w:pPr>
      <w:r>
        <w:t xml:space="preserve">An Example on GWT Timer </w:t>
      </w:r>
      <w:r>
        <w:sym w:font="Wingdings" w:char="F0E8"/>
      </w:r>
      <w:r w:rsidRPr="00FB3070">
        <w:rPr>
          <w:noProof/>
        </w:rPr>
        <w:t xml:space="preserve"> </w:t>
      </w:r>
      <w:r>
        <w:rPr>
          <w:noProof/>
        </w:rPr>
        <w:drawing>
          <wp:inline distT="0" distB="0" distL="0" distR="0" wp14:anchorId="15D7E8A7" wp14:editId="170514CE">
            <wp:extent cx="9025255" cy="2172970"/>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25255" cy="2172970"/>
                    </a:xfrm>
                    <a:prstGeom prst="rect">
                      <a:avLst/>
                    </a:prstGeom>
                    <a:noFill/>
                    <a:ln>
                      <a:noFill/>
                    </a:ln>
                  </pic:spPr>
                </pic:pic>
              </a:graphicData>
            </a:graphic>
          </wp:inline>
        </w:drawing>
      </w:r>
    </w:p>
    <w:p w:rsidR="00F10A5C" w:rsidRDefault="00F10A5C" w:rsidP="00FB3070">
      <w:pPr>
        <w:rPr>
          <w:noProof/>
        </w:rPr>
      </w:pPr>
      <w:r>
        <w:rPr>
          <w:noProof/>
        </w:rPr>
        <w:t xml:space="preserve">An Example on Timer and TimerTAsk </w:t>
      </w:r>
      <w:r>
        <w:rPr>
          <w:noProof/>
        </w:rPr>
        <w:sym w:font="Wingdings" w:char="F0E8"/>
      </w:r>
    </w:p>
    <w:p w:rsidR="00F10A5C" w:rsidRDefault="00F10A5C" w:rsidP="00FB3070">
      <w:r>
        <w:rPr>
          <w:noProof/>
        </w:rPr>
        <w:drawing>
          <wp:inline distT="0" distB="0" distL="0" distR="0">
            <wp:extent cx="6424295" cy="5379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4295" cy="5379720"/>
                    </a:xfrm>
                    <a:prstGeom prst="rect">
                      <a:avLst/>
                    </a:prstGeom>
                    <a:noFill/>
                    <a:ln>
                      <a:noFill/>
                    </a:ln>
                  </pic:spPr>
                </pic:pic>
              </a:graphicData>
            </a:graphic>
          </wp:inline>
        </w:drawing>
      </w:r>
    </w:p>
    <w:p w:rsidR="00FB3070" w:rsidRDefault="00FB3070" w:rsidP="00FB3070"/>
    <w:p w:rsidR="001B6655" w:rsidRDefault="001B6655" w:rsidP="001B6655">
      <w:pPr>
        <w:pStyle w:val="ListParagraph"/>
        <w:rPr>
          <w:rFonts w:ascii="Arial" w:hAnsi="Arial" w:cs="Arial"/>
          <w:color w:val="666666"/>
          <w:shd w:val="clear" w:color="auto" w:fill="FFFFFF"/>
        </w:rPr>
      </w:pPr>
      <w:proofErr w:type="spellStart"/>
      <w:proofErr w:type="gramStart"/>
      <w:r>
        <w:rPr>
          <w:rStyle w:val="Strong"/>
          <w:rFonts w:ascii="Arial" w:hAnsi="Arial" w:cs="Arial"/>
          <w:color w:val="666666"/>
          <w:shd w:val="clear" w:color="auto" w:fill="FFFFFF"/>
        </w:rPr>
        <w:t>java.util.TimerTask</w:t>
      </w:r>
      <w:proofErr w:type="spellEnd"/>
      <w:proofErr w:type="gramEnd"/>
      <w:r>
        <w:rPr>
          <w:rFonts w:ascii="Arial" w:hAnsi="Arial" w:cs="Arial"/>
          <w:color w:val="666666"/>
          <w:shd w:val="clear" w:color="auto" w:fill="FFFFFF"/>
        </w:rPr>
        <w:t> is an </w:t>
      </w:r>
      <w:hyperlink r:id="rId13"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proofErr w:type="spellStart"/>
      <w:r>
        <w:rPr>
          <w:rStyle w:val="Strong"/>
          <w:rFonts w:ascii="Arial" w:hAnsi="Arial" w:cs="Arial"/>
          <w:color w:val="666666"/>
          <w:shd w:val="clear" w:color="auto" w:fill="FFFFFF"/>
        </w:rPr>
        <w:t>TimerTask</w:t>
      </w:r>
      <w:proofErr w:type="spellEnd"/>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package</w:t>
      </w:r>
      <w:proofErr w:type="gramEnd"/>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MyTimerTask</w:t>
      </w:r>
      <w:proofErr w:type="spellEnd"/>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completeTask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private</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r>
        <w:rPr>
          <w:rStyle w:val="pln"/>
          <w:color w:val="000000"/>
          <w:sz w:val="24"/>
          <w:szCs w:val="24"/>
        </w:rPr>
        <w:t>completeTask</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proofErr w:type="spellStart"/>
      <w:r>
        <w:rPr>
          <w:rStyle w:val="pln"/>
          <w:color w:val="000000"/>
          <w:sz w:val="24"/>
          <w:szCs w:val="24"/>
        </w:rPr>
        <w:t>timerTask</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MyTimerTask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Timer</w:t>
      </w:r>
      <w:r>
        <w:rPr>
          <w:rStyle w:val="pln"/>
          <w:color w:val="000000"/>
          <w:sz w:val="24"/>
          <w:szCs w:val="24"/>
        </w:rPr>
        <w:t xml:space="preserve"> </w:t>
      </w:r>
      <w:proofErr w:type="spellStart"/>
      <w:r>
        <w:rPr>
          <w:rStyle w:val="pln"/>
          <w:color w:val="000000"/>
          <w:sz w:val="24"/>
          <w:szCs w:val="24"/>
        </w:rPr>
        <w:t>timer</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Timer</w:t>
      </w:r>
      <w:r>
        <w:rPr>
          <w:rStyle w:val="pun"/>
          <w:color w:val="666600"/>
          <w:sz w:val="24"/>
          <w:szCs w:val="24"/>
        </w:rPr>
        <w:t>(</w:t>
      </w:r>
      <w:proofErr w:type="gramEnd"/>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scheduleAtFixedRate</w:t>
      </w:r>
      <w:proofErr w:type="spellEnd"/>
      <w:r>
        <w:rPr>
          <w:rStyle w:val="pun"/>
          <w:color w:val="666600"/>
          <w:sz w:val="24"/>
          <w:szCs w:val="24"/>
        </w:rPr>
        <w:t>(</w:t>
      </w:r>
      <w:proofErr w:type="spellStart"/>
      <w:proofErr w:type="gramEnd"/>
      <w:r>
        <w:rPr>
          <w:rStyle w:val="pln"/>
          <w:color w:val="000000"/>
          <w:sz w:val="24"/>
          <w:szCs w:val="24"/>
        </w:rPr>
        <w:t>timerTask</w:t>
      </w:r>
      <w:proofErr w:type="spellEnd"/>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cancel</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proofErr w:type="gramStart"/>
      <w:r>
        <w:rPr>
          <w:rStyle w:val="Emphasis"/>
          <w:rFonts w:ascii="Arial" w:hAnsi="Arial" w:cs="Arial"/>
          <w:color w:val="666666"/>
          <w:shd w:val="clear" w:color="auto" w:fill="FFFFFF"/>
        </w:rPr>
        <w:t>cancel(</w:t>
      </w:r>
      <w:proofErr w:type="gramEnd"/>
      <w:r>
        <w:rPr>
          <w:rStyle w:val="Emphasis"/>
          <w:rFonts w:ascii="Arial" w:hAnsi="Arial" w:cs="Arial"/>
          <w:color w:val="666666"/>
          <w:shd w:val="clear" w:color="auto" w:fill="FFFFFF"/>
        </w:rPr>
        <w:t>)</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4"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proofErr w:type="gramStart"/>
      <w:r>
        <w:rPr>
          <w:rStyle w:val="Strong"/>
          <w:rFonts w:ascii="Arial" w:hAnsi="Arial" w:cs="Arial"/>
          <w:color w:val="666666"/>
          <w:shd w:val="clear" w:color="auto" w:fill="FFFFFF"/>
        </w:rPr>
        <w:t>schedule</w:t>
      </w:r>
      <w:r>
        <w:rPr>
          <w:rFonts w:ascii="Arial" w:hAnsi="Arial" w:cs="Arial"/>
          <w:color w:val="666666"/>
          <w:shd w:val="clear" w:color="auto" w:fill="FFFFFF"/>
        </w:rPr>
        <w:t>(</w:t>
      </w:r>
      <w:proofErr w:type="gramEnd"/>
      <w:r>
        <w:rPr>
          <w:rFonts w:ascii="Arial" w:hAnsi="Arial" w:cs="Arial"/>
          <w:color w:val="666666"/>
          <w:shd w:val="clear" w:color="auto" w:fill="FFFFFF"/>
        </w:rPr>
        <w:t>) methods to schedule a task to run once at given date or after some delay. There are several </w:t>
      </w:r>
      <w:proofErr w:type="spellStart"/>
      <w:proofErr w:type="gramStart"/>
      <w:r>
        <w:rPr>
          <w:rStyle w:val="Strong"/>
          <w:rFonts w:ascii="Arial" w:hAnsi="Arial" w:cs="Arial"/>
          <w:color w:val="666666"/>
          <w:shd w:val="clear" w:color="auto" w:fill="FFFFFF"/>
        </w:rPr>
        <w:t>scheduleAtFixedRate</w:t>
      </w:r>
      <w:proofErr w:type="spellEnd"/>
      <w:r>
        <w:rPr>
          <w:rFonts w:ascii="Arial" w:hAnsi="Arial" w:cs="Arial"/>
          <w:color w:val="666666"/>
          <w:shd w:val="clear" w:color="auto" w:fill="FFFFFF"/>
        </w:rPr>
        <w:t>(</w:t>
      </w:r>
      <w:proofErr w:type="gramEnd"/>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t xml:space="preserve">While scheduling tasks using Timer, you should make sure that time interval is more than normal thread execution, otherwise tasks queue size will keep growing and eventually task will be executing always. That’s all for a quick roundup on Java Timer and Java </w:t>
      </w:r>
      <w:proofErr w:type="spellStart"/>
      <w:r>
        <w:rPr>
          <w:rFonts w:ascii="Arial" w:hAnsi="Arial" w:cs="Arial"/>
          <w:color w:val="666666"/>
          <w:shd w:val="clear" w:color="auto" w:fill="FFFFFF"/>
        </w:rPr>
        <w:t>TimerTask</w:t>
      </w:r>
      <w:proofErr w:type="spellEnd"/>
      <w:r>
        <w:rPr>
          <w:rFonts w:ascii="Arial" w:hAnsi="Arial" w:cs="Arial"/>
          <w:color w:val="666666"/>
          <w:shd w:val="clear" w:color="auto" w:fill="FFFFFF"/>
        </w:rPr>
        <w:t>.</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proofErr w:type="spellStart"/>
      <w:r>
        <w:t>JOURNALdEV</w:t>
      </w:r>
      <w:proofErr w:type="spellEnd"/>
      <w:r>
        <w:t>-Collection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w:t>
      </w:r>
      <w:proofErr w:type="gramStart"/>
      <w:r>
        <w:t xml:space="preserve">of </w:t>
      </w:r>
      <w:r>
        <w:rPr>
          <w:rFonts w:ascii="Arial" w:hAnsi="Arial" w:cs="Arial"/>
          <w:color w:val="000000"/>
          <w:sz w:val="36"/>
          <w:szCs w:val="36"/>
        </w:rPr>
        <w:t> </w:t>
      </w:r>
      <w:proofErr w:type="spellStart"/>
      <w:r>
        <w:rPr>
          <w:rFonts w:ascii="Arial" w:hAnsi="Arial" w:cs="Arial"/>
          <w:color w:val="000000"/>
          <w:sz w:val="36"/>
          <w:szCs w:val="36"/>
        </w:rPr>
        <w:t>Cloneable</w:t>
      </w:r>
      <w:proofErr w:type="spellEnd"/>
      <w:proofErr w:type="gramEnd"/>
      <w:r>
        <w:rPr>
          <w:rFonts w:ascii="Arial" w:hAnsi="Arial" w:cs="Arial"/>
          <w:color w:val="000000"/>
          <w:sz w:val="36"/>
          <w:szCs w:val="36"/>
        </w:rPr>
        <w:t xml:space="preserve"> and Serializable interfaces?</w:t>
      </w:r>
    </w:p>
    <w:p w:rsidR="00A14374" w:rsidRPr="00A14374" w:rsidRDefault="00A14374" w:rsidP="00A14374">
      <w:r>
        <w:rPr>
          <w:rFonts w:ascii="Arial" w:hAnsi="Arial" w:cs="Arial"/>
          <w:color w:val="222222"/>
          <w:shd w:val="clear" w:color="auto" w:fill="FFFFFF"/>
        </w:rPr>
        <w:t xml:space="preserve">That said, the one thing it does is "enable" the default implementation of </w:t>
      </w:r>
      <w:proofErr w:type="gramStart"/>
      <w:r>
        <w:rPr>
          <w:rFonts w:ascii="Arial" w:hAnsi="Arial" w:cs="Arial"/>
          <w:color w:val="222222"/>
          <w:shd w:val="clear" w:color="auto" w:fill="FFFFFF"/>
        </w:rPr>
        <w:t>clone(</w:t>
      </w:r>
      <w:proofErr w:type="gramEnd"/>
      <w:r>
        <w:rPr>
          <w:rFonts w:ascii="Arial" w:hAnsi="Arial" w:cs="Arial"/>
          <w:color w:val="222222"/>
          <w:shd w:val="clear" w:color="auto" w:fill="FFFFFF"/>
        </w:rPr>
        <w:t xml:space="preserve">) in Object . If you don't implement </w:t>
      </w:r>
      <w:proofErr w:type="spellStart"/>
      <w:r>
        <w:rPr>
          <w:rFonts w:ascii="Arial" w:hAnsi="Arial" w:cs="Arial"/>
          <w:color w:val="222222"/>
          <w:shd w:val="clear" w:color="auto" w:fill="FFFFFF"/>
        </w:rPr>
        <w:t>Cloneable</w:t>
      </w:r>
      <w:proofErr w:type="spellEnd"/>
      <w:r>
        <w:rPr>
          <w:rFonts w:ascii="Arial" w:hAnsi="Arial" w:cs="Arial"/>
          <w:color w:val="222222"/>
          <w:shd w:val="clear" w:color="auto" w:fill="FFFFFF"/>
        </w:rPr>
        <w:t xml:space="preserve"> then invoking </w:t>
      </w:r>
      <w:proofErr w:type="spellStart"/>
      <w:proofErr w:type="gramStart"/>
      <w:r>
        <w:rPr>
          <w:rFonts w:ascii="Arial" w:hAnsi="Arial" w:cs="Arial"/>
          <w:b/>
          <w:bCs/>
          <w:color w:val="222222"/>
          <w:shd w:val="clear" w:color="auto" w:fill="FFFFFF"/>
        </w:rPr>
        <w:t>super.clone</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w:t>
      </w:r>
      <w:r>
        <w:rPr>
          <w:rFonts w:ascii="Arial" w:hAnsi="Arial" w:cs="Arial"/>
          <w:b/>
          <w:bCs/>
          <w:color w:val="222222"/>
          <w:shd w:val="clear" w:color="auto" w:fill="FFFFFF"/>
        </w:rPr>
        <w:t>will</w:t>
      </w:r>
      <w:r>
        <w:rPr>
          <w:rFonts w:ascii="Arial" w:hAnsi="Arial" w:cs="Arial"/>
          <w:color w:val="222222"/>
          <w:shd w:val="clear" w:color="auto" w:fill="FFFFFF"/>
        </w:rPr>
        <w:t xml:space="preserve"> throw </w:t>
      </w:r>
      <w:proofErr w:type="spellStart"/>
      <w:r>
        <w:rPr>
          <w:rFonts w:ascii="Arial" w:hAnsi="Arial" w:cs="Arial"/>
          <w:color w:val="222222"/>
          <w:shd w:val="clear" w:color="auto" w:fill="FFFFFF"/>
        </w:rPr>
        <w:t>a</w:t>
      </w:r>
      <w:r>
        <w:rPr>
          <w:rFonts w:ascii="Arial" w:hAnsi="Arial" w:cs="Arial"/>
          <w:b/>
          <w:bCs/>
          <w:color w:val="222222"/>
          <w:shd w:val="clear" w:color="auto" w:fill="FFFFFF"/>
        </w:rPr>
        <w:t>CloneNotSupportedException</w:t>
      </w:r>
      <w:proofErr w:type="spellEnd"/>
      <w:r>
        <w:rPr>
          <w:rFonts w:ascii="Arial" w:hAnsi="Arial" w:cs="Arial"/>
          <w:color w:val="222222"/>
          <w:shd w:val="clear" w:color="auto" w:fill="FFFFFF"/>
        </w:rPr>
        <w:t> . Purpose of </w:t>
      </w:r>
      <w:proofErr w:type="gramStart"/>
      <w:r>
        <w:rPr>
          <w:rFonts w:ascii="Arial" w:hAnsi="Arial" w:cs="Arial"/>
          <w:b/>
          <w:bCs/>
          <w:color w:val="222222"/>
          <w:shd w:val="clear" w:color="auto" w:fill="FFFFFF"/>
        </w:rPr>
        <w:t>clone(</w:t>
      </w:r>
      <w:proofErr w:type="gramEnd"/>
      <w:r>
        <w:rPr>
          <w:rFonts w:ascii="Arial" w:hAnsi="Arial" w:cs="Arial"/>
          <w:b/>
          <w:bCs/>
          <w:color w:val="222222"/>
          <w:shd w:val="clear" w:color="auto" w:fill="FFFFFF"/>
        </w:rPr>
        <w:t>) method</w:t>
      </w:r>
      <w:r>
        <w:rPr>
          <w:rFonts w:ascii="Arial" w:hAnsi="Arial" w:cs="Arial"/>
          <w:color w:val="222222"/>
          <w:shd w:val="clear" w:color="auto" w:fill="FFFFFF"/>
        </w:rPr>
        <w:t> is create a new instance (</w:t>
      </w:r>
      <w:r>
        <w:rPr>
          <w:rFonts w:ascii="Arial" w:hAnsi="Arial" w:cs="Arial"/>
          <w:b/>
          <w:bCs/>
          <w:color w:val="222222"/>
          <w:shd w:val="clear" w:color="auto" w:fill="FFFFFF"/>
        </w:rPr>
        <w:t>copy</w:t>
      </w:r>
      <w:r>
        <w:rPr>
          <w:rFonts w:ascii="Arial" w:hAnsi="Arial" w:cs="Arial"/>
          <w:color w:val="222222"/>
          <w:shd w:val="clear" w:color="auto" w:fill="FFFFFF"/>
        </w:rPr>
        <w:t>) of object on which it is called</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D66380" w:rsidRDefault="00D66380" w:rsidP="00D66380">
      <w:pPr>
        <w:pStyle w:val="ListParagraph"/>
      </w:pPr>
      <w:r>
        <w:t>WILL THE SET ALLOWS NULL?</w:t>
      </w:r>
    </w:p>
    <w:p w:rsidR="00D66380" w:rsidRDefault="00D66380" w:rsidP="00D66380">
      <w:pPr>
        <w:pStyle w:val="ListParagraph"/>
      </w:pPr>
      <w:r>
        <w:t xml:space="preserve">We have two scenarios </w:t>
      </w:r>
      <w:r>
        <w:sym w:font="Wingdings" w:char="F0E8"/>
      </w:r>
      <w:r>
        <w:t xml:space="preserve"> </w:t>
      </w:r>
      <w:proofErr w:type="spellStart"/>
      <w:r>
        <w:t>normatlly</w:t>
      </w:r>
      <w:proofErr w:type="spellEnd"/>
      <w:r>
        <w:t xml:space="preserve"> set will allow one </w:t>
      </w:r>
      <w:proofErr w:type="gramStart"/>
      <w:r>
        <w:t>null(</w:t>
      </w:r>
      <w:proofErr w:type="gramEnd"/>
      <w:r>
        <w:t>in case of more null then overriding will happen)</w:t>
      </w:r>
    </w:p>
    <w:p w:rsidR="00D66380" w:rsidRDefault="00D66380" w:rsidP="00D66380">
      <w:pPr>
        <w:pStyle w:val="ListParagraph"/>
      </w:pPr>
      <w:r>
        <w:t>Case 1:</w:t>
      </w:r>
    </w:p>
    <w:p w:rsidR="00D66380" w:rsidRDefault="00D66380" w:rsidP="00D66380">
      <w:pPr>
        <w:pStyle w:val="ListParagraph"/>
      </w:pPr>
      <w:r>
        <w:rPr>
          <w:noProof/>
        </w:rPr>
        <w:drawing>
          <wp:inline distT="0" distB="0" distL="0" distR="0">
            <wp:extent cx="3700145" cy="19989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1998980"/>
                    </a:xfrm>
                    <a:prstGeom prst="rect">
                      <a:avLst/>
                    </a:prstGeom>
                    <a:noFill/>
                    <a:ln>
                      <a:noFill/>
                    </a:ln>
                  </pic:spPr>
                </pic:pic>
              </a:graphicData>
            </a:graphic>
          </wp:inline>
        </w:drawing>
      </w:r>
    </w:p>
    <w:p w:rsidR="00D66380" w:rsidRDefault="00D66380" w:rsidP="00D66380">
      <w:pPr>
        <w:pStyle w:val="ListParagraph"/>
      </w:pPr>
    </w:p>
    <w:p w:rsidR="00D66380" w:rsidRDefault="00D66380" w:rsidP="00D66380">
      <w:pPr>
        <w:pStyle w:val="ListParagraph"/>
      </w:pPr>
      <w:r>
        <w:t xml:space="preserve">OUTPUT </w:t>
      </w:r>
      <w:r>
        <w:sym w:font="Wingdings" w:char="F0E8"/>
      </w:r>
      <w:r>
        <w:t xml:space="preserve"> NO EXCEPTION</w:t>
      </w:r>
      <w:r w:rsidR="00ED6A30">
        <w:t xml:space="preserve"> </w:t>
      </w:r>
      <w:r w:rsidR="00ED6A30">
        <w:sym w:font="Wingdings" w:char="F0E8"/>
      </w:r>
      <w:r w:rsidR="00ED6A30">
        <w:rPr>
          <w:noProof/>
        </w:rPr>
        <w:drawing>
          <wp:inline distT="0" distB="0" distL="0" distR="0">
            <wp:extent cx="1510030" cy="1414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030" cy="1414145"/>
                    </a:xfrm>
                    <a:prstGeom prst="rect">
                      <a:avLst/>
                    </a:prstGeom>
                    <a:noFill/>
                    <a:ln>
                      <a:noFill/>
                    </a:ln>
                  </pic:spPr>
                </pic:pic>
              </a:graphicData>
            </a:graphic>
          </wp:inline>
        </w:drawing>
      </w:r>
    </w:p>
    <w:p w:rsidR="00ED6A30" w:rsidRDefault="00ED6A30" w:rsidP="00ED6A30">
      <w:pPr>
        <w:pStyle w:val="ListParagraph"/>
      </w:pPr>
      <w:r>
        <w:t>CASE 2: NOW LETS SEE THE ERROR SCENARIO BY UNCOMMING THE ABOVE SCREEN SHOT CODE</w:t>
      </w:r>
    </w:p>
    <w:p w:rsidR="00ED6A30" w:rsidRDefault="00826812" w:rsidP="00ED6A30">
      <w:pPr>
        <w:pStyle w:val="ListParagraph"/>
      </w:pPr>
      <w:r>
        <w:rPr>
          <w:noProof/>
        </w:rPr>
        <w:drawing>
          <wp:inline distT="0" distB="0" distL="0" distR="0">
            <wp:extent cx="5327015" cy="4189095"/>
            <wp:effectExtent l="0" t="0" r="698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4189095"/>
                    </a:xfrm>
                    <a:prstGeom prst="rect">
                      <a:avLst/>
                    </a:prstGeom>
                    <a:noFill/>
                    <a:ln>
                      <a:noFill/>
                    </a:ln>
                  </pic:spPr>
                </pic:pic>
              </a:graphicData>
            </a:graphic>
          </wp:inline>
        </w:drawing>
      </w:r>
    </w:p>
    <w:p w:rsidR="002B5E16" w:rsidRDefault="002B5E16" w:rsidP="00ED6A30">
      <w:pPr>
        <w:pStyle w:val="ListParagraph"/>
      </w:pPr>
      <w:r>
        <w:t xml:space="preserve">OUTPUT </w:t>
      </w:r>
      <w:r>
        <w:sym w:font="Wingdings" w:char="F0E8"/>
      </w:r>
      <w:r w:rsidR="00826812">
        <w:rPr>
          <w:noProof/>
        </w:rPr>
        <w:drawing>
          <wp:inline distT="0" distB="0" distL="0" distR="0">
            <wp:extent cx="5241925" cy="1371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1925" cy="1371600"/>
                    </a:xfrm>
                    <a:prstGeom prst="rect">
                      <a:avLst/>
                    </a:prstGeom>
                    <a:noFill/>
                    <a:ln>
                      <a:noFill/>
                    </a:ln>
                  </pic:spPr>
                </pic:pic>
              </a:graphicData>
            </a:graphic>
          </wp:inline>
        </w:drawing>
      </w:r>
    </w:p>
    <w:p w:rsidR="00826812" w:rsidRDefault="00826812" w:rsidP="00ED6A30">
      <w:pPr>
        <w:pStyle w:val="ListParagraph"/>
      </w:pPr>
      <w:r>
        <w:t xml:space="preserve">THE REASON FOR THE EXCEPTION IS </w:t>
      </w:r>
      <w:r>
        <w:sym w:font="Wingdings" w:char="F0E8"/>
      </w:r>
      <w:r w:rsidR="00AA25FA">
        <w:t>FROM STACK OVERFLOW</w:t>
      </w:r>
      <w:r w:rsidR="00B63B89">
        <w:t xml:space="preserve"> IS </w:t>
      </w:r>
      <w:r w:rsidR="00B63B89">
        <w:sym w:font="Wingdings" w:char="F0E8"/>
      </w:r>
    </w:p>
    <w:p w:rsidR="00905ADA" w:rsidRDefault="00905ADA" w:rsidP="00ED6A30">
      <w:pPr>
        <w:pStyle w:val="ListParagraph"/>
      </w:pPr>
      <w:r>
        <w:rPr>
          <w:noProof/>
        </w:rPr>
        <w:drawing>
          <wp:inline distT="0" distB="0" distL="0" distR="0">
            <wp:extent cx="6656070" cy="13081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6070" cy="1308100"/>
                    </a:xfrm>
                    <a:prstGeom prst="rect">
                      <a:avLst/>
                    </a:prstGeom>
                    <a:noFill/>
                    <a:ln>
                      <a:noFill/>
                    </a:ln>
                  </pic:spPr>
                </pic:pic>
              </a:graphicData>
            </a:graphic>
          </wp:inline>
        </w:drawing>
      </w:r>
    </w:p>
    <w:p w:rsidR="00F9442C" w:rsidRDefault="00F9442C" w:rsidP="00ED6A30">
      <w:pPr>
        <w:pStyle w:val="ListParagraph"/>
      </w:pP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 xml:space="preserve">that can happen during the execution of a program and disrupts </w:t>
      </w:r>
      <w:proofErr w:type="gramStart"/>
      <w:r>
        <w:rPr>
          <w:rFonts w:ascii="Arial" w:hAnsi="Arial" w:cs="Arial"/>
          <w:color w:val="666666"/>
          <w:shd w:val="clear" w:color="auto" w:fill="FFFFFF"/>
        </w:rPr>
        <w:t>it’s</w:t>
      </w:r>
      <w:proofErr w:type="gramEnd"/>
      <w:r>
        <w:rPr>
          <w:rFonts w:ascii="Arial" w:hAnsi="Arial" w:cs="Arial"/>
          <w:color w:val="666666"/>
          <w:shd w:val="clear" w:color="auto" w:fill="FFFFFF"/>
        </w:rPr>
        <w:t xml:space="preserve">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 xml:space="preserve">What about </w:t>
      </w:r>
      <w:proofErr w:type="spellStart"/>
      <w:r>
        <w:t>StackOverFlow</w:t>
      </w:r>
      <w:proofErr w:type="spellEnd"/>
      <w:r>
        <w:t>?</w:t>
      </w:r>
    </w:p>
    <w:p w:rsidR="00374E8E" w:rsidRDefault="0053365E" w:rsidP="00244B07">
      <w:pPr>
        <w:pStyle w:val="ListParagraph"/>
        <w:numPr>
          <w:ilvl w:val="0"/>
          <w:numId w:val="5"/>
        </w:numPr>
      </w:pPr>
      <w:r>
        <w:rPr>
          <w:noProof/>
        </w:rPr>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 xml:space="preserve">Above program won’t compile and you will get error message as “The exception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already caught by the alternative IOException”. This is because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subclass of IOException, there are two ways to solve this problem.</w:t>
      </w:r>
    </w:p>
    <w:p w:rsidR="00677682" w:rsidRDefault="00EC5B0C" w:rsidP="0061306F">
      <w:pPr>
        <w:ind w:left="360"/>
      </w:pPr>
      <w:r>
        <w:rPr>
          <w:noProof/>
        </w:rPr>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t xml:space="preserve">The program won’t compile because JAXBException is a checked exception and </w:t>
      </w:r>
      <w:proofErr w:type="gramStart"/>
      <w:r w:rsidRPr="002E6FE9">
        <w:rPr>
          <w:rFonts w:ascii="Arial" w:hAnsi="Arial" w:cs="Arial"/>
          <w:b/>
          <w:color w:val="4472C4" w:themeColor="accent5"/>
          <w:highlight w:val="cyan"/>
          <w:shd w:val="clear" w:color="auto" w:fill="FFFFFF"/>
        </w:rPr>
        <w:t>foo(</w:t>
      </w:r>
      <w:proofErr w:type="gramEnd"/>
      <w:r w:rsidRPr="002E6FE9">
        <w:rPr>
          <w:rFonts w:ascii="Arial" w:hAnsi="Arial" w:cs="Arial"/>
          <w:b/>
          <w:color w:val="4472C4" w:themeColor="accent5"/>
          <w:highlight w:val="cyan"/>
          <w:shd w:val="clear" w:color="auto" w:fill="FFFFFF"/>
        </w:rPr>
        <w:t>)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proofErr w:type="gramStart"/>
      <w:r w:rsidRPr="00EF5CBC">
        <w:rPr>
          <w:rFonts w:ascii="Arial" w:hAnsi="Arial" w:cs="Arial"/>
          <w:b/>
          <w:color w:val="4472C4" w:themeColor="accent5"/>
          <w:sz w:val="32"/>
          <w:szCs w:val="32"/>
          <w:highlight w:val="green"/>
          <w:shd w:val="clear" w:color="auto" w:fill="FFFFFF"/>
        </w:rPr>
        <w:t>exception</w:t>
      </w:r>
      <w:proofErr w:type="gramEnd"/>
      <w:r w:rsidRPr="00EF5CBC">
        <w:rPr>
          <w:rFonts w:ascii="Arial" w:hAnsi="Arial" w:cs="Arial"/>
          <w:b/>
          <w:color w:val="4472C4" w:themeColor="accent5"/>
          <w:sz w:val="32"/>
          <w:szCs w:val="32"/>
          <w:highlight w:val="green"/>
          <w:shd w:val="clear" w:color="auto" w:fill="FFFFFF"/>
        </w:rPr>
        <w:t xml:space="preserve"> object in multi-catch block is final and we can’t change it’s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 xml:space="preserve">the red </w:t>
      </w:r>
      <w:proofErr w:type="spellStart"/>
      <w:r w:rsidR="007A11C3">
        <w:t>colour</w:t>
      </w:r>
      <w:proofErr w:type="spellEnd"/>
      <w:r w:rsidR="007A11C3">
        <w:t xml:space="preserve">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 xml:space="preserve">Now </w:t>
      </w:r>
      <w:proofErr w:type="gramStart"/>
      <w:r>
        <w:t>Let</w:t>
      </w:r>
      <w:r w:rsidR="00BF1E4C">
        <w:t>’</w:t>
      </w:r>
      <w:r>
        <w:t>s</w:t>
      </w:r>
      <w:proofErr w:type="gramEnd"/>
      <w:r>
        <w:t xml:space="preserve">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 xml:space="preserve">How to sort a collection of custom Objects in Java?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t>
      </w:r>
      <w:proofErr w:type="gramStart"/>
      <w:r w:rsidRPr="00B35CD0">
        <w:rPr>
          <w:rFonts w:ascii="Arial" w:hAnsi="Arial" w:cs="Arial"/>
          <w:color w:val="FF0000"/>
          <w:sz w:val="36"/>
          <w:szCs w:val="36"/>
          <w:highlight w:val="green"/>
        </w:rPr>
        <w:t>without</w:t>
      </w:r>
      <w:proofErr w:type="gramEnd"/>
      <w:r w:rsidRPr="00B35CD0">
        <w:rPr>
          <w:rFonts w:ascii="Arial" w:hAnsi="Arial" w:cs="Arial"/>
          <w:color w:val="FF0000"/>
          <w:sz w:val="36"/>
          <w:szCs w:val="36"/>
          <w:highlight w:val="green"/>
        </w:rPr>
        <w:t xml:space="preserve">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proofErr w:type="gramStart"/>
      <w:r w:rsidRPr="009079BD">
        <w:rPr>
          <w:rStyle w:val="HTMLCode"/>
          <w:rFonts w:eastAsiaTheme="minorHAnsi"/>
          <w:b/>
          <w:color w:val="FF0000"/>
          <w:sz w:val="28"/>
          <w:szCs w:val="28"/>
          <w:highlight w:val="green"/>
          <w:u w:val="single"/>
          <w:shd w:val="clear" w:color="auto" w:fill="EFE8E5"/>
        </w:rPr>
        <w:t>toString(</w:t>
      </w:r>
      <w:proofErr w:type="gramEnd"/>
      <w:r w:rsidRPr="009079BD">
        <w:rPr>
          <w:rStyle w:val="HTMLCode"/>
          <w:rFonts w:eastAsiaTheme="minorHAnsi"/>
          <w:b/>
          <w:color w:val="FF0000"/>
          <w:sz w:val="28"/>
          <w:szCs w:val="28"/>
          <w:highlight w:val="green"/>
          <w:u w:val="single"/>
          <w:shd w:val="clear" w:color="auto" w:fill="EFE8E5"/>
        </w:rPr>
        <w:t>)</w:t>
      </w:r>
      <w:r w:rsidRPr="009079BD">
        <w:rPr>
          <w:rFonts w:ascii="Arial" w:hAnsi="Arial" w:cs="Arial"/>
          <w:b/>
          <w:color w:val="FF0000"/>
          <w:sz w:val="28"/>
          <w:szCs w:val="28"/>
          <w:highlight w:val="green"/>
          <w:u w:val="single"/>
          <w:shd w:val="clear" w:color="auto" w:fill="FFFFFF"/>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gramStart"/>
      <w:r w:rsidRPr="009079BD">
        <w:rPr>
          <w:rFonts w:ascii="Arial" w:hAnsi="Arial" w:cs="Arial"/>
          <w:b/>
          <w:color w:val="FF0000"/>
          <w:sz w:val="28"/>
          <w:szCs w:val="28"/>
          <w:highlight w:val="green"/>
          <w:u w:val="single"/>
          <w:shd w:val="clear" w:color="auto" w:fill="FFFFFF"/>
        </w:rPr>
        <w:t>toString(</w:t>
      </w:r>
      <w:proofErr w:type="gramEnd"/>
      <w:r w:rsidRPr="009079BD">
        <w:rPr>
          <w:rFonts w:ascii="Arial" w:hAnsi="Arial" w:cs="Arial"/>
          <w:b/>
          <w:color w:val="FF0000"/>
          <w:sz w:val="28"/>
          <w:szCs w:val="28"/>
          <w:highlight w:val="green"/>
          <w:u w:val="single"/>
          <w:shd w:val="clear" w:color="auto" w:fill="FFFFFF"/>
        </w:rPr>
        <w:t>)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t xml:space="preserve">Interview Questions from </w:t>
      </w:r>
      <w:r>
        <w:sym w:font="Wingdings" w:char="F0E8"/>
      </w:r>
      <w:r w:rsidRPr="004E44C5">
        <w:t xml:space="preserve"> </w:t>
      </w:r>
      <w:hyperlink r:id="rId48"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 xml:space="preserve">NOW </w:t>
      </w:r>
      <w:proofErr w:type="gramStart"/>
      <w:r w:rsidRPr="008135E2">
        <w:rPr>
          <w:color w:val="FF0000"/>
          <w:sz w:val="28"/>
          <w:szCs w:val="28"/>
          <w:highlight w:val="green"/>
        </w:rPr>
        <w:t>LETS</w:t>
      </w:r>
      <w:proofErr w:type="gramEnd"/>
      <w:r w:rsidRPr="008135E2">
        <w:rPr>
          <w:color w:val="FF0000"/>
          <w:sz w:val="28"/>
          <w:szCs w:val="28"/>
          <w:highlight w:val="green"/>
        </w:rPr>
        <w:t xml:space="preserve">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 xml:space="preserve">Syntax to create </w:t>
      </w:r>
      <w:proofErr w:type="spellStart"/>
      <w:r>
        <w:t>a</w:t>
      </w:r>
      <w:proofErr w:type="spellEnd"/>
      <w:r>
        <w:t xml:space="preserve">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This Java class is immutable, because its state </w:t>
      </w:r>
      <w:proofErr w:type="spellStart"/>
      <w:r>
        <w:rPr>
          <w:rFonts w:ascii="Trebuchet MS" w:hAnsi="Trebuchet MS"/>
          <w:color w:val="000000"/>
          <w:shd w:val="clear" w:color="auto" w:fill="FFFFFF"/>
        </w:rPr>
        <w:t>can not</w:t>
      </w:r>
      <w:proofErr w:type="spellEnd"/>
      <w:r>
        <w:rPr>
          <w:rFonts w:ascii="Trebuchet MS" w:hAnsi="Trebuchet MS"/>
          <w:color w:val="000000"/>
          <w:shd w:val="clear" w:color="auto" w:fill="FFFFFF"/>
        </w:rPr>
        <w:t xml:space="preserve">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51"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52"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53"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 xml:space="preserve">See here usually we have seen the syntax of </w:t>
      </w:r>
      <w:proofErr w:type="gramStart"/>
      <w:r w:rsidRPr="00C548D7">
        <w:rPr>
          <w:b/>
          <w:color w:val="FF0000"/>
          <w:highlight w:val="yellow"/>
        </w:rPr>
        <w:t>methodName(</w:t>
      </w:r>
      <w:proofErr w:type="gramEnd"/>
      <w:r w:rsidRPr="00C548D7">
        <w:rPr>
          <w:b/>
          <w:color w:val="FF0000"/>
          <w:highlight w:val="yellow"/>
        </w:rPr>
        <w:t>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61"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proofErr w:type="gramStart"/>
      <w:r>
        <w:rPr>
          <w:rFonts w:ascii="Courier New" w:hAnsi="Courier New" w:cs="Courier New"/>
          <w:color w:val="000000"/>
          <w:sz w:val="21"/>
          <w:szCs w:val="21"/>
        </w:rPr>
        <w:t>f(</w:t>
      </w:r>
      <w:proofErr w:type="gramEnd"/>
      <w:r>
        <w:rPr>
          <w:rFonts w:ascii="Courier New" w:hAnsi="Courier New" w:cs="Courier New"/>
          <w:color w:val="000000"/>
          <w:sz w:val="21"/>
          <w:szCs w:val="21"/>
        </w:rPr>
        <w:t>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9"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70"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w:t>
      </w:r>
      <w:proofErr w:type="gramStart"/>
      <w:r>
        <w:rPr>
          <w:rFonts w:ascii="Arial" w:hAnsi="Arial" w:cs="Arial"/>
          <w:color w:val="000000"/>
          <w:sz w:val="21"/>
          <w:szCs w:val="21"/>
        </w:rPr>
        <w:t>Question  from</w:t>
      </w:r>
      <w:proofErr w:type="gramEnd"/>
      <w:r>
        <w:rPr>
          <w:rFonts w:ascii="Arial" w:hAnsi="Arial" w:cs="Arial"/>
          <w:color w:val="000000"/>
          <w:sz w:val="21"/>
          <w:szCs w:val="21"/>
        </w:rPr>
        <w:t xml:space="preserve"> </w:t>
      </w:r>
      <w:r w:rsidRPr="004B7C0F">
        <w:rPr>
          <w:rFonts w:ascii="Arial" w:hAnsi="Arial" w:cs="Arial"/>
          <w:color w:val="000000"/>
          <w:sz w:val="21"/>
          <w:szCs w:val="21"/>
        </w:rPr>
        <w:sym w:font="Wingdings" w:char="F0E8"/>
      </w:r>
      <w:r w:rsidRPr="004B7C0F">
        <w:t xml:space="preserve"> </w:t>
      </w:r>
      <w:hyperlink r:id="rId72"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xml:space="preserve">: Can you tell me which API can be used to develop RESTFul web service in Java?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 xml:space="preserve">Question </w:t>
      </w:r>
      <w:proofErr w:type="gramStart"/>
      <w:r w:rsidRPr="004146E1">
        <w:rPr>
          <w:rFonts w:ascii="Arial" w:hAnsi="Arial" w:cs="Arial"/>
          <w:color w:val="FF0000"/>
          <w:sz w:val="21"/>
          <w:szCs w:val="21"/>
          <w:highlight w:val="yellow"/>
          <w:shd w:val="clear" w:color="auto" w:fill="FFFFFF"/>
        </w:rPr>
        <w:t>5 :</w:t>
      </w:r>
      <w:proofErr w:type="gramEnd"/>
      <w:r w:rsidRPr="004146E1">
        <w:rPr>
          <w:rFonts w:ascii="Arial" w:hAnsi="Arial" w:cs="Arial"/>
          <w:color w:val="FF0000"/>
          <w:sz w:val="21"/>
          <w:szCs w:val="21"/>
          <w:highlight w:val="yellow"/>
          <w:shd w:val="clear" w:color="auto" w:fill="FFFFFF"/>
        </w:rPr>
        <w:t xml:space="preserve">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 xml:space="preserve">Question </w:t>
      </w:r>
      <w:proofErr w:type="gramStart"/>
      <w:r>
        <w:rPr>
          <w:rFonts w:ascii="Arial" w:hAnsi="Arial" w:cs="Arial"/>
          <w:color w:val="000000"/>
          <w:sz w:val="21"/>
          <w:szCs w:val="21"/>
          <w:shd w:val="clear" w:color="auto" w:fill="FFFFFF"/>
        </w:rPr>
        <w:t>8 :</w:t>
      </w:r>
      <w:proofErr w:type="gramEnd"/>
      <w:r>
        <w:rPr>
          <w:rFonts w:ascii="Arial" w:hAnsi="Arial" w:cs="Arial"/>
          <w:color w:val="000000"/>
          <w:sz w:val="21"/>
          <w:szCs w:val="21"/>
          <w:shd w:val="clear" w:color="auto" w:fill="FFFFFF"/>
        </w:rPr>
        <w:t xml:space="preserve">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75"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82"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 xml:space="preserve">15) Can we use more than one configuration file for our </w:t>
      </w:r>
      <w:proofErr w:type="gramStart"/>
      <w:r>
        <w:rPr>
          <w:rFonts w:ascii="Arial" w:hAnsi="Arial" w:cs="Arial"/>
          <w:color w:val="000000"/>
          <w:sz w:val="21"/>
          <w:szCs w:val="21"/>
          <w:shd w:val="clear" w:color="auto" w:fill="FFFFFF"/>
        </w:rPr>
        <w:t>Spring</w:t>
      </w:r>
      <w:proofErr w:type="gramEnd"/>
      <w:r>
        <w:rPr>
          <w:rFonts w:ascii="Arial" w:hAnsi="Arial" w:cs="Arial"/>
          <w:color w:val="000000"/>
          <w:sz w:val="21"/>
          <w:szCs w:val="21"/>
          <w:shd w:val="clear" w:color="auto" w:fill="FFFFFF"/>
        </w:rPr>
        <w:t xml:space="preserve">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w:t>
      </w:r>
      <w:proofErr w:type="gramStart"/>
      <w:r w:rsidRPr="008E1226">
        <w:rPr>
          <w:rFonts w:ascii="Arial" w:hAnsi="Arial" w:cs="Arial"/>
          <w:color w:val="000000"/>
          <w:sz w:val="21"/>
          <w:szCs w:val="21"/>
          <w:shd w:val="clear" w:color="auto" w:fill="FFFFFF"/>
        </w:rPr>
        <w:t>Struts ?</w:t>
      </w:r>
      <w:proofErr w:type="gramEnd"/>
      <w:r w:rsidRPr="008E1226">
        <w:rPr>
          <w:rFonts w:ascii="Arial" w:hAnsi="Arial" w:cs="Arial"/>
          <w:color w:val="000000"/>
          <w:sz w:val="21"/>
          <w:szCs w:val="21"/>
          <w:shd w:val="clear" w:color="auto" w:fill="FFFFFF"/>
        </w:rPr>
        <w:t xml:space="preserve"> I have an existing Java MVC application which is based in Struts, Can I migrate that to use Spring </w:t>
      </w:r>
      <w:proofErr w:type="gramStart"/>
      <w:r w:rsidRPr="008E1226">
        <w:rPr>
          <w:rFonts w:ascii="Arial" w:hAnsi="Arial" w:cs="Arial"/>
          <w:color w:val="000000"/>
          <w:sz w:val="21"/>
          <w:szCs w:val="21"/>
          <w:shd w:val="clear" w:color="auto" w:fill="FFFFFF"/>
        </w:rPr>
        <w:t>MVC ?</w:t>
      </w:r>
      <w:proofErr w:type="gramEnd"/>
      <w:r w:rsidRPr="008E1226">
        <w:rPr>
          <w:rFonts w:ascii="Arial" w:hAnsi="Arial" w:cs="Arial"/>
          <w:color w:val="000000"/>
          <w:sz w:val="21"/>
          <w:szCs w:val="21"/>
          <w:shd w:val="clear" w:color="auto" w:fill="FFFFFF"/>
        </w:rPr>
        <w:t xml:space="preserve"> </w:t>
      </w:r>
      <w:proofErr w:type="gramStart"/>
      <w:r w:rsidRPr="008E1226">
        <w:rPr>
          <w:rFonts w:ascii="Arial" w:hAnsi="Arial" w:cs="Arial"/>
          <w:b/>
          <w:color w:val="FF0000"/>
          <w:sz w:val="32"/>
          <w:szCs w:val="32"/>
          <w:highlight w:val="yellow"/>
          <w:u w:val="single"/>
          <w:shd w:val="clear" w:color="auto" w:fill="FFFFFF"/>
        </w:rPr>
        <w:t>How ?</w:t>
      </w:r>
      <w:proofErr w:type="gramEnd"/>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19) What is the advantage of Spring MVC framework over Struts 1.0 or Struts </w:t>
      </w:r>
      <w:proofErr w:type="gramStart"/>
      <w:r>
        <w:rPr>
          <w:rFonts w:ascii="Arial" w:hAnsi="Arial" w:cs="Arial"/>
          <w:color w:val="000000"/>
          <w:sz w:val="21"/>
          <w:szCs w:val="21"/>
          <w:shd w:val="clear" w:color="auto" w:fill="FFFFFF"/>
        </w:rPr>
        <w:t>2.0 ?</w:t>
      </w:r>
      <w:proofErr w:type="gram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is</w:t>
      </w:r>
      <w:proofErr w:type="gramEnd"/>
      <w:r>
        <w:rPr>
          <w:rFonts w:ascii="Arial" w:hAnsi="Arial" w:cs="Arial"/>
          <w:color w:val="000000"/>
          <w:sz w:val="21"/>
          <w:szCs w:val="21"/>
          <w:shd w:val="clear" w:color="auto" w:fill="FFFFFF"/>
        </w:rPr>
        <w:t xml:space="preserve">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84"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A07AE7" w:rsidRDefault="00A07AE7" w:rsidP="00F62639">
      <w:pPr>
        <w:pStyle w:val="ListParagraph"/>
        <w:rPr>
          <w:rFonts w:ascii="Arial" w:hAnsi="Arial" w:cs="Arial"/>
          <w:color w:val="FF0000"/>
          <w:sz w:val="28"/>
          <w:szCs w:val="28"/>
          <w:shd w:val="clear" w:color="auto" w:fill="FFFFFF"/>
        </w:rPr>
      </w:pPr>
    </w:p>
    <w:p w:rsidR="00A07AE7" w:rsidRPr="00F62639" w:rsidRDefault="00A07AE7" w:rsidP="00F62639">
      <w:pPr>
        <w:pStyle w:val="ListParagraph"/>
        <w:rPr>
          <w:rFonts w:ascii="Arial" w:hAnsi="Arial" w:cs="Arial"/>
          <w:color w:val="FF0000"/>
          <w:sz w:val="28"/>
          <w:szCs w:val="28"/>
          <w:shd w:val="clear" w:color="auto" w:fill="FFFFFF"/>
        </w:rPr>
      </w:pPr>
      <w:r>
        <w:rPr>
          <w:rFonts w:ascii="Arial" w:hAnsi="Arial" w:cs="Arial"/>
          <w:noProof/>
          <w:color w:val="FF0000"/>
          <w:sz w:val="28"/>
          <w:szCs w:val="28"/>
          <w:shd w:val="clear" w:color="auto" w:fill="FFFFFF"/>
        </w:rPr>
        <w:drawing>
          <wp:inline distT="0" distB="0" distL="0" distR="0">
            <wp:extent cx="3657600" cy="12439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1243965"/>
                    </a:xfrm>
                    <a:prstGeom prst="rect">
                      <a:avLst/>
                    </a:prstGeom>
                    <a:noFill/>
                    <a:ln>
                      <a:noFill/>
                    </a:ln>
                  </pic:spPr>
                </pic:pic>
              </a:graphicData>
            </a:graphic>
          </wp:inline>
        </w:drawing>
      </w:r>
      <w:r>
        <w:rPr>
          <w:rFonts w:ascii="Arial" w:hAnsi="Arial" w:cs="Arial"/>
          <w:color w:val="FF0000"/>
          <w:sz w:val="28"/>
          <w:szCs w:val="28"/>
          <w:shd w:val="clear" w:color="auto" w:fill="FFFFFF"/>
        </w:rPr>
        <w:t xml:space="preserv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w:t>
      </w:r>
      <w:proofErr w:type="gramStart"/>
      <w:r>
        <w:rPr>
          <w:rFonts w:ascii="Arial" w:hAnsi="Arial" w:cs="Arial"/>
          <w:color w:val="FF0000"/>
          <w:sz w:val="28"/>
          <w:szCs w:val="28"/>
          <w:shd w:val="clear" w:color="auto" w:fill="FFFFFF"/>
        </w:rPr>
        <w:t>reason</w:t>
      </w:r>
      <w:proofErr w:type="gramEnd"/>
      <w:r>
        <w:rPr>
          <w:rFonts w:ascii="Arial" w:hAnsi="Arial" w:cs="Arial"/>
          <w:color w:val="FF0000"/>
          <w:sz w:val="28"/>
          <w:szCs w:val="28"/>
          <w:shd w:val="clear" w:color="auto" w:fill="FFFFFF"/>
        </w:rPr>
        <w:t xml:space="preserve"> for CE </w:t>
      </w:r>
      <w:r w:rsidRPr="00A07AE7">
        <w:rPr>
          <w:rFonts w:ascii="Arial" w:hAnsi="Arial" w:cs="Arial"/>
          <w:color w:val="FF0000"/>
          <w:sz w:val="28"/>
          <w:szCs w:val="28"/>
          <w:shd w:val="clear" w:color="auto" w:fill="FFFFFF"/>
        </w:rPr>
        <w:sym w:font="Wingdings" w:char="F0E8"/>
      </w:r>
      <w:r>
        <w:rPr>
          <w:rFonts w:ascii="Arial" w:hAnsi="Arial" w:cs="Arial"/>
          <w:color w:val="FF0000"/>
          <w:sz w:val="28"/>
          <w:szCs w:val="28"/>
          <w:shd w:val="clear" w:color="auto" w:fill="FFFFFF"/>
        </w:rPr>
        <w:t xml:space="preserve"> is duplicate method</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 xml:space="preserve">Question </w:t>
      </w:r>
      <w:proofErr w:type="gramStart"/>
      <w:r>
        <w:rPr>
          <w:rFonts w:ascii="Arial" w:hAnsi="Arial" w:cs="Arial"/>
          <w:b/>
          <w:bCs/>
          <w:color w:val="000000"/>
          <w:sz w:val="21"/>
          <w:szCs w:val="21"/>
        </w:rPr>
        <w:t>4 :</w:t>
      </w:r>
      <w:proofErr w:type="gramEnd"/>
      <w:r>
        <w:rPr>
          <w:rFonts w:ascii="Arial" w:hAnsi="Arial" w:cs="Arial"/>
          <w:b/>
          <w:bCs/>
          <w:color w:val="000000"/>
          <w:sz w:val="21"/>
          <w:szCs w:val="21"/>
        </w:rPr>
        <w:t xml:space="preserve"> Can you use Generics with array?</w:t>
      </w:r>
      <w:r>
        <w:rPr>
          <w:rFonts w:ascii="Arial" w:hAnsi="Arial" w:cs="Arial"/>
          <w:color w:val="000000"/>
          <w:sz w:val="21"/>
          <w:szCs w:val="21"/>
          <w:shd w:val="clear" w:color="auto" w:fill="FFFFFF"/>
        </w:rPr>
        <w:t> [</w:t>
      </w:r>
      <w:hyperlink r:id="rId87"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Pr>
          <w:rFonts w:ascii="Arial" w:hAnsi="Arial" w:cs="Arial"/>
          <w:color w:val="000000"/>
          <w:sz w:val="21"/>
          <w:szCs w:val="21"/>
          <w:shd w:val="clear" w:color="auto" w:fill="FFFFFF"/>
        </w:rPr>
        <w:t xml:space="preserve">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8"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BD4293" w:rsidRPr="00F37937" w:rsidRDefault="006724CE" w:rsidP="00E47176">
      <w:pPr>
        <w:pStyle w:val="ListParagraph"/>
        <w:numPr>
          <w:ilvl w:val="0"/>
          <w:numId w:val="16"/>
        </w:numPr>
        <w:rPr>
          <w:rFonts w:ascii="Arial" w:hAnsi="Arial" w:cs="Arial"/>
          <w:color w:val="000000"/>
          <w:sz w:val="28"/>
          <w:szCs w:val="28"/>
          <w:shd w:val="clear" w:color="auto" w:fill="FFFFFF"/>
        </w:rPr>
      </w:pPr>
      <w:r w:rsidRPr="00F37937">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00AA5C1B" w:rsidRPr="00F37937">
        <w:rPr>
          <w:rFonts w:ascii="Arial" w:hAnsi="Arial" w:cs="Arial"/>
          <w:color w:val="000000"/>
          <w:sz w:val="21"/>
          <w:szCs w:val="21"/>
        </w:rPr>
        <w:br/>
      </w:r>
      <w:r w:rsidR="00AA5C1B" w:rsidRPr="00F37937">
        <w:rPr>
          <w:rFonts w:ascii="Arial" w:hAnsi="Arial" w:cs="Arial"/>
          <w:color w:val="000000"/>
          <w:sz w:val="21"/>
          <w:szCs w:val="21"/>
        </w:rPr>
        <w:br/>
      </w:r>
      <w:r w:rsidR="001650F6" w:rsidRPr="00F37937">
        <w:rPr>
          <w:rFonts w:ascii="Arial" w:hAnsi="Arial" w:cs="Arial"/>
          <w:color w:val="000000"/>
          <w:sz w:val="28"/>
          <w:szCs w:val="28"/>
        </w:rPr>
        <w:br/>
      </w:r>
      <w:r w:rsidR="00F37937">
        <w:rPr>
          <w:rFonts w:cs="Arial"/>
          <w:color w:val="000000"/>
          <w:sz w:val="24"/>
          <w:szCs w:val="24"/>
          <w:shd w:val="clear" w:color="auto" w:fill="FFFFFF"/>
        </w:rPr>
        <w:t>16/1/2018</w:t>
      </w:r>
    </w:p>
    <w:p w:rsidR="00F37937" w:rsidRPr="000E591F" w:rsidRDefault="0058764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Can we have more than one class @ted with @Configuration?</w:t>
      </w:r>
      <w:r w:rsidR="00583B08">
        <w:rPr>
          <w:rFonts w:cs="Arial"/>
          <w:color w:val="000000"/>
          <w:sz w:val="24"/>
          <w:szCs w:val="24"/>
          <w:shd w:val="clear" w:color="auto" w:fill="FFFFFF"/>
        </w:rPr>
        <w:t xml:space="preserve"> </w:t>
      </w:r>
      <w:r w:rsidR="00583B08" w:rsidRPr="00583B08">
        <w:rPr>
          <w:rFonts w:cs="Arial"/>
          <w:color w:val="000000"/>
          <w:sz w:val="24"/>
          <w:szCs w:val="24"/>
          <w:shd w:val="clear" w:color="auto" w:fill="FFFFFF"/>
        </w:rPr>
        <w:sym w:font="Wingdings" w:char="F0E8"/>
      </w:r>
      <w:r w:rsidR="00583B08">
        <w:rPr>
          <w:rFonts w:cs="Arial"/>
          <w:color w:val="000000"/>
          <w:sz w:val="24"/>
          <w:szCs w:val="24"/>
          <w:shd w:val="clear" w:color="auto" w:fill="FFFFFF"/>
        </w:rPr>
        <w:t xml:space="preserve"> YES</w:t>
      </w:r>
    </w:p>
    <w:p w:rsidR="000E591F" w:rsidRPr="00CE7708" w:rsidRDefault="000E591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Not only the add but also</w:t>
      </w:r>
      <w:r w:rsidR="003A76E5">
        <w:rPr>
          <w:rFonts w:cs="Arial"/>
          <w:color w:val="000000"/>
          <w:sz w:val="24"/>
          <w:szCs w:val="24"/>
          <w:shd w:val="clear" w:color="auto" w:fill="FFFFFF"/>
        </w:rPr>
        <w:t xml:space="preserve"> remove is not possible with the</w:t>
      </w:r>
      <w:r>
        <w:rPr>
          <w:rFonts w:cs="Arial"/>
          <w:color w:val="000000"/>
          <w:sz w:val="24"/>
          <w:szCs w:val="24"/>
          <w:shd w:val="clear" w:color="auto" w:fill="FFFFFF"/>
        </w:rPr>
        <w:t xml:space="preserve"> array converted into list</w:t>
      </w:r>
    </w:p>
    <w:p w:rsidR="00CE7708" w:rsidRPr="00064323" w:rsidRDefault="00CE7708" w:rsidP="00064323">
      <w:pPr>
        <w:pStyle w:val="Heading1"/>
        <w:numPr>
          <w:ilvl w:val="0"/>
          <w:numId w:val="17"/>
        </w:numPr>
        <w:shd w:val="clear" w:color="auto" w:fill="FFFFFF"/>
        <w:spacing w:before="0"/>
        <w:textAlignment w:val="baseline"/>
        <w:rPr>
          <w:rFonts w:ascii="Arial" w:hAnsi="Arial" w:cs="Arial"/>
          <w:color w:val="242729"/>
          <w:sz w:val="33"/>
          <w:szCs w:val="33"/>
        </w:rPr>
      </w:pPr>
      <w:r>
        <w:rPr>
          <w:rFonts w:cs="Arial"/>
          <w:color w:val="000000"/>
          <w:sz w:val="24"/>
          <w:szCs w:val="24"/>
          <w:shd w:val="clear" w:color="auto" w:fill="FFFFFF"/>
        </w:rPr>
        <w:t xml:space="preserve">Stack overflow </w:t>
      </w:r>
      <w:r w:rsidRPr="00CE7708">
        <w:rPr>
          <w:rFonts w:cs="Arial"/>
          <w:color w:val="000000"/>
          <w:sz w:val="24"/>
          <w:szCs w:val="24"/>
          <w:shd w:val="clear" w:color="auto" w:fill="FFFFFF"/>
        </w:rPr>
        <w:sym w:font="Wingdings" w:char="F0E8"/>
      </w:r>
      <w:hyperlink r:id="rId90" w:history="1">
        <w:r w:rsidR="00064323">
          <w:rPr>
            <w:rStyle w:val="Hyperlink"/>
            <w:rFonts w:ascii="inherit" w:hAnsi="inherit" w:cs="Arial"/>
            <w:b/>
            <w:bCs/>
            <w:color w:val="242729"/>
            <w:sz w:val="36"/>
            <w:szCs w:val="36"/>
            <w:bdr w:val="none" w:sz="0" w:space="0" w:color="auto" w:frame="1"/>
          </w:rPr>
          <w:t>Why are interface variables static and final by default?</w:t>
        </w:r>
      </w:hyperlink>
    </w:p>
    <w:p w:rsidR="00CE7708" w:rsidRPr="00064323"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highlight w:val="green"/>
        </w:rPr>
      </w:pPr>
      <w:r w:rsidRPr="00064323">
        <w:rPr>
          <w:rFonts w:ascii="Arial" w:eastAsia="Times New Roman" w:hAnsi="Arial" w:cs="Arial"/>
          <w:color w:val="242729"/>
          <w:sz w:val="23"/>
          <w:szCs w:val="23"/>
          <w:highlight w:val="green"/>
        </w:rPr>
        <w:t xml:space="preserve">Since interface doesn't have a direct object, the only way to access them is by using a class/interface and hence that is why if interface variable exists, it should be static otherwise it </w:t>
      </w:r>
      <w:proofErr w:type="spellStart"/>
      <w:proofErr w:type="gramStart"/>
      <w:r w:rsidRPr="00064323">
        <w:rPr>
          <w:rFonts w:ascii="Arial" w:eastAsia="Times New Roman" w:hAnsi="Arial" w:cs="Arial"/>
          <w:color w:val="242729"/>
          <w:sz w:val="23"/>
          <w:szCs w:val="23"/>
          <w:highlight w:val="green"/>
        </w:rPr>
        <w:t>wont</w:t>
      </w:r>
      <w:proofErr w:type="spellEnd"/>
      <w:proofErr w:type="gramEnd"/>
      <w:r w:rsidRPr="00064323">
        <w:rPr>
          <w:rFonts w:ascii="Arial" w:eastAsia="Times New Roman" w:hAnsi="Arial" w:cs="Arial"/>
          <w:color w:val="242729"/>
          <w:sz w:val="23"/>
          <w:szCs w:val="23"/>
          <w:highlight w:val="green"/>
        </w:rPr>
        <w:t xml:space="preserve"> be accessible at all to outside world. Now since it is static, it can hold only one value and any classes that implements it can change it and hence it will be all mess.</w:t>
      </w:r>
    </w:p>
    <w:p w:rsidR="00CE7708" w:rsidRPr="00CE7708"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rPr>
      </w:pPr>
      <w:r w:rsidRPr="00064323">
        <w:rPr>
          <w:rFonts w:ascii="Arial" w:eastAsia="Times New Roman" w:hAnsi="Arial" w:cs="Arial"/>
          <w:color w:val="242729"/>
          <w:sz w:val="23"/>
          <w:szCs w:val="23"/>
          <w:highlight w:val="green"/>
        </w:rPr>
        <w:t>Hence if at all there is an interface variable, it will be implicitly static, final and obviously public!!!</w:t>
      </w:r>
    </w:p>
    <w:p w:rsidR="00CE7708" w:rsidRPr="0058764F" w:rsidRDefault="00CE7708" w:rsidP="00CE7708">
      <w:pPr>
        <w:pStyle w:val="ListParagraph"/>
        <w:ind w:left="1440"/>
        <w:rPr>
          <w:rFonts w:ascii="Arial" w:hAnsi="Arial" w:cs="Arial"/>
          <w:color w:val="000000"/>
          <w:sz w:val="28"/>
          <w:szCs w:val="28"/>
          <w:shd w:val="clear" w:color="auto" w:fill="FFFFFF"/>
        </w:rPr>
      </w:pPr>
    </w:p>
    <w:p w:rsidR="0058764F" w:rsidRDefault="00E5070B" w:rsidP="00F37937">
      <w:pPr>
        <w:pStyle w:val="ListParagraph"/>
        <w:numPr>
          <w:ilvl w:val="0"/>
          <w:numId w:val="17"/>
        </w:numPr>
        <w:rPr>
          <w:rFonts w:ascii="Arial" w:hAnsi="Arial" w:cs="Arial"/>
          <w:b/>
          <w:color w:val="FF0000"/>
          <w:sz w:val="28"/>
          <w:szCs w:val="28"/>
          <w:highlight w:val="yellow"/>
          <w:shd w:val="clear" w:color="auto" w:fill="FFFFFF"/>
        </w:rPr>
      </w:pPr>
      <w:r w:rsidRPr="00CE2AE3">
        <w:rPr>
          <w:rFonts w:ascii="Arial" w:hAnsi="Arial" w:cs="Arial"/>
          <w:b/>
          <w:color w:val="FF0000"/>
          <w:sz w:val="28"/>
          <w:szCs w:val="28"/>
          <w:highlight w:val="yellow"/>
          <w:shd w:val="clear" w:color="auto" w:fill="FFFFFF"/>
        </w:rPr>
        <w:t xml:space="preserve">A constructor can have any of the Access </w:t>
      </w:r>
      <w:r w:rsidR="008F0815" w:rsidRPr="00CE2AE3">
        <w:rPr>
          <w:rFonts w:ascii="Arial" w:hAnsi="Arial" w:cs="Arial"/>
          <w:b/>
          <w:color w:val="FF0000"/>
          <w:sz w:val="28"/>
          <w:szCs w:val="28"/>
          <w:highlight w:val="yellow"/>
          <w:shd w:val="clear" w:color="auto" w:fill="FFFFFF"/>
        </w:rPr>
        <w:t>specifiers</w:t>
      </w:r>
      <w:r w:rsidRPr="00CE2AE3">
        <w:rPr>
          <w:rFonts w:ascii="Arial" w:hAnsi="Arial" w:cs="Arial"/>
          <w:b/>
          <w:color w:val="FF0000"/>
          <w:sz w:val="28"/>
          <w:szCs w:val="28"/>
          <w:highlight w:val="yellow"/>
          <w:shd w:val="clear" w:color="auto" w:fill="FFFFFF"/>
        </w:rPr>
        <w:t xml:space="preserve"> like public, protected, private , none but unlike methods constructor can take up only the access specifier, therefore constructor cannot be abstract, final,</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static,</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synchronized, native</w:t>
      </w:r>
    </w:p>
    <w:p w:rsidR="002E4785" w:rsidRPr="00CE2AE3" w:rsidRDefault="002E4785" w:rsidP="00F37937">
      <w:pPr>
        <w:pStyle w:val="ListParagraph"/>
        <w:numPr>
          <w:ilvl w:val="0"/>
          <w:numId w:val="17"/>
        </w:numPr>
        <w:rPr>
          <w:rFonts w:ascii="Arial" w:hAnsi="Arial" w:cs="Arial"/>
          <w:b/>
          <w:color w:val="FF0000"/>
          <w:sz w:val="28"/>
          <w:szCs w:val="28"/>
          <w:highlight w:val="yellow"/>
          <w:shd w:val="clear" w:color="auto" w:fill="FFFFFF"/>
        </w:rPr>
      </w:pPr>
      <w:r>
        <w:rPr>
          <w:rFonts w:ascii="Arial" w:hAnsi="Arial" w:cs="Arial"/>
          <w:b/>
          <w:color w:val="FF0000"/>
          <w:sz w:val="28"/>
          <w:szCs w:val="28"/>
          <w:highlight w:val="yellow"/>
          <w:shd w:val="clear" w:color="auto" w:fill="FFFFFF"/>
        </w:rPr>
        <w:t xml:space="preserve">Ms </w:t>
      </w:r>
      <w:r w:rsidRPr="002E4785">
        <w:rPr>
          <w:rFonts w:ascii="Arial" w:hAnsi="Arial" w:cs="Arial"/>
          <w:b/>
          <w:color w:val="FF0000"/>
          <w:sz w:val="28"/>
          <w:szCs w:val="28"/>
          <w:highlight w:val="yellow"/>
          <w:shd w:val="clear" w:color="auto" w:fill="FFFFFF"/>
        </w:rPr>
        <w:sym w:font="Wingdings" w:char="F0E8"/>
      </w:r>
      <w:r>
        <w:rPr>
          <w:rFonts w:ascii="Arial" w:hAnsi="Arial" w:cs="Arial"/>
          <w:b/>
          <w:color w:val="FF0000"/>
          <w:sz w:val="28"/>
          <w:szCs w:val="28"/>
          <w:highlight w:val="yellow"/>
          <w:shd w:val="clear" w:color="auto" w:fill="FFFFFF"/>
        </w:rPr>
        <w:t xml:space="preserve"> but outer class can have final and inner class can be static</w:t>
      </w:r>
    </w:p>
    <w:p w:rsidR="008F0815" w:rsidRDefault="008562BA" w:rsidP="00F37937">
      <w:pPr>
        <w:pStyle w:val="ListParagraph"/>
        <w:numPr>
          <w:ilvl w:val="0"/>
          <w:numId w:val="17"/>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230620" cy="355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30620" cy="3551555"/>
                    </a:xfrm>
                    <a:prstGeom prst="rect">
                      <a:avLst/>
                    </a:prstGeom>
                    <a:noFill/>
                    <a:ln>
                      <a:noFill/>
                    </a:ln>
                  </pic:spPr>
                </pic:pic>
              </a:graphicData>
            </a:graphic>
          </wp:inline>
        </w:drawing>
      </w:r>
    </w:p>
    <w:p w:rsidR="00C062E8" w:rsidRDefault="0090473F" w:rsidP="00F37937">
      <w:pPr>
        <w:pStyle w:val="ListParagraph"/>
        <w:numPr>
          <w:ilvl w:val="0"/>
          <w:numId w:val="17"/>
        </w:numPr>
        <w:rPr>
          <w:rFonts w:ascii="Arial" w:hAnsi="Arial" w:cs="Arial"/>
          <w:color w:val="000000"/>
          <w:sz w:val="28"/>
          <w:szCs w:val="28"/>
          <w:shd w:val="clear" w:color="auto" w:fill="FFFFFF"/>
        </w:rPr>
      </w:pPr>
      <w:r w:rsidRPr="00C223B3">
        <w:rPr>
          <w:rFonts w:ascii="Arial" w:hAnsi="Arial" w:cs="Arial"/>
          <w:b/>
          <w:color w:val="FF0000"/>
          <w:sz w:val="28"/>
          <w:szCs w:val="28"/>
          <w:highlight w:val="yellow"/>
          <w:u w:val="single"/>
          <w:shd w:val="clear" w:color="auto" w:fill="FFFFFF"/>
        </w:rPr>
        <w:t>SEE THE BELOW IMAGE ITERATOR HAS REMOVED THE Object but after removing it had thrown the “UnSupportedOperation” Exception</w:t>
      </w:r>
      <w:r w:rsidR="00C223B3">
        <w:rPr>
          <w:rFonts w:ascii="Arial" w:hAnsi="Arial" w:cs="Arial"/>
          <w:color w:val="000000"/>
          <w:sz w:val="28"/>
          <w:szCs w:val="28"/>
          <w:shd w:val="clear" w:color="auto" w:fill="FFFFFF"/>
        </w:rPr>
        <w:t>;</w:t>
      </w:r>
      <w:r w:rsidR="00C223B3">
        <w:rPr>
          <w:rFonts w:ascii="Arial" w:hAnsi="Arial" w:cs="Arial"/>
          <w:noProof/>
          <w:color w:val="000000"/>
          <w:sz w:val="28"/>
          <w:szCs w:val="28"/>
          <w:shd w:val="clear" w:color="auto" w:fill="FFFFFF"/>
        </w:rPr>
        <w:drawing>
          <wp:inline distT="0" distB="0" distL="0" distR="0">
            <wp:extent cx="6223635" cy="48037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23635" cy="4803775"/>
                    </a:xfrm>
                    <a:prstGeom prst="rect">
                      <a:avLst/>
                    </a:prstGeom>
                    <a:noFill/>
                    <a:ln>
                      <a:noFill/>
                    </a:ln>
                  </pic:spPr>
                </pic:pic>
              </a:graphicData>
            </a:graphic>
          </wp:inline>
        </w:drawing>
      </w:r>
    </w:p>
    <w:p w:rsidR="00F635EA" w:rsidRDefault="00F635EA" w:rsidP="00F635EA">
      <w:pPr>
        <w:pStyle w:val="ListParagraph"/>
        <w:ind w:left="1440"/>
        <w:rPr>
          <w:rFonts w:ascii="Arial" w:hAnsi="Arial" w:cs="Arial"/>
          <w:b/>
          <w:color w:val="FF0000"/>
          <w:sz w:val="28"/>
          <w:szCs w:val="28"/>
          <w:u w:val="single"/>
          <w:shd w:val="clear" w:color="auto" w:fill="FFFFFF"/>
        </w:rPr>
      </w:pPr>
    </w:p>
    <w:p w:rsidR="00F635EA" w:rsidRDefault="00F635EA" w:rsidP="00F635EA">
      <w:pPr>
        <w:pStyle w:val="ListParagraph"/>
        <w:ind w:left="1440"/>
        <w:rPr>
          <w:rFonts w:ascii="Arial" w:hAnsi="Arial" w:cs="Arial"/>
          <w:color w:val="000000"/>
          <w:sz w:val="28"/>
          <w:szCs w:val="28"/>
          <w:shd w:val="clear" w:color="auto" w:fill="FFFFFF"/>
        </w:rPr>
      </w:pPr>
      <w:r>
        <w:rPr>
          <w:rFonts w:ascii="Arial" w:hAnsi="Arial" w:cs="Arial"/>
          <w:b/>
          <w:color w:val="FF0000"/>
          <w:sz w:val="28"/>
          <w:szCs w:val="28"/>
          <w:u w:val="single"/>
          <w:shd w:val="clear" w:color="auto" w:fill="FFFFFF"/>
        </w:rPr>
        <w:t>ARRAY CONVERTED TO LIST DOES NOT ALLOW BOTH ADDITION OR REMOVAL OF OBJECTS</w:t>
      </w:r>
    </w:p>
    <w:p w:rsidR="002A259C" w:rsidRPr="001B4D9D" w:rsidRDefault="00DF7AA2" w:rsidP="00F37937">
      <w:pPr>
        <w:pStyle w:val="ListParagraph"/>
        <w:numPr>
          <w:ilvl w:val="0"/>
          <w:numId w:val="17"/>
        </w:numPr>
        <w:rPr>
          <w:rFonts w:ascii="Arial" w:hAnsi="Arial" w:cs="Arial"/>
          <w:color w:val="000000"/>
          <w:sz w:val="28"/>
          <w:szCs w:val="28"/>
          <w:highlight w:val="green"/>
          <w:shd w:val="clear" w:color="auto" w:fill="FFFFFF"/>
        </w:rPr>
      </w:pP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w:t>
      </w:r>
      <w:r w:rsidRPr="001B4D9D">
        <w:rPr>
          <w:rFonts w:ascii="Arial" w:hAnsi="Arial" w:cs="Arial"/>
          <w:bCs/>
          <w:color w:val="222222"/>
          <w:highlight w:val="green"/>
          <w:shd w:val="clear" w:color="auto" w:fill="FFFFFF"/>
        </w:rPr>
        <w:t>Page Applications</w:t>
      </w:r>
      <w:r w:rsidRPr="001B4D9D">
        <w:rPr>
          <w:rFonts w:ascii="Arial" w:hAnsi="Arial" w:cs="Arial"/>
          <w:color w:val="222222"/>
          <w:highlight w:val="green"/>
          <w:shd w:val="clear" w:color="auto" w:fill="FFFFFF"/>
        </w:rPr>
        <w:t> (SPAs) are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that load a</w:t>
      </w:r>
      <w:r w:rsidR="00DE465D" w:rsidRPr="001B4D9D">
        <w:rPr>
          <w:rFonts w:ascii="Arial" w:hAnsi="Arial" w:cs="Arial"/>
          <w:color w:val="222222"/>
          <w:highlight w:val="green"/>
          <w:shd w:val="clear" w:color="auto" w:fill="FFFFFF"/>
        </w:rPr>
        <w:t xml:space="preserve"> </w:t>
      </w: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 HTML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and dynamically update that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as the user interacts with the </w:t>
      </w:r>
      <w:r w:rsidRPr="001B4D9D">
        <w:rPr>
          <w:rFonts w:ascii="Arial" w:hAnsi="Arial" w:cs="Arial"/>
          <w:bCs/>
          <w:color w:val="222222"/>
          <w:highlight w:val="green"/>
          <w:shd w:val="clear" w:color="auto" w:fill="FFFFFF"/>
        </w:rPr>
        <w:t>app</w:t>
      </w:r>
      <w:r w:rsidRPr="001B4D9D">
        <w:rPr>
          <w:rFonts w:ascii="Arial" w:hAnsi="Arial" w:cs="Arial"/>
          <w:color w:val="222222"/>
          <w:highlight w:val="green"/>
          <w:shd w:val="clear" w:color="auto" w:fill="FFFFFF"/>
        </w:rPr>
        <w:t>. SPAs use AJAX and HTML5 to create fluid and responsive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without constant </w:t>
      </w:r>
      <w:r w:rsidRPr="001B4D9D">
        <w:rPr>
          <w:rFonts w:ascii="Arial" w:hAnsi="Arial" w:cs="Arial"/>
          <w:bCs/>
          <w:color w:val="222222"/>
          <w:highlight w:val="green"/>
          <w:shd w:val="clear" w:color="auto" w:fill="FFFFFF"/>
        </w:rPr>
        <w:t>page</w:t>
      </w:r>
      <w:r w:rsidR="00351614" w:rsidRPr="001B4D9D">
        <w:rPr>
          <w:rFonts w:ascii="Arial" w:hAnsi="Arial" w:cs="Arial"/>
          <w:bCs/>
          <w:color w:val="222222"/>
          <w:highlight w:val="green"/>
          <w:shd w:val="clear" w:color="auto" w:fill="FFFFFF"/>
        </w:rPr>
        <w:t xml:space="preserve"> </w:t>
      </w:r>
      <w:r w:rsidRPr="001B4D9D">
        <w:rPr>
          <w:rFonts w:ascii="Arial" w:hAnsi="Arial" w:cs="Arial"/>
          <w:color w:val="222222"/>
          <w:highlight w:val="green"/>
          <w:shd w:val="clear" w:color="auto" w:fill="FFFFFF"/>
        </w:rPr>
        <w:t>reloads. However, this means much of the work happens on the client side, in JavaScript.</w:t>
      </w:r>
    </w:p>
    <w:p w:rsidR="004D5310" w:rsidRDefault="00B373F5" w:rsidP="00F37937">
      <w:pPr>
        <w:pStyle w:val="ListParagraph"/>
        <w:numPr>
          <w:ilvl w:val="0"/>
          <w:numId w:val="1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REGEXP_SUNSTR()</w:t>
      </w:r>
    </w:p>
    <w:p w:rsidR="009D24BA" w:rsidRDefault="00E10EFD" w:rsidP="00F37937">
      <w:pPr>
        <w:pStyle w:val="ListParagraph"/>
        <w:numPr>
          <w:ilvl w:val="0"/>
          <w:numId w:val="17"/>
        </w:numPr>
        <w:rPr>
          <w:rFonts w:ascii="Arial" w:hAnsi="Arial" w:cs="Arial"/>
          <w:color w:val="000000"/>
          <w:sz w:val="28"/>
          <w:szCs w:val="28"/>
          <w:shd w:val="clear" w:color="auto" w:fill="FFFFFF"/>
        </w:rPr>
      </w:pPr>
      <w:r>
        <w:rPr>
          <w:noProof/>
        </w:rPr>
        <w:drawing>
          <wp:inline distT="0" distB="0" distL="0" distR="0" wp14:anchorId="7879F750" wp14:editId="7A119FD6">
            <wp:extent cx="4950460" cy="16713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50460" cy="1671320"/>
                    </a:xfrm>
                    <a:prstGeom prst="rect">
                      <a:avLst/>
                    </a:prstGeom>
                    <a:noFill/>
                    <a:ln>
                      <a:noFill/>
                    </a:ln>
                  </pic:spPr>
                </pic:pic>
              </a:graphicData>
            </a:graphic>
          </wp:inline>
        </w:drawing>
      </w:r>
      <w:r w:rsidR="002D23DC">
        <w:rPr>
          <w:rFonts w:ascii="Arial" w:hAnsi="Arial" w:cs="Arial"/>
          <w:color w:val="000000"/>
          <w:sz w:val="28"/>
          <w:szCs w:val="28"/>
          <w:shd w:val="clear" w:color="auto" w:fill="FFFFFF"/>
        </w:rPr>
        <w:t xml:space="preserve"> </w:t>
      </w:r>
    </w:p>
    <w:p w:rsidR="002D23DC" w:rsidRDefault="002D23DC" w:rsidP="002D23DC">
      <w:pPr>
        <w:pStyle w:val="ListParagraph"/>
        <w:ind w:left="1440"/>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Explanation </w:t>
      </w:r>
      <w:r w:rsidRPr="002D23DC">
        <w:rPr>
          <w:rFonts w:ascii="Arial" w:hAnsi="Arial" w:cs="Arial"/>
          <w:color w:val="000000"/>
          <w:sz w:val="28"/>
          <w:szCs w:val="28"/>
          <w:shd w:val="clear" w:color="auto" w:fill="FFFFFF"/>
        </w:rPr>
        <w:sym w:font="Wingdings" w:char="F0E8"/>
      </w:r>
    </w:p>
    <w:p w:rsidR="002D23DC"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Spring framework can instantiate and bind (called loading) related Java objects (called beans) according to a given configuration</w:t>
      </w:r>
    </w:p>
    <w:p w:rsidR="00B1503D"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An XML file can easily be used to define these bindings.</w:t>
      </w:r>
    </w:p>
    <w:p w:rsidR="00B1503D" w:rsidRPr="003B51F3"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Spring framework supports two different types of loading methods; lazy loading and pre-loading respectively managed by </w:t>
      </w:r>
      <w:proofErr w:type="spellStart"/>
      <w:r>
        <w:rPr>
          <w:rFonts w:ascii="Arial" w:hAnsi="Arial" w:cs="Arial"/>
          <w:color w:val="000000"/>
          <w:shd w:val="clear" w:color="auto" w:fill="EFEFEF"/>
        </w:rPr>
        <w:t>BeanFactory</w:t>
      </w:r>
      <w:proofErr w:type="spellEnd"/>
      <w:r>
        <w:rPr>
          <w:rFonts w:ascii="Arial" w:hAnsi="Arial" w:cs="Arial"/>
          <w:color w:val="000000"/>
          <w:shd w:val="clear" w:color="auto" w:fill="EFEFEF"/>
        </w:rPr>
        <w:t xml:space="preserve"> and ApplicationContext containers.</w:t>
      </w:r>
    </w:p>
    <w:p w:rsidR="003B51F3" w:rsidRDefault="003B51F3" w:rsidP="003B51F3">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Lazy Loading</w:t>
      </w:r>
    </w:p>
    <w:p w:rsidR="003B51F3" w:rsidRP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 bean is loaded only when an instance of that Java class is requested by any other method or a class. </w:t>
      </w:r>
      <w:proofErr w:type="spellStart"/>
      <w:r>
        <w:rPr>
          <w:rFonts w:ascii="Arial" w:hAnsi="Arial" w:cs="Arial"/>
          <w:color w:val="000000"/>
          <w:shd w:val="clear" w:color="auto" w:fill="EFEFEF"/>
        </w:rPr>
        <w:t>org.springframework.beans.factory.BeanFactory</w:t>
      </w:r>
      <w:proofErr w:type="spellEnd"/>
      <w:r>
        <w:rPr>
          <w:rFonts w:ascii="Arial" w:hAnsi="Arial" w:cs="Arial"/>
          <w:color w:val="000000"/>
          <w:shd w:val="clear" w:color="auto" w:fill="EFEFEF"/>
        </w:rPr>
        <w:t xml:space="preserve"> (and subclasses) container loads beans lazily. </w:t>
      </w:r>
    </w:p>
    <w:p w:rsid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6282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362825" cy="2638425"/>
                    </a:xfrm>
                    <a:prstGeom prst="rect">
                      <a:avLst/>
                    </a:prstGeom>
                    <a:noFill/>
                    <a:ln>
                      <a:noFill/>
                    </a:ln>
                  </pic:spPr>
                </pic:pic>
              </a:graphicData>
            </a:graphic>
          </wp:inline>
        </w:drawing>
      </w:r>
    </w:p>
    <w:p w:rsidR="00B46279" w:rsidRDefault="00B46279" w:rsidP="00B46279">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Pre-loading</w:t>
      </w:r>
    </w:p>
    <w:p w:rsidR="00B46279" w:rsidRP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All beans are instantiated as soon as the spring configuration is loaded by a container. </w:t>
      </w:r>
      <w:proofErr w:type="spellStart"/>
      <w:proofErr w:type="gramStart"/>
      <w:r>
        <w:rPr>
          <w:rFonts w:ascii="Arial" w:hAnsi="Arial" w:cs="Arial"/>
          <w:color w:val="000000"/>
          <w:shd w:val="clear" w:color="auto" w:fill="EFEFEF"/>
        </w:rPr>
        <w:t>org.springframework.context.ApplicationContext</w:t>
      </w:r>
      <w:proofErr w:type="spellEnd"/>
      <w:proofErr w:type="gramEnd"/>
      <w:r>
        <w:rPr>
          <w:rFonts w:ascii="Arial" w:hAnsi="Arial" w:cs="Arial"/>
          <w:color w:val="000000"/>
          <w:shd w:val="clear" w:color="auto" w:fill="EFEFEF"/>
        </w:rPr>
        <w:t xml:space="preserve"> container follows pre-loading methodology.</w:t>
      </w:r>
    </w:p>
    <w:p w:rsid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50760" cy="176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50760" cy="1769110"/>
                    </a:xfrm>
                    <a:prstGeom prst="rect">
                      <a:avLst/>
                    </a:prstGeom>
                    <a:noFill/>
                    <a:ln>
                      <a:noFill/>
                    </a:ln>
                  </pic:spPr>
                </pic:pic>
              </a:graphicData>
            </a:graphic>
          </wp:inline>
        </w:drawing>
      </w:r>
    </w:p>
    <w:p w:rsidR="00B674D9" w:rsidRPr="0093729E" w:rsidRDefault="00B674D9" w:rsidP="00B674D9">
      <w:pPr>
        <w:pStyle w:val="ListParagraph"/>
        <w:numPr>
          <w:ilvl w:val="0"/>
          <w:numId w:val="17"/>
        </w:numPr>
        <w:rPr>
          <w:rFonts w:ascii="TimesNewRomanPS-BoldMT" w:hAnsi="TimesNewRomanPS-BoldMT" w:cs="TimesNewRomanPS-BoldMT"/>
          <w:b/>
          <w:bCs/>
          <w:color w:val="FF0000"/>
          <w:sz w:val="30"/>
          <w:szCs w:val="30"/>
          <w:highlight w:val="yellow"/>
          <w:u w:val="single"/>
        </w:rPr>
      </w:pPr>
      <w:r w:rsidRPr="0093729E">
        <w:rPr>
          <w:rFonts w:ascii="TimesNewRomanPS-BoldMT" w:hAnsi="TimesNewRomanPS-BoldMT" w:cs="TimesNewRomanPS-BoldMT"/>
          <w:b/>
          <w:bCs/>
          <w:color w:val="FF0000"/>
          <w:sz w:val="30"/>
          <w:szCs w:val="30"/>
          <w:highlight w:val="yellow"/>
          <w:u w:val="single"/>
        </w:rPr>
        <w:t>How will you call a stored procedure in Hibernate?</w:t>
      </w:r>
      <w:r w:rsidRPr="0093729E">
        <w:rPr>
          <w:rFonts w:ascii="TimesNewRomanPS-BoldMT" w:hAnsi="TimesNewRomanPS-BoldMT" w:cs="TimesNewRomanPS-BoldMT"/>
          <w:b/>
          <w:bCs/>
          <w:color w:val="FF0000"/>
          <w:sz w:val="30"/>
          <w:szCs w:val="30"/>
          <w:highlight w:val="yellow"/>
          <w:u w:val="single"/>
        </w:rPr>
        <w:t xml:space="preserve">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needed information on this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and also check how we had called in CNA</w:t>
      </w:r>
    </w:p>
    <w:p w:rsidR="002D23DC" w:rsidRDefault="004845CD" w:rsidP="00F37937">
      <w:pPr>
        <w:pStyle w:val="ListParagraph"/>
        <w:numPr>
          <w:ilvl w:val="0"/>
          <w:numId w:val="17"/>
        </w:numPr>
        <w:rPr>
          <w:rFonts w:cs="Arial"/>
          <w:color w:val="000000"/>
          <w:sz w:val="24"/>
          <w:szCs w:val="24"/>
          <w:shd w:val="clear" w:color="auto" w:fill="FFFFFF"/>
        </w:rPr>
      </w:pPr>
      <w:r w:rsidRPr="004845CD">
        <w:rPr>
          <w:rFonts w:cs="Arial"/>
          <w:color w:val="000000"/>
          <w:sz w:val="24"/>
          <w:szCs w:val="24"/>
          <w:shd w:val="clear" w:color="auto" w:fill="FFFFFF"/>
        </w:rPr>
        <w:t>Let’</w:t>
      </w:r>
      <w:r>
        <w:rPr>
          <w:rFonts w:cs="Arial"/>
          <w:color w:val="000000"/>
          <w:sz w:val="24"/>
          <w:szCs w:val="24"/>
          <w:shd w:val="clear" w:color="auto" w:fill="FFFFFF"/>
        </w:rPr>
        <w:t xml:space="preserve">s see an example for how EmbeddedId works </w:t>
      </w:r>
      <w:r w:rsidRPr="004845CD">
        <w:rPr>
          <w:rFonts w:cs="Arial"/>
          <w:color w:val="000000"/>
          <w:sz w:val="24"/>
          <w:szCs w:val="24"/>
          <w:shd w:val="clear" w:color="auto" w:fill="FFFFFF"/>
        </w:rPr>
        <w:sym w:font="Wingdings" w:char="F0E8"/>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A class which is going to act as a @EmbeddedId field</w:t>
      </w:r>
      <w:r>
        <w:rPr>
          <w:rFonts w:cs="Arial"/>
          <w:noProof/>
          <w:color w:val="000000"/>
          <w:sz w:val="24"/>
          <w:szCs w:val="24"/>
          <w:shd w:val="clear" w:color="auto" w:fill="FFFFFF"/>
        </w:rPr>
        <w:drawing>
          <wp:inline distT="0" distB="0" distL="0" distR="0">
            <wp:extent cx="5094605" cy="32302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4605" cy="3230245"/>
                    </a:xfrm>
                    <a:prstGeom prst="rect">
                      <a:avLst/>
                    </a:prstGeom>
                    <a:noFill/>
                    <a:ln>
                      <a:noFill/>
                    </a:ln>
                  </pic:spPr>
                </pic:pic>
              </a:graphicData>
            </a:graphic>
          </wp:inline>
        </w:drawing>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A class which has @EmbeddedId and one of its own field called “      </w:t>
      </w:r>
      <w:r w:rsidRPr="004845CD">
        <w:rPr>
          <w:rFonts w:cs="Arial"/>
          <w:b/>
          <w:color w:val="000000"/>
          <w:sz w:val="24"/>
          <w:szCs w:val="24"/>
          <w:highlight w:val="green"/>
          <w:u w:val="single"/>
          <w:shd w:val="clear" w:color="auto" w:fill="FFFFFF"/>
        </w:rPr>
        <w:t>RC_FOR_UNIT</w:t>
      </w:r>
      <w:r>
        <w:rPr>
          <w:rFonts w:cs="Arial"/>
          <w:color w:val="000000"/>
          <w:sz w:val="24"/>
          <w:szCs w:val="24"/>
          <w:shd w:val="clear" w:color="auto" w:fill="FFFFFF"/>
        </w:rPr>
        <w:t xml:space="preserve">  ”   </w:t>
      </w:r>
      <w:r w:rsidRPr="004845C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9725660" cy="428688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25660" cy="4286885"/>
                    </a:xfrm>
                    <a:prstGeom prst="rect">
                      <a:avLst/>
                    </a:prstGeom>
                    <a:noFill/>
                    <a:ln>
                      <a:noFill/>
                    </a:ln>
                  </pic:spPr>
                </pic:pic>
              </a:graphicData>
            </a:graphic>
          </wp:inline>
        </w:drawing>
      </w:r>
    </w:p>
    <w:p w:rsidR="004845CD" w:rsidRDefault="005F059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NOW LETS SEE THE TABLE STRUCTURE </w:t>
      </w:r>
      <w:r w:rsidRPr="005F059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379720" cy="2386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2386965"/>
                    </a:xfrm>
                    <a:prstGeom prst="rect">
                      <a:avLst/>
                    </a:prstGeom>
                    <a:noFill/>
                    <a:ln>
                      <a:noFill/>
                    </a:ln>
                  </pic:spPr>
                </pic:pic>
              </a:graphicData>
            </a:graphic>
          </wp:inline>
        </w:drawing>
      </w:r>
    </w:p>
    <w:p w:rsidR="004845CD" w:rsidRDefault="00BD63C6"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See here an interface is having abstract keyword</w:t>
      </w:r>
      <w:r w:rsidRPr="00BD63C6">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759450" cy="49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498475"/>
                    </a:xfrm>
                    <a:prstGeom prst="rect">
                      <a:avLst/>
                    </a:prstGeom>
                    <a:noFill/>
                    <a:ln>
                      <a:noFill/>
                    </a:ln>
                  </pic:spPr>
                </pic:pic>
              </a:graphicData>
            </a:graphic>
          </wp:inline>
        </w:drawing>
      </w:r>
    </w:p>
    <w:p w:rsidR="00B85D42" w:rsidRDefault="00FB6D8D" w:rsidP="00F37937">
      <w:pPr>
        <w:pStyle w:val="ListParagraph"/>
        <w:numPr>
          <w:ilvl w:val="0"/>
          <w:numId w:val="17"/>
        </w:numPr>
        <w:rPr>
          <w:rFonts w:cs="Arial"/>
          <w:color w:val="000000"/>
          <w:sz w:val="24"/>
          <w:szCs w:val="24"/>
          <w:shd w:val="clear" w:color="auto" w:fill="FFFFFF"/>
        </w:rPr>
      </w:pPr>
      <w:r>
        <w:rPr>
          <w:noProof/>
        </w:rPr>
        <w:drawing>
          <wp:inline distT="0" distB="0" distL="0" distR="0" wp14:anchorId="5EE00CB0" wp14:editId="5453AF8D">
            <wp:extent cx="5707380" cy="111950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07380" cy="1119505"/>
                    </a:xfrm>
                    <a:prstGeom prst="rect">
                      <a:avLst/>
                    </a:prstGeom>
                    <a:noFill/>
                    <a:ln>
                      <a:noFill/>
                    </a:ln>
                  </pic:spPr>
                </pic:pic>
              </a:graphicData>
            </a:graphic>
          </wp:inline>
        </w:drawing>
      </w:r>
      <w:r>
        <w:rPr>
          <w:rFonts w:cs="Arial"/>
          <w:color w:val="000000"/>
          <w:sz w:val="24"/>
          <w:szCs w:val="24"/>
          <w:shd w:val="clear" w:color="auto" w:fill="FFFFFF"/>
        </w:rPr>
        <w:t xml:space="preserve"> </w:t>
      </w:r>
      <w:r w:rsidRPr="00FB6D8D">
        <w:rPr>
          <w:rFonts w:cs="Arial"/>
          <w:color w:val="000000"/>
          <w:sz w:val="24"/>
          <w:szCs w:val="24"/>
          <w:shd w:val="clear" w:color="auto" w:fill="FFFFFF"/>
        </w:rPr>
        <w:sym w:font="Wingdings" w:char="F0E8"/>
      </w:r>
      <w:r>
        <w:rPr>
          <w:rFonts w:cs="Arial"/>
          <w:color w:val="000000"/>
          <w:sz w:val="24"/>
          <w:szCs w:val="24"/>
          <w:shd w:val="clear" w:color="auto" w:fill="FFFFFF"/>
        </w:rPr>
        <w:t xml:space="preserve"> needed more information on this</w:t>
      </w:r>
      <w:r w:rsidR="005D4E89">
        <w:rPr>
          <w:rFonts w:cs="Arial"/>
          <w:color w:val="000000"/>
          <w:sz w:val="24"/>
          <w:szCs w:val="24"/>
          <w:shd w:val="clear" w:color="auto" w:fill="FFFFFF"/>
        </w:rPr>
        <w:t xml:space="preserve"> </w:t>
      </w:r>
    </w:p>
    <w:p w:rsidR="005D4E89" w:rsidRPr="00977F2F" w:rsidRDefault="009C5019" w:rsidP="00F37937">
      <w:pPr>
        <w:pStyle w:val="ListParagraph"/>
        <w:numPr>
          <w:ilvl w:val="0"/>
          <w:numId w:val="17"/>
        </w:numPr>
        <w:rPr>
          <w:rFonts w:cs="Arial"/>
          <w:b/>
          <w:color w:val="FF0000"/>
          <w:sz w:val="32"/>
          <w:szCs w:val="32"/>
          <w:highlight w:val="yellow"/>
          <w:u w:val="single"/>
          <w:shd w:val="clear" w:color="auto" w:fill="FFFFFF"/>
        </w:rPr>
      </w:pPr>
      <w:r w:rsidRPr="00977F2F">
        <w:rPr>
          <w:rFonts w:cs="Arial"/>
          <w:b/>
          <w:color w:val="FF0000"/>
          <w:sz w:val="32"/>
          <w:szCs w:val="32"/>
          <w:highlight w:val="yellow"/>
          <w:u w:val="single"/>
          <w:shd w:val="clear" w:color="auto" w:fill="FFFFFF"/>
        </w:rPr>
        <w:t>how will you handle errors in  Angular2 application</w:t>
      </w:r>
    </w:p>
    <w:p w:rsidR="00B95836" w:rsidRPr="006B2282" w:rsidRDefault="00B95836" w:rsidP="00B95836">
      <w:pPr>
        <w:pStyle w:val="ListParagraph"/>
        <w:numPr>
          <w:ilvl w:val="0"/>
          <w:numId w:val="17"/>
        </w:num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6B2282">
        <w:rPr>
          <w:rFonts w:ascii="Segoe UI" w:eastAsia="Times New Roman" w:hAnsi="Segoe UI" w:cs="Segoe UI"/>
          <w:color w:val="FF9900"/>
          <w:sz w:val="29"/>
          <w:szCs w:val="29"/>
        </w:rPr>
        <w:t>Explain the life cycle hooks of Angular 2 application</w:t>
      </w:r>
    </w:p>
    <w:p w:rsidR="00DD36C4" w:rsidRDefault="00C777A4" w:rsidP="00F37937">
      <w:pPr>
        <w:pStyle w:val="ListParagraph"/>
        <w:numPr>
          <w:ilvl w:val="0"/>
          <w:numId w:val="17"/>
        </w:numPr>
        <w:rPr>
          <w:rFonts w:cs="Arial"/>
          <w:color w:val="000000"/>
          <w:sz w:val="24"/>
          <w:szCs w:val="24"/>
          <w:shd w:val="clear" w:color="auto" w:fill="FFFFFF"/>
        </w:rPr>
      </w:pPr>
      <w:r>
        <w:rPr>
          <w:noProof/>
        </w:rPr>
        <w:drawing>
          <wp:inline distT="0" distB="0" distL="0" distR="0" wp14:anchorId="67FBA7EA" wp14:editId="3C659CF7">
            <wp:extent cx="6511290" cy="181292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11290" cy="1812925"/>
                    </a:xfrm>
                    <a:prstGeom prst="rect">
                      <a:avLst/>
                    </a:prstGeom>
                    <a:noFill/>
                    <a:ln>
                      <a:noFill/>
                    </a:ln>
                  </pic:spPr>
                </pic:pic>
              </a:graphicData>
            </a:graphic>
          </wp:inline>
        </w:drawing>
      </w:r>
    </w:p>
    <w:p w:rsidR="00C777A4" w:rsidRPr="00A71C4F" w:rsidRDefault="00D40A47" w:rsidP="00F37937">
      <w:pPr>
        <w:pStyle w:val="ListParagraph"/>
        <w:numPr>
          <w:ilvl w:val="0"/>
          <w:numId w:val="17"/>
        </w:numPr>
        <w:rPr>
          <w:rFonts w:cs="Arial"/>
          <w:color w:val="FF0000"/>
          <w:sz w:val="24"/>
          <w:szCs w:val="24"/>
          <w:highlight w:val="yellow"/>
          <w:shd w:val="clear" w:color="auto" w:fill="FFFFFF"/>
        </w:rPr>
      </w:pPr>
      <w:r>
        <w:rPr>
          <w:rFonts w:cs="Arial"/>
          <w:color w:val="000000"/>
          <w:sz w:val="24"/>
          <w:szCs w:val="24"/>
          <w:shd w:val="clear" w:color="auto" w:fill="FFFFFF"/>
        </w:rPr>
        <w:t>Pending work in angular</w:t>
      </w:r>
      <w:r w:rsidRPr="00D40A47">
        <w:rPr>
          <w:rFonts w:cs="Arial"/>
          <w:color w:val="000000"/>
          <w:sz w:val="24"/>
          <w:szCs w:val="24"/>
          <w:shd w:val="clear" w:color="auto" w:fill="FFFFFF"/>
        </w:rPr>
        <w:sym w:font="Wingdings" w:char="F0E8"/>
      </w:r>
      <w:r>
        <w:rPr>
          <w:rFonts w:cs="Arial"/>
          <w:color w:val="000000"/>
          <w:sz w:val="24"/>
          <w:szCs w:val="24"/>
          <w:shd w:val="clear" w:color="auto" w:fill="FFFFFF"/>
        </w:rPr>
        <w:t xml:space="preserve"> </w:t>
      </w:r>
      <w:r w:rsidRPr="00A71C4F">
        <w:rPr>
          <w:rFonts w:cs="Arial"/>
          <w:color w:val="FF0000"/>
          <w:sz w:val="24"/>
          <w:szCs w:val="24"/>
          <w:highlight w:val="yellow"/>
          <w:shd w:val="clear" w:color="auto" w:fill="FFFFFF"/>
        </w:rPr>
        <w:t>Custom filters/pipe</w:t>
      </w:r>
      <w:r w:rsidR="00C247F9" w:rsidRPr="00A71C4F">
        <w:rPr>
          <w:rFonts w:cs="Arial"/>
          <w:color w:val="FF0000"/>
          <w:sz w:val="24"/>
          <w:szCs w:val="24"/>
          <w:highlight w:val="yellow"/>
          <w:shd w:val="clear" w:color="auto" w:fill="FFFFFF"/>
        </w:rPr>
        <w:t>, Auto</w:t>
      </w:r>
      <w:r w:rsidRPr="00A71C4F">
        <w:rPr>
          <w:rFonts w:cs="Arial"/>
          <w:color w:val="FF0000"/>
          <w:sz w:val="24"/>
          <w:szCs w:val="24"/>
          <w:highlight w:val="yellow"/>
          <w:shd w:val="clear" w:color="auto" w:fill="FFFFFF"/>
        </w:rPr>
        <w:t xml:space="preserve"> completion, Event Emitter, </w:t>
      </w:r>
      <w:r w:rsidR="00C247F9" w:rsidRPr="00A71C4F">
        <w:rPr>
          <w:rFonts w:cs="Arial"/>
          <w:color w:val="FF0000"/>
          <w:sz w:val="24"/>
          <w:szCs w:val="24"/>
          <w:highlight w:val="yellow"/>
          <w:shd w:val="clear" w:color="auto" w:fill="FFFFFF"/>
        </w:rPr>
        <w:t xml:space="preserve">input and output, </w:t>
      </w:r>
      <w:r w:rsidRPr="00A71C4F">
        <w:rPr>
          <w:rFonts w:cs="Arial"/>
          <w:color w:val="FF0000"/>
          <w:sz w:val="24"/>
          <w:szCs w:val="24"/>
          <w:highlight w:val="yellow"/>
          <w:shd w:val="clear" w:color="auto" w:fill="FFFFFF"/>
        </w:rPr>
        <w:t>Life cycle hooks, pagination, modal, and others see the notes</w:t>
      </w:r>
      <w:r w:rsidR="003B4234" w:rsidRPr="00A71C4F">
        <w:rPr>
          <w:rFonts w:cs="Arial"/>
          <w:color w:val="FF0000"/>
          <w:sz w:val="24"/>
          <w:szCs w:val="24"/>
          <w:highlight w:val="yellow"/>
          <w:shd w:val="clear" w:color="auto" w:fill="FFFFFF"/>
        </w:rPr>
        <w:t>.</w:t>
      </w:r>
    </w:p>
    <w:p w:rsidR="003B4234" w:rsidRDefault="00F10514"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 xml:space="preserve">Few Information on Soap Service </w:t>
      </w:r>
      <w:r w:rsidRPr="00F10514">
        <w:rPr>
          <w:rFonts w:cs="Arial"/>
          <w:color w:val="000000"/>
          <w:sz w:val="24"/>
          <w:szCs w:val="24"/>
          <w:shd w:val="clear" w:color="auto" w:fill="FFFFFF"/>
        </w:rPr>
        <w:sym w:font="Wingdings" w:char="F0E8"/>
      </w:r>
    </w:p>
    <w:p w:rsidR="00F10514"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Auto generated Service class which is used to get the reference/port of out WS interface</w:t>
      </w:r>
    </w:p>
    <w:p w:rsidR="00F10514" w:rsidRDefault="00F10514" w:rsidP="00F10514">
      <w:pPr>
        <w:pStyle w:val="ListParagraph"/>
        <w:ind w:left="180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725150" cy="43910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725150" cy="4391025"/>
                    </a:xfrm>
                    <a:prstGeom prst="rect">
                      <a:avLst/>
                    </a:prstGeom>
                    <a:noFill/>
                    <a:ln>
                      <a:noFill/>
                    </a:ln>
                  </pic:spPr>
                </pic:pic>
              </a:graphicData>
            </a:graphic>
          </wp:inline>
        </w:drawing>
      </w:r>
    </w:p>
    <w:p w:rsidR="00F10514" w:rsidRPr="004845CD" w:rsidRDefault="00F10514" w:rsidP="00F10514">
      <w:pPr>
        <w:pStyle w:val="ListParagraph"/>
        <w:ind w:left="1800"/>
        <w:rPr>
          <w:rFonts w:cs="Arial"/>
          <w:color w:val="000000"/>
          <w:sz w:val="24"/>
          <w:szCs w:val="24"/>
          <w:shd w:val="clear" w:color="auto" w:fill="FFFFFF"/>
        </w:rPr>
      </w:pPr>
    </w:p>
    <w:p w:rsidR="00C223B3" w:rsidRPr="004845CD" w:rsidRDefault="00C223B3" w:rsidP="00DF7AA2">
      <w:pPr>
        <w:pStyle w:val="ListParagraph"/>
        <w:ind w:left="1440"/>
        <w:rPr>
          <w:rFonts w:cs="Arial"/>
          <w:color w:val="000000"/>
          <w:sz w:val="24"/>
          <w:szCs w:val="24"/>
          <w:shd w:val="clear" w:color="auto" w:fill="FFFFFF"/>
        </w:rPr>
      </w:pPr>
    </w:p>
    <w:p w:rsidR="00E5070B" w:rsidRDefault="00F10514" w:rsidP="00F10514">
      <w:pPr>
        <w:pStyle w:val="ListParagraph"/>
        <w:numPr>
          <w:ilvl w:val="0"/>
          <w:numId w:val="21"/>
        </w:numPr>
        <w:rPr>
          <w:rFonts w:cs="Arial"/>
          <w:color w:val="000000"/>
          <w:sz w:val="24"/>
          <w:szCs w:val="24"/>
          <w:shd w:val="clear" w:color="auto" w:fill="FFFFFF"/>
        </w:rPr>
      </w:pPr>
      <w:r>
        <w:rPr>
          <w:rFonts w:cs="Arial"/>
          <w:color w:val="000000"/>
          <w:sz w:val="24"/>
          <w:szCs w:val="24"/>
          <w:shd w:val="clear" w:color="auto" w:fill="FFFFFF"/>
        </w:rPr>
        <w:t xml:space="preserve">Now </w:t>
      </w:r>
      <w:proofErr w:type="spellStart"/>
      <w:r>
        <w:rPr>
          <w:rFonts w:cs="Arial"/>
          <w:color w:val="000000"/>
          <w:sz w:val="24"/>
          <w:szCs w:val="24"/>
          <w:shd w:val="clear" w:color="auto" w:fill="FFFFFF"/>
        </w:rPr>
        <w:t>lets</w:t>
      </w:r>
      <w:proofErr w:type="spellEnd"/>
      <w:r>
        <w:rPr>
          <w:rFonts w:cs="Arial"/>
          <w:color w:val="000000"/>
          <w:sz w:val="24"/>
          <w:szCs w:val="24"/>
          <w:shd w:val="clear" w:color="auto" w:fill="FFFFFF"/>
        </w:rPr>
        <w:t xml:space="preserve"> see the flow for getting the Service Object first and then through service object how to get the Port or WS reference</w:t>
      </w:r>
    </w:p>
    <w:p w:rsidR="00F10514" w:rsidRDefault="00F10514" w:rsidP="00F10514">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 xml:space="preserve">First </w:t>
      </w:r>
      <w:proofErr w:type="spellStart"/>
      <w:r>
        <w:rPr>
          <w:rFonts w:cs="Arial"/>
          <w:color w:val="000000"/>
          <w:sz w:val="24"/>
          <w:szCs w:val="24"/>
          <w:shd w:val="clear" w:color="auto" w:fill="FFFFFF"/>
        </w:rPr>
        <w:t>lets</w:t>
      </w:r>
      <w:proofErr w:type="spellEnd"/>
      <w:r>
        <w:rPr>
          <w:rFonts w:cs="Arial"/>
          <w:color w:val="000000"/>
          <w:sz w:val="24"/>
          <w:szCs w:val="24"/>
          <w:shd w:val="clear" w:color="auto" w:fill="FFFFFF"/>
        </w:rPr>
        <w:t xml:space="preserve"> see how to get the object of the auto generated Service class that extends Service</w:t>
      </w:r>
    </w:p>
    <w:p w:rsidR="00F94CBC" w:rsidRDefault="00F94CBC"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8197850" cy="32537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197850" cy="3253740"/>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F94CBC" w:rsidRDefault="00F94CBC"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s see what happens in the PolicyHeaderInfoService_</w:t>
      </w:r>
      <w:proofErr w:type="gramStart"/>
      <w:r>
        <w:rPr>
          <w:rFonts w:cs="Arial"/>
          <w:color w:val="000000"/>
          <w:sz w:val="24"/>
          <w:szCs w:val="24"/>
          <w:shd w:val="clear" w:color="auto" w:fill="FFFFFF"/>
        </w:rPr>
        <w:t>Service(</w:t>
      </w:r>
      <w:proofErr w:type="gramEnd"/>
      <w:r>
        <w:rPr>
          <w:rFonts w:cs="Arial"/>
          <w:color w:val="000000"/>
          <w:sz w:val="24"/>
          <w:szCs w:val="24"/>
          <w:shd w:val="clear" w:color="auto" w:fill="FFFFFF"/>
        </w:rPr>
        <w:t>) constructor</w:t>
      </w:r>
      <w:r w:rsidR="00A8517D" w:rsidRPr="00A8517D">
        <w:rPr>
          <w:rFonts w:cs="Arial"/>
          <w:color w:val="000000"/>
          <w:sz w:val="24"/>
          <w:szCs w:val="24"/>
          <w:shd w:val="clear" w:color="auto" w:fill="FFFFFF"/>
        </w:rPr>
        <w:sym w:font="Wingdings" w:char="F0E8"/>
      </w:r>
    </w:p>
    <w:p w:rsidR="00A8517D" w:rsidRDefault="00A8517D"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997450" cy="5632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97450" cy="563245"/>
                    </a:xfrm>
                    <a:prstGeom prst="rect">
                      <a:avLst/>
                    </a:prstGeom>
                    <a:noFill/>
                    <a:ln>
                      <a:noFill/>
                    </a:ln>
                  </pic:spPr>
                </pic:pic>
              </a:graphicData>
            </a:graphic>
          </wp:inline>
        </w:drawing>
      </w:r>
    </w:p>
    <w:p w:rsidR="00F94CBC" w:rsidRDefault="00F94CBC"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 xml:space="preserve">Now </w:t>
      </w:r>
      <w:proofErr w:type="gramStart"/>
      <w:r>
        <w:rPr>
          <w:rFonts w:cs="Arial"/>
          <w:color w:val="000000"/>
          <w:sz w:val="24"/>
          <w:szCs w:val="24"/>
          <w:shd w:val="clear" w:color="auto" w:fill="FFFFFF"/>
        </w:rPr>
        <w:t>Let’s</w:t>
      </w:r>
      <w:proofErr w:type="gramEnd"/>
      <w:r>
        <w:rPr>
          <w:rFonts w:cs="Arial"/>
          <w:color w:val="000000"/>
          <w:sz w:val="24"/>
          <w:szCs w:val="24"/>
          <w:shd w:val="clear" w:color="auto" w:fill="FFFFFF"/>
        </w:rPr>
        <w:t xml:space="preserve"> see what is this getWsdlLocation_() method is doing</w:t>
      </w:r>
    </w:p>
    <w:p w:rsidR="00A8517D"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4657090" cy="12757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090" cy="1275715"/>
                    </a:xfrm>
                    <a:prstGeom prst="rect">
                      <a:avLst/>
                    </a:prstGeom>
                    <a:noFill/>
                    <a:ln>
                      <a:noFill/>
                    </a:ln>
                  </pic:spPr>
                </pic:pic>
              </a:graphicData>
            </a:graphic>
          </wp:inline>
        </w:drawing>
      </w: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p>
    <w:p w:rsidR="003B06A5" w:rsidRDefault="003B06A5" w:rsidP="00F94CBC">
      <w:pPr>
        <w:pStyle w:val="ListParagraph"/>
        <w:ind w:left="2520"/>
        <w:rPr>
          <w:rFonts w:cs="Arial"/>
          <w:color w:val="000000"/>
          <w:sz w:val="24"/>
          <w:szCs w:val="24"/>
          <w:shd w:val="clear" w:color="auto" w:fill="FFFFFF"/>
        </w:rPr>
      </w:pPr>
      <w:r>
        <w:rPr>
          <w:rFonts w:cs="Arial"/>
          <w:color w:val="000000"/>
          <w:sz w:val="24"/>
          <w:szCs w:val="24"/>
          <w:shd w:val="clear" w:color="auto" w:fill="FFFFFF"/>
        </w:rPr>
        <w:t xml:space="preserve">Now </w:t>
      </w:r>
      <w:proofErr w:type="spellStart"/>
      <w:proofErr w:type="gramStart"/>
      <w:r>
        <w:rPr>
          <w:rFonts w:cs="Arial"/>
          <w:color w:val="000000"/>
          <w:sz w:val="24"/>
          <w:szCs w:val="24"/>
          <w:shd w:val="clear" w:color="auto" w:fill="FFFFFF"/>
        </w:rPr>
        <w:t>lets</w:t>
      </w:r>
      <w:proofErr w:type="spellEnd"/>
      <w:proofErr w:type="gramEnd"/>
      <w:r>
        <w:rPr>
          <w:rFonts w:cs="Arial"/>
          <w:color w:val="000000"/>
          <w:sz w:val="24"/>
          <w:szCs w:val="24"/>
          <w:shd w:val="clear" w:color="auto" w:fill="FFFFFF"/>
        </w:rPr>
        <w:t xml:space="preserve"> see Where and how POLICYHEADERINFO_SERVICE_EXCEPTION and POLICYHEADERINFOSERVICE_WSDL_LOCATION is set</w:t>
      </w:r>
      <w:r w:rsidRPr="003B06A5">
        <w:rPr>
          <w:rFonts w:cs="Arial"/>
          <w:color w:val="000000"/>
          <w:sz w:val="24"/>
          <w:szCs w:val="24"/>
          <w:shd w:val="clear" w:color="auto" w:fill="FFFFFF"/>
        </w:rPr>
        <w:sym w:font="Wingdings" w:char="F0E8"/>
      </w:r>
    </w:p>
    <w:p w:rsidR="003B06A5" w:rsidRDefault="003B06A5" w:rsidP="00F94CBC">
      <w:pPr>
        <w:pStyle w:val="ListParagraph"/>
        <w:ind w:left="2520"/>
        <w:rPr>
          <w:rFonts w:cs="Arial"/>
          <w:color w:val="000000"/>
          <w:sz w:val="24"/>
          <w:szCs w:val="24"/>
          <w:shd w:val="clear" w:color="auto" w:fill="FFFFFF"/>
        </w:rPr>
      </w:pPr>
      <w:r>
        <w:rPr>
          <w:rFonts w:cs="Arial"/>
          <w:noProof/>
          <w:color w:val="000000"/>
          <w:sz w:val="24"/>
          <w:szCs w:val="24"/>
          <w:shd w:val="clear" w:color="auto" w:fill="FFFFFF"/>
        </w:rPr>
        <w:drawing>
          <wp:inline distT="0" distB="0" distL="0" distR="0">
            <wp:extent cx="10356215" cy="333883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356215" cy="3338830"/>
                    </a:xfrm>
                    <a:prstGeom prst="rect">
                      <a:avLst/>
                    </a:prstGeom>
                    <a:noFill/>
                    <a:ln>
                      <a:noFill/>
                    </a:ln>
                  </pic:spPr>
                </pic:pic>
              </a:graphicData>
            </a:graphic>
          </wp:inline>
        </w:drawing>
      </w:r>
    </w:p>
    <w:p w:rsidR="00A8517D" w:rsidRDefault="00A8517D" w:rsidP="00F94CBC">
      <w:pPr>
        <w:pStyle w:val="ListParagraph"/>
        <w:ind w:left="2520"/>
        <w:rPr>
          <w:rFonts w:cs="Arial"/>
          <w:color w:val="000000"/>
          <w:sz w:val="24"/>
          <w:szCs w:val="24"/>
          <w:shd w:val="clear" w:color="auto" w:fill="FFFFFF"/>
        </w:rPr>
      </w:pPr>
    </w:p>
    <w:p w:rsidR="00A8517D" w:rsidRDefault="00A8517D" w:rsidP="00F94CBC">
      <w:pPr>
        <w:pStyle w:val="ListParagraph"/>
        <w:ind w:left="2520"/>
        <w:rPr>
          <w:rFonts w:cs="Arial"/>
          <w:color w:val="000000"/>
          <w:sz w:val="24"/>
          <w:szCs w:val="24"/>
          <w:shd w:val="clear" w:color="auto" w:fill="FFFFFF"/>
        </w:rPr>
      </w:pPr>
    </w:p>
    <w:p w:rsidR="003B06A5" w:rsidRPr="00164C0A" w:rsidRDefault="00F94CBC" w:rsidP="00164C0A">
      <w:pPr>
        <w:pStyle w:val="ListParagraph"/>
        <w:numPr>
          <w:ilvl w:val="0"/>
          <w:numId w:val="23"/>
        </w:numPr>
        <w:rPr>
          <w:rFonts w:cs="Arial"/>
          <w:color w:val="000000"/>
          <w:sz w:val="24"/>
          <w:szCs w:val="24"/>
          <w:shd w:val="clear" w:color="auto" w:fill="FFFFFF"/>
        </w:rPr>
      </w:pPr>
      <w:r>
        <w:rPr>
          <w:rFonts w:cs="Arial"/>
          <w:color w:val="000000"/>
          <w:sz w:val="24"/>
          <w:szCs w:val="24"/>
          <w:shd w:val="clear" w:color="auto" w:fill="FFFFFF"/>
        </w:rPr>
        <w:t>Now let</w:t>
      </w:r>
      <w:r w:rsidR="00A8517D">
        <w:rPr>
          <w:rFonts w:cs="Arial"/>
          <w:color w:val="000000"/>
          <w:sz w:val="24"/>
          <w:szCs w:val="24"/>
          <w:shd w:val="clear" w:color="auto" w:fill="FFFFFF"/>
        </w:rPr>
        <w:t>’</w:t>
      </w:r>
      <w:r>
        <w:rPr>
          <w:rFonts w:cs="Arial"/>
          <w:color w:val="000000"/>
          <w:sz w:val="24"/>
          <w:szCs w:val="24"/>
          <w:shd w:val="clear" w:color="auto" w:fill="FFFFFF"/>
        </w:rPr>
        <w:t xml:space="preserve">s see how is this </w:t>
      </w:r>
      <w:r w:rsidR="00164C0A">
        <w:rPr>
          <w:rFonts w:cs="Arial"/>
          <w:color w:val="000000"/>
          <w:sz w:val="24"/>
          <w:szCs w:val="24"/>
          <w:shd w:val="clear" w:color="auto" w:fill="FFFFFF"/>
        </w:rPr>
        <w:t>port or WS reference is obtained using the auto generated service stub object</w:t>
      </w:r>
    </w:p>
    <w:p w:rsidR="00F10514" w:rsidRDefault="00F10514" w:rsidP="00F10514">
      <w:pPr>
        <w:pStyle w:val="ListParagraph"/>
        <w:numPr>
          <w:ilvl w:val="0"/>
          <w:numId w:val="21"/>
        </w:numPr>
      </w:pPr>
      <w:r>
        <w:rPr>
          <w:noProof/>
        </w:rPr>
        <w:drawing>
          <wp:inline distT="0" distB="0" distL="0" distR="0">
            <wp:extent cx="7432040" cy="323215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432040" cy="3232150"/>
                    </a:xfrm>
                    <a:prstGeom prst="rect">
                      <a:avLst/>
                    </a:prstGeom>
                    <a:noFill/>
                    <a:ln>
                      <a:noFill/>
                    </a:ln>
                  </pic:spPr>
                </pic:pic>
              </a:graphicData>
            </a:graphic>
          </wp:inline>
        </w:drawing>
      </w:r>
    </w:p>
    <w:p w:rsidR="00137B36" w:rsidRPr="00F10514" w:rsidRDefault="00137B36" w:rsidP="00F10514">
      <w:pPr>
        <w:pStyle w:val="ListParagraph"/>
        <w:ind w:left="2520"/>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bookmarkStart w:id="0" w:name="_GoBack"/>
      <w:bookmarkEnd w:id="0"/>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Pr="00137B36" w:rsidRDefault="00137B36" w:rsidP="00137B36">
      <w:pPr>
        <w:rPr>
          <w:rFonts w:ascii="Arial" w:hAnsi="Arial" w:cs="Arial"/>
          <w:color w:val="000000"/>
          <w:sz w:val="28"/>
          <w:szCs w:val="28"/>
          <w:shd w:val="clear" w:color="auto" w:fill="FFFFFF"/>
        </w:rPr>
      </w:pPr>
    </w:p>
    <w:sectPr w:rsidR="00137B36" w:rsidRPr="00137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TimesNewRomanPS-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9pt;height:10.9pt" o:bullet="t">
        <v:imagedata r:id="rId1" o:title="mso8DFF"/>
      </v:shape>
    </w:pict>
  </w:numPicBullet>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C06989"/>
    <w:multiLevelType w:val="hybridMultilevel"/>
    <w:tmpl w:val="F06C158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B7966"/>
    <w:multiLevelType w:val="hybridMultilevel"/>
    <w:tmpl w:val="FD3EBA84"/>
    <w:lvl w:ilvl="0" w:tplc="585A0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816CE"/>
    <w:multiLevelType w:val="hybridMultilevel"/>
    <w:tmpl w:val="944E0D90"/>
    <w:lvl w:ilvl="0" w:tplc="22183E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FB1701"/>
    <w:multiLevelType w:val="hybridMultilevel"/>
    <w:tmpl w:val="82CC4A2C"/>
    <w:lvl w:ilvl="0" w:tplc="F056D78A">
      <w:start w:val="1"/>
      <w:numFmt w:val="decimal"/>
      <w:lvlText w:val="%1."/>
      <w:lvlJc w:val="left"/>
      <w:pPr>
        <w:ind w:left="1440" w:hanging="360"/>
      </w:pPr>
      <w:rPr>
        <w:rFonts w:asciiTheme="minorHAnsi" w:hAnsiTheme="minorHAnsi"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C6F08"/>
    <w:multiLevelType w:val="hybridMultilevel"/>
    <w:tmpl w:val="420C5C44"/>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506958"/>
    <w:multiLevelType w:val="hybridMultilevel"/>
    <w:tmpl w:val="82D0F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8D2EFC"/>
    <w:multiLevelType w:val="hybridMultilevel"/>
    <w:tmpl w:val="9C70163C"/>
    <w:lvl w:ilvl="0" w:tplc="9EB87E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55FD0"/>
    <w:multiLevelType w:val="hybridMultilevel"/>
    <w:tmpl w:val="6F14E510"/>
    <w:lvl w:ilvl="0" w:tplc="AC8AC5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11"/>
  </w:num>
  <w:num w:numId="5">
    <w:abstractNumId w:val="22"/>
  </w:num>
  <w:num w:numId="6">
    <w:abstractNumId w:val="15"/>
  </w:num>
  <w:num w:numId="7">
    <w:abstractNumId w:val="8"/>
  </w:num>
  <w:num w:numId="8">
    <w:abstractNumId w:val="2"/>
  </w:num>
  <w:num w:numId="9">
    <w:abstractNumId w:val="14"/>
  </w:num>
  <w:num w:numId="10">
    <w:abstractNumId w:val="0"/>
  </w:num>
  <w:num w:numId="11">
    <w:abstractNumId w:val="1"/>
  </w:num>
  <w:num w:numId="12">
    <w:abstractNumId w:val="18"/>
  </w:num>
  <w:num w:numId="13">
    <w:abstractNumId w:val="12"/>
  </w:num>
  <w:num w:numId="14">
    <w:abstractNumId w:val="16"/>
  </w:num>
  <w:num w:numId="15">
    <w:abstractNumId w:val="20"/>
  </w:num>
  <w:num w:numId="16">
    <w:abstractNumId w:val="5"/>
  </w:num>
  <w:num w:numId="17">
    <w:abstractNumId w:val="9"/>
  </w:num>
  <w:num w:numId="18">
    <w:abstractNumId w:val="7"/>
  </w:num>
  <w:num w:numId="19">
    <w:abstractNumId w:val="19"/>
  </w:num>
  <w:num w:numId="20">
    <w:abstractNumId w:val="17"/>
  </w:num>
  <w:num w:numId="21">
    <w:abstractNumId w:val="21"/>
  </w:num>
  <w:num w:numId="22">
    <w:abstractNumId w:val="3"/>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60908"/>
    <w:rsid w:val="00064323"/>
    <w:rsid w:val="00073853"/>
    <w:rsid w:val="00082E0F"/>
    <w:rsid w:val="000831EF"/>
    <w:rsid w:val="000A7870"/>
    <w:rsid w:val="000D302C"/>
    <w:rsid w:val="000D6781"/>
    <w:rsid w:val="000E591F"/>
    <w:rsid w:val="000E725E"/>
    <w:rsid w:val="000F1A7C"/>
    <w:rsid w:val="000F4799"/>
    <w:rsid w:val="00103EFA"/>
    <w:rsid w:val="00114D20"/>
    <w:rsid w:val="00137B36"/>
    <w:rsid w:val="00150D31"/>
    <w:rsid w:val="00164C0A"/>
    <w:rsid w:val="001650F6"/>
    <w:rsid w:val="00165F4C"/>
    <w:rsid w:val="001849E9"/>
    <w:rsid w:val="001B4D9D"/>
    <w:rsid w:val="001B6655"/>
    <w:rsid w:val="001C28F3"/>
    <w:rsid w:val="001D5CF5"/>
    <w:rsid w:val="001E045C"/>
    <w:rsid w:val="0020633B"/>
    <w:rsid w:val="002143A2"/>
    <w:rsid w:val="002330A8"/>
    <w:rsid w:val="0023321D"/>
    <w:rsid w:val="00244B07"/>
    <w:rsid w:val="002612B8"/>
    <w:rsid w:val="00267A18"/>
    <w:rsid w:val="00271AAA"/>
    <w:rsid w:val="00271B41"/>
    <w:rsid w:val="00277652"/>
    <w:rsid w:val="002A259C"/>
    <w:rsid w:val="002B5E16"/>
    <w:rsid w:val="002B7236"/>
    <w:rsid w:val="002B7428"/>
    <w:rsid w:val="002C0AEA"/>
    <w:rsid w:val="002C0C99"/>
    <w:rsid w:val="002D23DC"/>
    <w:rsid w:val="002E4785"/>
    <w:rsid w:val="002E6FE9"/>
    <w:rsid w:val="002F056A"/>
    <w:rsid w:val="002F6FB5"/>
    <w:rsid w:val="00305288"/>
    <w:rsid w:val="0033250F"/>
    <w:rsid w:val="00351614"/>
    <w:rsid w:val="00354E47"/>
    <w:rsid w:val="003561B5"/>
    <w:rsid w:val="0035731A"/>
    <w:rsid w:val="00374E8E"/>
    <w:rsid w:val="00377DEF"/>
    <w:rsid w:val="00387B93"/>
    <w:rsid w:val="0039587B"/>
    <w:rsid w:val="003A205D"/>
    <w:rsid w:val="003A76E5"/>
    <w:rsid w:val="003B06A5"/>
    <w:rsid w:val="003B0D6A"/>
    <w:rsid w:val="003B0F17"/>
    <w:rsid w:val="003B4234"/>
    <w:rsid w:val="003B51F3"/>
    <w:rsid w:val="003F2149"/>
    <w:rsid w:val="003F2BC5"/>
    <w:rsid w:val="003F6AED"/>
    <w:rsid w:val="004076C6"/>
    <w:rsid w:val="004146E1"/>
    <w:rsid w:val="00426341"/>
    <w:rsid w:val="00433740"/>
    <w:rsid w:val="0045547E"/>
    <w:rsid w:val="004606A7"/>
    <w:rsid w:val="00464FC3"/>
    <w:rsid w:val="004711DD"/>
    <w:rsid w:val="00472EF2"/>
    <w:rsid w:val="00475F7E"/>
    <w:rsid w:val="004845CD"/>
    <w:rsid w:val="00486EA9"/>
    <w:rsid w:val="00491EDE"/>
    <w:rsid w:val="00492C8C"/>
    <w:rsid w:val="00495FBF"/>
    <w:rsid w:val="004A3B34"/>
    <w:rsid w:val="004B67EE"/>
    <w:rsid w:val="004B7C0F"/>
    <w:rsid w:val="004C157D"/>
    <w:rsid w:val="004C1C7E"/>
    <w:rsid w:val="004C7C87"/>
    <w:rsid w:val="004D5310"/>
    <w:rsid w:val="004E3930"/>
    <w:rsid w:val="004E44C5"/>
    <w:rsid w:val="004E7CC3"/>
    <w:rsid w:val="004F4D83"/>
    <w:rsid w:val="00520E83"/>
    <w:rsid w:val="0053365E"/>
    <w:rsid w:val="0058303A"/>
    <w:rsid w:val="00583B08"/>
    <w:rsid w:val="00587163"/>
    <w:rsid w:val="0058764F"/>
    <w:rsid w:val="00594346"/>
    <w:rsid w:val="00597418"/>
    <w:rsid w:val="005B5CF9"/>
    <w:rsid w:val="005D3A4E"/>
    <w:rsid w:val="005D4E89"/>
    <w:rsid w:val="005D7DB3"/>
    <w:rsid w:val="005F059D"/>
    <w:rsid w:val="005F516F"/>
    <w:rsid w:val="0061306F"/>
    <w:rsid w:val="00616C33"/>
    <w:rsid w:val="00622125"/>
    <w:rsid w:val="00631677"/>
    <w:rsid w:val="006368C6"/>
    <w:rsid w:val="00641C02"/>
    <w:rsid w:val="0065311D"/>
    <w:rsid w:val="006643DD"/>
    <w:rsid w:val="0066612A"/>
    <w:rsid w:val="006724CE"/>
    <w:rsid w:val="00677682"/>
    <w:rsid w:val="00682D3D"/>
    <w:rsid w:val="00685148"/>
    <w:rsid w:val="00692D19"/>
    <w:rsid w:val="006E1006"/>
    <w:rsid w:val="006E7352"/>
    <w:rsid w:val="006F3C35"/>
    <w:rsid w:val="00703E87"/>
    <w:rsid w:val="00713970"/>
    <w:rsid w:val="00722E10"/>
    <w:rsid w:val="0075326A"/>
    <w:rsid w:val="00756A3C"/>
    <w:rsid w:val="00774BF4"/>
    <w:rsid w:val="007807B8"/>
    <w:rsid w:val="007A11C3"/>
    <w:rsid w:val="007C3DA7"/>
    <w:rsid w:val="007E11F1"/>
    <w:rsid w:val="007E34F5"/>
    <w:rsid w:val="007E3C69"/>
    <w:rsid w:val="008038B3"/>
    <w:rsid w:val="008135E2"/>
    <w:rsid w:val="00814A1C"/>
    <w:rsid w:val="00826812"/>
    <w:rsid w:val="00841B80"/>
    <w:rsid w:val="00842CE7"/>
    <w:rsid w:val="00853FF1"/>
    <w:rsid w:val="008562BA"/>
    <w:rsid w:val="00860474"/>
    <w:rsid w:val="008726DC"/>
    <w:rsid w:val="00872EE6"/>
    <w:rsid w:val="00873210"/>
    <w:rsid w:val="00881B9C"/>
    <w:rsid w:val="0089326E"/>
    <w:rsid w:val="008E1226"/>
    <w:rsid w:val="008F0815"/>
    <w:rsid w:val="0090473F"/>
    <w:rsid w:val="00905ADA"/>
    <w:rsid w:val="009079BD"/>
    <w:rsid w:val="00912303"/>
    <w:rsid w:val="00914EC3"/>
    <w:rsid w:val="00917CE3"/>
    <w:rsid w:val="00930A51"/>
    <w:rsid w:val="0093729E"/>
    <w:rsid w:val="009526D2"/>
    <w:rsid w:val="00970C68"/>
    <w:rsid w:val="00977F2F"/>
    <w:rsid w:val="009871A6"/>
    <w:rsid w:val="009A2523"/>
    <w:rsid w:val="009A59FF"/>
    <w:rsid w:val="009B4D2E"/>
    <w:rsid w:val="009C5019"/>
    <w:rsid w:val="009D141E"/>
    <w:rsid w:val="009D24BA"/>
    <w:rsid w:val="009E0704"/>
    <w:rsid w:val="00A07AE7"/>
    <w:rsid w:val="00A14374"/>
    <w:rsid w:val="00A204DA"/>
    <w:rsid w:val="00A27A99"/>
    <w:rsid w:val="00A334A8"/>
    <w:rsid w:val="00A45442"/>
    <w:rsid w:val="00A52C89"/>
    <w:rsid w:val="00A71C4F"/>
    <w:rsid w:val="00A8517D"/>
    <w:rsid w:val="00A87FFB"/>
    <w:rsid w:val="00A948B7"/>
    <w:rsid w:val="00AA1029"/>
    <w:rsid w:val="00AA25FA"/>
    <w:rsid w:val="00AA41FC"/>
    <w:rsid w:val="00AA4D5A"/>
    <w:rsid w:val="00AA5C1B"/>
    <w:rsid w:val="00AE3C38"/>
    <w:rsid w:val="00AF238C"/>
    <w:rsid w:val="00AF5478"/>
    <w:rsid w:val="00B05D6E"/>
    <w:rsid w:val="00B10363"/>
    <w:rsid w:val="00B1503D"/>
    <w:rsid w:val="00B2440E"/>
    <w:rsid w:val="00B35CD0"/>
    <w:rsid w:val="00B373F5"/>
    <w:rsid w:val="00B46279"/>
    <w:rsid w:val="00B63B89"/>
    <w:rsid w:val="00B674D9"/>
    <w:rsid w:val="00B835BA"/>
    <w:rsid w:val="00B8442D"/>
    <w:rsid w:val="00B85D42"/>
    <w:rsid w:val="00B95836"/>
    <w:rsid w:val="00BA3883"/>
    <w:rsid w:val="00BA5A1C"/>
    <w:rsid w:val="00BC5ACA"/>
    <w:rsid w:val="00BD4293"/>
    <w:rsid w:val="00BD63C6"/>
    <w:rsid w:val="00BE40CD"/>
    <w:rsid w:val="00BF1E4C"/>
    <w:rsid w:val="00C062E8"/>
    <w:rsid w:val="00C10AC2"/>
    <w:rsid w:val="00C159C2"/>
    <w:rsid w:val="00C214CC"/>
    <w:rsid w:val="00C223B3"/>
    <w:rsid w:val="00C247F9"/>
    <w:rsid w:val="00C31AC4"/>
    <w:rsid w:val="00C343B0"/>
    <w:rsid w:val="00C34ED2"/>
    <w:rsid w:val="00C548D7"/>
    <w:rsid w:val="00C65A38"/>
    <w:rsid w:val="00C7756D"/>
    <w:rsid w:val="00C777A4"/>
    <w:rsid w:val="00C85B13"/>
    <w:rsid w:val="00CB1325"/>
    <w:rsid w:val="00CB759E"/>
    <w:rsid w:val="00CC2DE9"/>
    <w:rsid w:val="00CC446E"/>
    <w:rsid w:val="00CD104E"/>
    <w:rsid w:val="00CD4809"/>
    <w:rsid w:val="00CE2AE3"/>
    <w:rsid w:val="00CE7708"/>
    <w:rsid w:val="00CF6DEC"/>
    <w:rsid w:val="00D044C7"/>
    <w:rsid w:val="00D22CFB"/>
    <w:rsid w:val="00D2752B"/>
    <w:rsid w:val="00D40A47"/>
    <w:rsid w:val="00D538EA"/>
    <w:rsid w:val="00D54B26"/>
    <w:rsid w:val="00D5530D"/>
    <w:rsid w:val="00D57D3A"/>
    <w:rsid w:val="00D66380"/>
    <w:rsid w:val="00D7653C"/>
    <w:rsid w:val="00DC290E"/>
    <w:rsid w:val="00DD36C4"/>
    <w:rsid w:val="00DD3B37"/>
    <w:rsid w:val="00DE465D"/>
    <w:rsid w:val="00DF288F"/>
    <w:rsid w:val="00DF7AA2"/>
    <w:rsid w:val="00E10EFD"/>
    <w:rsid w:val="00E12453"/>
    <w:rsid w:val="00E2605F"/>
    <w:rsid w:val="00E30DEF"/>
    <w:rsid w:val="00E333F2"/>
    <w:rsid w:val="00E42B47"/>
    <w:rsid w:val="00E456A5"/>
    <w:rsid w:val="00E5070B"/>
    <w:rsid w:val="00E713DB"/>
    <w:rsid w:val="00E756D6"/>
    <w:rsid w:val="00EA6B2F"/>
    <w:rsid w:val="00EB6C34"/>
    <w:rsid w:val="00EC5B0C"/>
    <w:rsid w:val="00EC67B2"/>
    <w:rsid w:val="00ED6A30"/>
    <w:rsid w:val="00EE005E"/>
    <w:rsid w:val="00EF1612"/>
    <w:rsid w:val="00EF5CBC"/>
    <w:rsid w:val="00F01EB3"/>
    <w:rsid w:val="00F03AAE"/>
    <w:rsid w:val="00F10514"/>
    <w:rsid w:val="00F10A5C"/>
    <w:rsid w:val="00F20941"/>
    <w:rsid w:val="00F22B76"/>
    <w:rsid w:val="00F31240"/>
    <w:rsid w:val="00F37937"/>
    <w:rsid w:val="00F37B13"/>
    <w:rsid w:val="00F442CF"/>
    <w:rsid w:val="00F52B60"/>
    <w:rsid w:val="00F62639"/>
    <w:rsid w:val="00F635EA"/>
    <w:rsid w:val="00F75C57"/>
    <w:rsid w:val="00F86A3D"/>
    <w:rsid w:val="00F9442C"/>
    <w:rsid w:val="00F94CBC"/>
    <w:rsid w:val="00FA5B4F"/>
    <w:rsid w:val="00FB3070"/>
    <w:rsid w:val="00FB6D8D"/>
    <w:rsid w:val="00FC668F"/>
    <w:rsid w:val="00FF0EC5"/>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43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 w:type="character" w:customStyle="1" w:styleId="Heading1Char">
    <w:name w:val="Heading 1 Char"/>
    <w:basedOn w:val="DefaultParagraphFont"/>
    <w:link w:val="Heading1"/>
    <w:uiPriority w:val="9"/>
    <w:rsid w:val="0006432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128715208">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826625614">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1225990307">
      <w:bodyDiv w:val="1"/>
      <w:marLeft w:val="0"/>
      <w:marRight w:val="0"/>
      <w:marTop w:val="0"/>
      <w:marBottom w:val="0"/>
      <w:divBdr>
        <w:top w:val="none" w:sz="0" w:space="0" w:color="auto"/>
        <w:left w:val="none" w:sz="0" w:space="0" w:color="auto"/>
        <w:bottom w:val="none" w:sz="0" w:space="0" w:color="auto"/>
        <w:right w:val="none" w:sz="0" w:space="0" w:color="auto"/>
      </w:divBdr>
    </w:div>
    <w:div w:id="1398742716">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1800957961">
      <w:bodyDiv w:val="1"/>
      <w:marLeft w:val="0"/>
      <w:marRight w:val="0"/>
      <w:marTop w:val="0"/>
      <w:marBottom w:val="0"/>
      <w:divBdr>
        <w:top w:val="none" w:sz="0" w:space="0" w:color="auto"/>
        <w:left w:val="none" w:sz="0" w:space="0" w:color="auto"/>
        <w:bottom w:val="none" w:sz="0" w:space="0" w:color="auto"/>
        <w:right w:val="none" w:sz="0" w:space="0" w:color="auto"/>
      </w:divBdr>
    </w:div>
    <w:div w:id="199572328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javarevisited.blogspot.sg/2013/05/find-if-linked-list-contains-loops-cycle-cyclic-circular-check.html" TargetMode="External"/><Relationship Id="rId68" Type="http://schemas.openxmlformats.org/officeDocument/2006/relationships/image" Target="media/image56.png"/><Relationship Id="rId84" Type="http://schemas.openxmlformats.org/officeDocument/2006/relationships/hyperlink" Target="http://www.java67.com/2015/07/array-concepts-interview-questions-answers-java.html" TargetMode="External"/><Relationship Id="rId89" Type="http://schemas.openxmlformats.org/officeDocument/2006/relationships/image" Target="media/image6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86.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javarevisited.blogspot.sg/2012/12/inversion-of-control-dependency-injection-design-pattern-spring-example-tutorial.html"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3.png"/><Relationship Id="rId87" Type="http://schemas.openxmlformats.org/officeDocument/2006/relationships/hyperlink" Target="http://javarevisited.blogspot.sg/2011/09/generics-java-example-tutorial.html" TargetMode="External"/><Relationship Id="rId102" Type="http://schemas.openxmlformats.org/officeDocument/2006/relationships/image" Target="media/image81.png"/><Relationship Id="rId5" Type="http://schemas.openxmlformats.org/officeDocument/2006/relationships/image" Target="media/image2.png"/><Relationship Id="rId61" Type="http://schemas.openxmlformats.org/officeDocument/2006/relationships/hyperlink" Target="http://www.java67.com/2015/03/top-40-core-java-interview-questions-answers-telephonic-round.html" TargetMode="External"/><Relationship Id="rId82" Type="http://schemas.openxmlformats.org/officeDocument/2006/relationships/hyperlink" Target="http://www.java67.com/2012/08/spring-interview-questions-answers.html" TargetMode="External"/><Relationship Id="rId90" Type="http://schemas.openxmlformats.org/officeDocument/2006/relationships/hyperlink" Target="https://stackoverflow.com/questions/2430756/why-are-interface-variables-static-and-final-by-default" TargetMode="External"/><Relationship Id="rId95"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hyperlink" Target="https://www.journaldev.com/1072/daemon-thread-in-java"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java67.com/2013/07/15-advanced-core-java-interview-questions-answers-senior-experienced-5-6-years-programmers-developers.html" TargetMode="External"/><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hyperlink" Target="http://java67.blogspot.sg/2012/12/producer-consumer-problem-with-wait-and-notify-example.html" TargetMode="External"/><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5.png"/><Relationship Id="rId51" Type="http://schemas.openxmlformats.org/officeDocument/2006/relationships/hyperlink" Target="http://javarevisited.blogspot.com/2013/03/how-to-create-immutable-class-object-java-example-tutorial.html" TargetMode="External"/><Relationship Id="rId72" Type="http://schemas.openxmlformats.org/officeDocument/2006/relationships/hyperlink" Target="http://www.java67.com/2015/09/top-10-restful-web-service-interview-questions-answers.html" TargetMode="External"/><Relationship Id="rId80" Type="http://schemas.openxmlformats.org/officeDocument/2006/relationships/image" Target="media/image64.png"/><Relationship Id="rId85" Type="http://schemas.openxmlformats.org/officeDocument/2006/relationships/image" Target="media/image6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5.png"/><Relationship Id="rId103" Type="http://schemas.openxmlformats.org/officeDocument/2006/relationships/image" Target="media/image82.png"/><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javarevisited.blogspot.sg/2012/12/how-to-find-middle-element-of-linked-list-one-pass.html" TargetMode="External"/><Relationship Id="rId75" Type="http://schemas.openxmlformats.org/officeDocument/2006/relationships/hyperlink" Target="http://www.java67.com/2016/02/top-20-hibernate-interview-questions.html" TargetMode="External"/><Relationship Id="rId83" Type="http://schemas.openxmlformats.org/officeDocument/2006/relationships/image" Target="media/image66.png"/><Relationship Id="rId88" Type="http://schemas.openxmlformats.org/officeDocument/2006/relationships/hyperlink" Target="http://javarevisited.blogspot.sg/2014/08/how-to-find-all-pairs-in-array-of-integers-whose-sum-equal-given-number-java.html" TargetMode="External"/><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6" Type="http://schemas.openxmlformats.org/officeDocument/2006/relationships/image" Target="media/image85.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java67.blogspot.sg/2013/07/decorator-design-pattern-in-java-real-life-example-tutorial.html" TargetMode="External"/><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 Id="rId13" Type="http://schemas.openxmlformats.org/officeDocument/2006/relationships/hyperlink" Target="https://www.journaldev.com/1582/abstract-class-in-java" TargetMode="External"/><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image" Target="media/image4.png"/><Relationship Id="rId71" Type="http://schemas.openxmlformats.org/officeDocument/2006/relationships/image" Target="media/image57.png"/><Relationship Id="rId92"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2394</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2</cp:revision>
  <dcterms:created xsi:type="dcterms:W3CDTF">2018-01-19T08:51:00Z</dcterms:created>
  <dcterms:modified xsi:type="dcterms:W3CDTF">2018-01-19T08:51:00Z</dcterms:modified>
</cp:coreProperties>
</file>