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419D8" w14:textId="77777777" w:rsidR="00655FE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2505D32" w14:textId="77777777" w:rsidR="00655FE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60140607" w14:textId="77777777" w:rsidR="00655FEB" w:rsidRDefault="00655FE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55FEB" w14:paraId="104F57ED" w14:textId="77777777">
        <w:tc>
          <w:tcPr>
            <w:tcW w:w="4508" w:type="dxa"/>
          </w:tcPr>
          <w:p w14:paraId="7B382397" w14:textId="77777777" w:rsidR="00655FEB" w:rsidRDefault="00000000">
            <w:r>
              <w:t>Date</w:t>
            </w:r>
          </w:p>
        </w:tc>
        <w:tc>
          <w:tcPr>
            <w:tcW w:w="4508" w:type="dxa"/>
          </w:tcPr>
          <w:p w14:paraId="33BA6206" w14:textId="3EC2BA4B" w:rsidR="00655FEB" w:rsidRDefault="0085526D">
            <w:r w:rsidRPr="0085526D">
              <w:t>0</w:t>
            </w:r>
            <w:r>
              <w:t>2</w:t>
            </w:r>
            <w:r w:rsidRPr="0085526D">
              <w:t xml:space="preserve"> February 202</w:t>
            </w:r>
            <w:r w:rsidR="00005D18">
              <w:t>6</w:t>
            </w:r>
          </w:p>
        </w:tc>
      </w:tr>
      <w:tr w:rsidR="00655FEB" w14:paraId="37D42005" w14:textId="77777777">
        <w:tc>
          <w:tcPr>
            <w:tcW w:w="4508" w:type="dxa"/>
          </w:tcPr>
          <w:p w14:paraId="4EECC71C" w14:textId="77777777" w:rsidR="00655FEB" w:rsidRDefault="00000000">
            <w:r>
              <w:t>Team ID</w:t>
            </w:r>
          </w:p>
        </w:tc>
        <w:tc>
          <w:tcPr>
            <w:tcW w:w="4508" w:type="dxa"/>
          </w:tcPr>
          <w:p w14:paraId="6C9F56DC" w14:textId="5836364E" w:rsidR="00655FEB" w:rsidRDefault="003A0D6D" w:rsidP="0085526D">
            <w:pPr>
              <w:tabs>
                <w:tab w:val="left" w:pos="1140"/>
              </w:tabs>
            </w:pPr>
            <w:r w:rsidRPr="007D6E0D">
              <w:rPr>
                <w:sz w:val="24"/>
                <w:szCs w:val="24"/>
              </w:rPr>
              <w:t>LTVIP2026TMIDS87719</w:t>
            </w:r>
          </w:p>
        </w:tc>
      </w:tr>
      <w:tr w:rsidR="00655FEB" w14:paraId="070ADE6A" w14:textId="77777777">
        <w:tc>
          <w:tcPr>
            <w:tcW w:w="4508" w:type="dxa"/>
          </w:tcPr>
          <w:p w14:paraId="5FDD4172" w14:textId="77777777" w:rsidR="00655FEB" w:rsidRDefault="00000000">
            <w:r>
              <w:t>Project Name</w:t>
            </w:r>
          </w:p>
        </w:tc>
        <w:tc>
          <w:tcPr>
            <w:tcW w:w="4508" w:type="dxa"/>
          </w:tcPr>
          <w:p w14:paraId="4624A641" w14:textId="73B50615" w:rsidR="00655FEB" w:rsidRDefault="0085526D" w:rsidP="0085526D">
            <w:r w:rsidRPr="0085526D">
              <w:t>Heart Disease Analysis Using Tableau</w:t>
            </w:r>
          </w:p>
        </w:tc>
      </w:tr>
      <w:tr w:rsidR="00655FEB" w14:paraId="553CE3CE" w14:textId="77777777">
        <w:tc>
          <w:tcPr>
            <w:tcW w:w="4508" w:type="dxa"/>
          </w:tcPr>
          <w:p w14:paraId="470330F8" w14:textId="77777777" w:rsidR="00655FEB" w:rsidRDefault="00000000">
            <w:r>
              <w:t>Maximum Marks</w:t>
            </w:r>
          </w:p>
        </w:tc>
        <w:tc>
          <w:tcPr>
            <w:tcW w:w="4508" w:type="dxa"/>
          </w:tcPr>
          <w:p w14:paraId="607A773A" w14:textId="77777777" w:rsidR="00655FEB" w:rsidRDefault="00000000">
            <w:r>
              <w:t>2 Marks</w:t>
            </w:r>
          </w:p>
        </w:tc>
      </w:tr>
    </w:tbl>
    <w:p w14:paraId="1BFC39B8" w14:textId="77777777" w:rsidR="00655FEB" w:rsidRDefault="00655FEB">
      <w:pPr>
        <w:rPr>
          <w:b/>
          <w:sz w:val="24"/>
          <w:szCs w:val="24"/>
        </w:rPr>
      </w:pPr>
    </w:p>
    <w:p w14:paraId="363F0031" w14:textId="77777777" w:rsidR="00655FE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28F3C780" w14:textId="77777777" w:rsidR="0085526D" w:rsidRDefault="0085526D">
      <w:pPr>
        <w:rPr>
          <w:sz w:val="24"/>
          <w:szCs w:val="24"/>
        </w:rPr>
      </w:pPr>
      <w:r w:rsidRPr="0085526D">
        <w:rPr>
          <w:sz w:val="24"/>
          <w:szCs w:val="24"/>
        </w:rPr>
        <w:t>The purpose of this phase is to clearly define the problems faced by different stakeholders related to heart disease analysis and prevention. A well-defined problem statement helps in understanding user needs and guides the development of meaningful data visualizations and dashboards using Tableau.</w:t>
      </w:r>
    </w:p>
    <w:p w14:paraId="6CB69161" w14:textId="1AAE3A00" w:rsidR="00655FEB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0A0F36D" wp14:editId="39A74F2D">
            <wp:extent cx="5731510" cy="2673350"/>
            <wp:effectExtent l="0" t="0" r="0" b="0"/>
            <wp:docPr id="3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1660A1" w14:textId="77777777" w:rsidR="0085526D" w:rsidRDefault="0085526D">
      <w:pPr>
        <w:rPr>
          <w:b/>
          <w:sz w:val="24"/>
          <w:szCs w:val="24"/>
        </w:rPr>
      </w:pPr>
    </w:p>
    <w:p w14:paraId="6D9A2B42" w14:textId="77777777" w:rsidR="0085526D" w:rsidRDefault="0085526D">
      <w:pPr>
        <w:rPr>
          <w:b/>
          <w:sz w:val="24"/>
          <w:szCs w:val="24"/>
        </w:rPr>
      </w:pPr>
    </w:p>
    <w:p w14:paraId="4E0AFD4B" w14:textId="5449BF61" w:rsidR="00655FEB" w:rsidRDefault="00655FEB">
      <w:pPr>
        <w:rPr>
          <w:sz w:val="24"/>
          <w:szCs w:val="24"/>
        </w:rPr>
      </w:pPr>
    </w:p>
    <w:p w14:paraId="0D0B1570" w14:textId="77777777" w:rsidR="0085526D" w:rsidRDefault="0085526D">
      <w:pPr>
        <w:rPr>
          <w:sz w:val="24"/>
          <w:szCs w:val="24"/>
        </w:rPr>
      </w:pPr>
    </w:p>
    <w:p w14:paraId="6E654EE8" w14:textId="77777777" w:rsidR="0085526D" w:rsidRDefault="0085526D">
      <w:pPr>
        <w:rPr>
          <w:sz w:val="24"/>
          <w:szCs w:val="24"/>
        </w:rPr>
      </w:pPr>
    </w:p>
    <w:p w14:paraId="3BEE6197" w14:textId="77777777" w:rsidR="0085526D" w:rsidRDefault="0085526D">
      <w:pPr>
        <w:rPr>
          <w:sz w:val="24"/>
          <w:szCs w:val="24"/>
        </w:rPr>
      </w:pPr>
    </w:p>
    <w:p w14:paraId="22E8BC20" w14:textId="77777777" w:rsidR="0085526D" w:rsidRDefault="0085526D">
      <w:pPr>
        <w:rPr>
          <w:sz w:val="24"/>
          <w:szCs w:val="24"/>
        </w:rPr>
      </w:pPr>
    </w:p>
    <w:p w14:paraId="0DE39B89" w14:textId="77777777" w:rsidR="0085526D" w:rsidRDefault="0085526D">
      <w:pPr>
        <w:rPr>
          <w:sz w:val="24"/>
          <w:szCs w:val="24"/>
        </w:rPr>
      </w:pPr>
    </w:p>
    <w:p w14:paraId="7CEE6EF5" w14:textId="77777777" w:rsidR="0085526D" w:rsidRDefault="0085526D">
      <w:pPr>
        <w:rPr>
          <w:sz w:val="24"/>
          <w:szCs w:val="24"/>
        </w:rPr>
      </w:pPr>
    </w:p>
    <w:p w14:paraId="0E0358A4" w14:textId="77777777" w:rsidR="0085526D" w:rsidRDefault="0085526D">
      <w:pPr>
        <w:rPr>
          <w:sz w:val="24"/>
          <w:szCs w:val="24"/>
        </w:rPr>
      </w:pPr>
    </w:p>
    <w:p w14:paraId="22E694CD" w14:textId="77777777" w:rsidR="0085526D" w:rsidRDefault="0085526D">
      <w:pPr>
        <w:rPr>
          <w:sz w:val="24"/>
          <w:szCs w:val="24"/>
        </w:rPr>
      </w:pPr>
    </w:p>
    <w:tbl>
      <w:tblPr>
        <w:tblW w:w="10162" w:type="dxa"/>
        <w:tblInd w:w="-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45"/>
        <w:gridCol w:w="1469"/>
        <w:gridCol w:w="1615"/>
        <w:gridCol w:w="1250"/>
        <w:gridCol w:w="1555"/>
        <w:gridCol w:w="2628"/>
      </w:tblGrid>
      <w:tr w:rsidR="00121FA7" w:rsidRPr="007D6E0D" w14:paraId="7E51DB67" w14:textId="77777777" w:rsidTr="00121FA7">
        <w:trPr>
          <w:trHeight w:val="1486"/>
        </w:trPr>
        <w:tc>
          <w:tcPr>
            <w:tcW w:w="1645" w:type="dxa"/>
            <w:vAlign w:val="center"/>
          </w:tcPr>
          <w:p w14:paraId="5EFBF272" w14:textId="77777777" w:rsidR="00121FA7" w:rsidRPr="007D6E0D" w:rsidRDefault="00121FA7" w:rsidP="00CB0D79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bCs/>
              </w:rPr>
              <w:lastRenderedPageBreak/>
              <w:t>Problem Statement (PS)</w:t>
            </w:r>
          </w:p>
        </w:tc>
        <w:tc>
          <w:tcPr>
            <w:tcW w:w="1469" w:type="dxa"/>
            <w:vAlign w:val="center"/>
          </w:tcPr>
          <w:p w14:paraId="0290E94B" w14:textId="77777777" w:rsidR="00121FA7" w:rsidRPr="007D6E0D" w:rsidRDefault="00121FA7" w:rsidP="00CB0D79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1615" w:type="dxa"/>
            <w:vAlign w:val="center"/>
          </w:tcPr>
          <w:p w14:paraId="0C52889D" w14:textId="77777777" w:rsidR="00121FA7" w:rsidRPr="007D6E0D" w:rsidRDefault="00121FA7" w:rsidP="00CB0D79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bCs/>
              </w:rPr>
              <w:t>I’m trying to</w:t>
            </w:r>
          </w:p>
        </w:tc>
        <w:tc>
          <w:tcPr>
            <w:tcW w:w="1250" w:type="dxa"/>
            <w:vAlign w:val="center"/>
          </w:tcPr>
          <w:p w14:paraId="554FA283" w14:textId="77777777" w:rsidR="00121FA7" w:rsidRPr="007D6E0D" w:rsidRDefault="00121FA7" w:rsidP="00CB0D79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bCs/>
              </w:rPr>
              <w:t>But</w:t>
            </w:r>
          </w:p>
        </w:tc>
        <w:tc>
          <w:tcPr>
            <w:tcW w:w="1555" w:type="dxa"/>
            <w:vAlign w:val="center"/>
          </w:tcPr>
          <w:p w14:paraId="6B1A6441" w14:textId="77777777" w:rsidR="00121FA7" w:rsidRPr="007D6E0D" w:rsidRDefault="00121FA7" w:rsidP="00CB0D79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bCs/>
              </w:rPr>
              <w:t>Because</w:t>
            </w:r>
          </w:p>
        </w:tc>
        <w:tc>
          <w:tcPr>
            <w:tcW w:w="2628" w:type="dxa"/>
            <w:vAlign w:val="center"/>
          </w:tcPr>
          <w:p w14:paraId="6E84F903" w14:textId="77777777" w:rsidR="00121FA7" w:rsidRPr="007D6E0D" w:rsidRDefault="00121FA7" w:rsidP="00CB0D79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bCs/>
              </w:rPr>
              <w:t>Which makes me feel</w:t>
            </w:r>
          </w:p>
        </w:tc>
      </w:tr>
      <w:tr w:rsidR="00121FA7" w:rsidRPr="007D6E0D" w14:paraId="69109EBC" w14:textId="77777777" w:rsidTr="00121FA7">
        <w:trPr>
          <w:trHeight w:val="2374"/>
        </w:trPr>
        <w:tc>
          <w:tcPr>
            <w:tcW w:w="1645" w:type="dxa"/>
            <w:vAlign w:val="center"/>
          </w:tcPr>
          <w:p w14:paraId="255AED3D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PS-1</w:t>
            </w:r>
          </w:p>
        </w:tc>
        <w:tc>
          <w:tcPr>
            <w:tcW w:w="1469" w:type="dxa"/>
            <w:vAlign w:val="center"/>
          </w:tcPr>
          <w:p w14:paraId="2C4C0983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a cardiologist</w:t>
            </w:r>
          </w:p>
        </w:tc>
        <w:tc>
          <w:tcPr>
            <w:tcW w:w="1615" w:type="dxa"/>
            <w:vAlign w:val="center"/>
          </w:tcPr>
          <w:p w14:paraId="7C15C3F2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identify high-risk heart disease patients</w:t>
            </w:r>
          </w:p>
        </w:tc>
        <w:tc>
          <w:tcPr>
            <w:tcW w:w="1250" w:type="dxa"/>
            <w:vAlign w:val="center"/>
          </w:tcPr>
          <w:p w14:paraId="6A0B278D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patient health data is scattered and complex</w:t>
            </w:r>
          </w:p>
        </w:tc>
        <w:tc>
          <w:tcPr>
            <w:tcW w:w="1555" w:type="dxa"/>
            <w:vAlign w:val="center"/>
          </w:tcPr>
          <w:p w14:paraId="48F94A2D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there is no unified visual dashboard to analyze risk factors</w:t>
            </w:r>
          </w:p>
        </w:tc>
        <w:tc>
          <w:tcPr>
            <w:tcW w:w="2628" w:type="dxa"/>
            <w:vAlign w:val="center"/>
          </w:tcPr>
          <w:p w14:paraId="1E9F8727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uncertain about early diagnosis decisions</w:t>
            </w:r>
          </w:p>
        </w:tc>
      </w:tr>
      <w:tr w:rsidR="00121FA7" w:rsidRPr="007D6E0D" w14:paraId="00EC2762" w14:textId="77777777" w:rsidTr="00121FA7">
        <w:trPr>
          <w:trHeight w:val="2783"/>
        </w:trPr>
        <w:tc>
          <w:tcPr>
            <w:tcW w:w="1645" w:type="dxa"/>
            <w:vAlign w:val="center"/>
          </w:tcPr>
          <w:p w14:paraId="3DA67BA6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PS-2</w:t>
            </w:r>
          </w:p>
        </w:tc>
        <w:tc>
          <w:tcPr>
            <w:tcW w:w="1469" w:type="dxa"/>
            <w:vAlign w:val="center"/>
          </w:tcPr>
          <w:p w14:paraId="36E2519E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a healthcare policymaker</w:t>
            </w:r>
          </w:p>
        </w:tc>
        <w:tc>
          <w:tcPr>
            <w:tcW w:w="1615" w:type="dxa"/>
            <w:vAlign w:val="center"/>
          </w:tcPr>
          <w:p w14:paraId="2361EAB9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track heart disease trends across different age groups and regions</w:t>
            </w:r>
          </w:p>
        </w:tc>
        <w:tc>
          <w:tcPr>
            <w:tcW w:w="1250" w:type="dxa"/>
            <w:vAlign w:val="center"/>
          </w:tcPr>
          <w:p w14:paraId="7E768A41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I can’t compare demographic and lifestyle patterns easily</w:t>
            </w:r>
          </w:p>
        </w:tc>
        <w:tc>
          <w:tcPr>
            <w:tcW w:w="1555" w:type="dxa"/>
            <w:vAlign w:val="center"/>
          </w:tcPr>
          <w:p w14:paraId="24A2D1A8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dashboards are not interactive or centralized</w:t>
            </w:r>
          </w:p>
        </w:tc>
        <w:tc>
          <w:tcPr>
            <w:tcW w:w="2628" w:type="dxa"/>
            <w:vAlign w:val="center"/>
          </w:tcPr>
          <w:p w14:paraId="1551DF31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frustrated and unsure about preventive policy planning</w:t>
            </w:r>
          </w:p>
        </w:tc>
      </w:tr>
      <w:tr w:rsidR="00121FA7" w:rsidRPr="007D6E0D" w14:paraId="7E7A1A4B" w14:textId="77777777" w:rsidTr="00121FA7">
        <w:trPr>
          <w:trHeight w:val="2783"/>
        </w:trPr>
        <w:tc>
          <w:tcPr>
            <w:tcW w:w="1645" w:type="dxa"/>
            <w:vAlign w:val="center"/>
          </w:tcPr>
          <w:p w14:paraId="7EAF8023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PS-3</w:t>
            </w:r>
          </w:p>
        </w:tc>
        <w:tc>
          <w:tcPr>
            <w:tcW w:w="1469" w:type="dxa"/>
            <w:vAlign w:val="center"/>
          </w:tcPr>
          <w:p w14:paraId="2DD3BEFF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a health data analyst</w:t>
            </w:r>
          </w:p>
        </w:tc>
        <w:tc>
          <w:tcPr>
            <w:tcW w:w="1615" w:type="dxa"/>
            <w:vAlign w:val="center"/>
          </w:tcPr>
          <w:p w14:paraId="2F52FA74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analyze relationships between diabetes, BMI, smoking, and heart disease</w:t>
            </w:r>
          </w:p>
        </w:tc>
        <w:tc>
          <w:tcPr>
            <w:tcW w:w="1250" w:type="dxa"/>
            <w:vAlign w:val="center"/>
          </w:tcPr>
          <w:p w14:paraId="1D5F085D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the dataset contains multiple variables and requires manual filtering</w:t>
            </w:r>
          </w:p>
        </w:tc>
        <w:tc>
          <w:tcPr>
            <w:tcW w:w="1555" w:type="dxa"/>
            <w:vAlign w:val="center"/>
          </w:tcPr>
          <w:p w14:paraId="61D0918E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there is no automated SQL + visualization system</w:t>
            </w:r>
          </w:p>
        </w:tc>
        <w:tc>
          <w:tcPr>
            <w:tcW w:w="2628" w:type="dxa"/>
            <w:vAlign w:val="center"/>
          </w:tcPr>
          <w:p w14:paraId="196CD027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overwhelmed and time-constrained</w:t>
            </w:r>
          </w:p>
        </w:tc>
      </w:tr>
      <w:tr w:rsidR="00121FA7" w:rsidRPr="007D6E0D" w14:paraId="4F289E37" w14:textId="77777777" w:rsidTr="00121FA7">
        <w:trPr>
          <w:trHeight w:val="2783"/>
        </w:trPr>
        <w:tc>
          <w:tcPr>
            <w:tcW w:w="1645" w:type="dxa"/>
            <w:vAlign w:val="center"/>
          </w:tcPr>
          <w:p w14:paraId="2D4F9CF1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PS-4</w:t>
            </w:r>
          </w:p>
        </w:tc>
        <w:tc>
          <w:tcPr>
            <w:tcW w:w="1469" w:type="dxa"/>
            <w:vAlign w:val="center"/>
          </w:tcPr>
          <w:p w14:paraId="6244A064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an individual concerned about heart health</w:t>
            </w:r>
          </w:p>
        </w:tc>
        <w:tc>
          <w:tcPr>
            <w:tcW w:w="1615" w:type="dxa"/>
            <w:vAlign w:val="center"/>
          </w:tcPr>
          <w:p w14:paraId="7DCA0A2B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understand personal risk factors</w:t>
            </w:r>
          </w:p>
        </w:tc>
        <w:tc>
          <w:tcPr>
            <w:tcW w:w="1250" w:type="dxa"/>
            <w:vAlign w:val="center"/>
          </w:tcPr>
          <w:p w14:paraId="4AF51EC3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medical reports are difficult to interpret</w:t>
            </w:r>
          </w:p>
        </w:tc>
        <w:tc>
          <w:tcPr>
            <w:tcW w:w="1555" w:type="dxa"/>
            <w:vAlign w:val="center"/>
          </w:tcPr>
          <w:p w14:paraId="38AA0485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data is not visually explained in simple format</w:t>
            </w:r>
          </w:p>
        </w:tc>
        <w:tc>
          <w:tcPr>
            <w:tcW w:w="2628" w:type="dxa"/>
            <w:vAlign w:val="center"/>
          </w:tcPr>
          <w:p w14:paraId="6D7C2872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confused about health condition</w:t>
            </w:r>
          </w:p>
        </w:tc>
      </w:tr>
    </w:tbl>
    <w:p w14:paraId="2EAB6726" w14:textId="77777777" w:rsidR="00655FEB" w:rsidRDefault="00655FEB">
      <w:pPr>
        <w:rPr>
          <w:sz w:val="24"/>
          <w:szCs w:val="24"/>
        </w:rPr>
      </w:pPr>
    </w:p>
    <w:sectPr w:rsidR="00655FE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FEB"/>
    <w:rsid w:val="00005D18"/>
    <w:rsid w:val="00121FA7"/>
    <w:rsid w:val="003A0D6D"/>
    <w:rsid w:val="004317CD"/>
    <w:rsid w:val="00655FEB"/>
    <w:rsid w:val="0085526D"/>
    <w:rsid w:val="00CD68D6"/>
    <w:rsid w:val="00E16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FFFC8"/>
  <w15:docId w15:val="{E50355CD-0D8D-4755-8C80-8E08FC40B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Tejaswi Yerragalla</cp:lastModifiedBy>
  <cp:revision>5</cp:revision>
  <dcterms:created xsi:type="dcterms:W3CDTF">2026-02-28T15:12:00Z</dcterms:created>
  <dcterms:modified xsi:type="dcterms:W3CDTF">2026-03-01T10:14:00Z</dcterms:modified>
</cp:coreProperties>
</file>