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Roboto Thin" w:hAnsi="Roboto Thin"/>
          <w:b/>
          <w:color w:val="330066"/>
          <w:sz w:val="56"/>
        </w:rPr>
      </w:pPr>
      <w:r>
        <w:rPr>
          <w:rFonts w:ascii="Noto Serif" w:hAnsi="Noto Serif"/>
          <w:b/>
          <w:bCs/>
          <w:color w:val="0000ff"/>
          <w:sz w:val="56"/>
          <w:highlight w:val="none"/>
          <w:u w:val="single"/>
        </w:rPr>
        <w:t>LONG TERM INTERNSHIP</w:t>
      </w:r>
    </w:p>
    <w:p>
      <w:pPr>
        <w:pStyle w:val="style0"/>
        <w:jc w:val="center"/>
        <w:rPr>
          <w:rFonts w:ascii="Roboto Thin" w:hAnsi="Roboto Thin"/>
          <w:b/>
          <w:color w:val="330066"/>
          <w:sz w:val="56"/>
        </w:rPr>
      </w:pPr>
      <w:r>
        <w:rPr>
          <w:rFonts w:ascii="Roboto Thin" w:hAnsi="Roboto Thin"/>
          <w:b/>
          <w:color w:val="330066"/>
          <w:sz w:val="56"/>
        </w:rPr>
        <w:t>Project on Digital Marketing</w:t>
      </w:r>
    </w:p>
    <w:p>
      <w:pPr>
        <w:pStyle w:val="style0"/>
        <w:jc w:val="center"/>
        <w:rPr>
          <w:rFonts w:ascii="Noto Sans Sharada" w:cs="Noto Sans Sharada" w:eastAsia="OPlus Sans TC" w:hAnsi="OPlus Sans TC"/>
          <w:b/>
          <w:color w:val="000000"/>
          <w:sz w:val="48"/>
        </w:rPr>
      </w:pPr>
      <w:r>
        <w:rPr>
          <w:rFonts w:ascii="Noto Sans Sharada" w:cs="Noto Sans Sharada" w:eastAsia="OPlus Sans TC" w:hAnsi="Noto Serif Yezidi"/>
          <w:b/>
          <w:color w:val="000000"/>
          <w:sz w:val="48"/>
        </w:rPr>
        <w:t>TOPIC: HALDIRAM</w:t>
      </w:r>
      <w:r>
        <w:rPr>
          <w:rFonts w:ascii="Noto Sans Sharada" w:cs="Noto Sans Sharada" w:eastAsia="OPlus Sans TC" w:hAnsi="OPlus Sans TC"/>
          <w:b/>
          <w:color w:val="000000"/>
          <w:sz w:val="48"/>
        </w:rPr>
        <w:t>’</w:t>
      </w:r>
      <w:r>
        <w:rPr>
          <w:rFonts w:ascii="Noto Sans Sharada" w:cs="Noto Sans Sharada" w:eastAsia="OPlus Sans TC" w:hAnsi="Noto Serif Yezidi"/>
          <w:b/>
          <w:color w:val="000000"/>
          <w:sz w:val="48"/>
        </w:rPr>
        <w:t>S</w:t>
      </w:r>
    </w:p>
    <w:p>
      <w:pPr>
        <w:pStyle w:val="style0"/>
        <w:jc w:val="center"/>
        <w:rPr>
          <w:b/>
          <w:color w:val="000000"/>
          <w:sz w:val="48"/>
        </w:rPr>
      </w:pPr>
      <w:r>
        <w:rPr/>
        <w:drawing>
          <wp:inline distL="114300" distT="0" distB="0" distR="114300">
            <wp:extent cx="2857500" cy="1987003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19870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b/>
          <w:color w:val="7030a0"/>
          <w:sz w:val="40"/>
          <w:u w:val="single"/>
        </w:rPr>
      </w:pPr>
      <w:r>
        <w:rPr>
          <w:b/>
          <w:color w:val="7030a0"/>
          <w:sz w:val="40"/>
          <w:u w:val="single"/>
        </w:rPr>
        <w:t>INTRODUCTION:</w:t>
      </w:r>
    </w:p>
    <w:p>
      <w:pPr>
        <w:pStyle w:val="style0"/>
        <w:jc w:val="both"/>
        <w:rPr>
          <w:b/>
          <w:color w:val="7030a0"/>
          <w:sz w:val="40"/>
          <w:u w:val="single"/>
        </w:rPr>
      </w:pPr>
      <w:r>
        <w:rPr>
          <w:color w:val="000000"/>
          <w:sz w:val="32"/>
        </w:rPr>
        <w:t xml:space="preserve">Haldiram’s is a renowned Indian snacks and sweets brand with a strong presence in both national and international markets. With increasing competition in the food and beverage industry, digital marketing has become essential for brand visibility, customer engagement, and sales growth. </w:t>
      </w:r>
    </w:p>
    <w:p>
      <w:pPr>
        <w:pStyle w:val="style0"/>
        <w:jc w:val="both"/>
        <w:rPr>
          <w:b/>
          <w:color w:val="7030a0"/>
          <w:sz w:val="40"/>
          <w:u w:val="single"/>
        </w:rPr>
      </w:pPr>
      <w:r>
        <w:rPr>
          <w:b/>
          <w:color w:val="7030a0"/>
          <w:sz w:val="40"/>
          <w:u w:val="single"/>
        </w:rPr>
        <w:t>ACKNOW</w:t>
      </w:r>
      <w:r>
        <w:rPr>
          <w:b/>
          <w:color w:val="7030a0"/>
          <w:sz w:val="40"/>
          <w:u w:val="single"/>
        </w:rPr>
        <w:t>LEDGE</w:t>
      </w:r>
      <w:r>
        <w:rPr>
          <w:b/>
          <w:color w:val="7030a0"/>
          <w:sz w:val="40"/>
          <w:u w:val="single"/>
        </w:rPr>
        <w:t>MENT:</w:t>
      </w:r>
    </w:p>
    <w:p>
      <w:pPr>
        <w:pStyle w:val="style0"/>
        <w:jc w:val="both"/>
        <w:rPr>
          <w:color w:val="000000"/>
          <w:sz w:val="32"/>
        </w:rPr>
      </w:pPr>
      <w:r>
        <w:rPr>
          <w:color w:val="000000"/>
          <w:sz w:val="32"/>
        </w:rPr>
        <w:t xml:space="preserve">I would like to express my sincere gratitude to </w:t>
      </w:r>
      <w:r>
        <w:rPr>
          <w:color w:val="000000"/>
          <w:sz w:val="32"/>
        </w:rPr>
        <w:t>SNEHA SINGH</w:t>
      </w:r>
      <w:r>
        <w:rPr>
          <w:color w:val="000000"/>
          <w:sz w:val="32"/>
        </w:rPr>
        <w:t xml:space="preserve"> </w:t>
      </w:r>
      <w:r>
        <w:rPr>
          <w:color w:val="000000"/>
          <w:sz w:val="32"/>
        </w:rPr>
        <w:t xml:space="preserve">for their guidance and support throughout this project. insight. </w:t>
      </w:r>
      <w:r>
        <w:rPr>
          <w:color w:val="000000"/>
          <w:sz w:val="32"/>
        </w:rPr>
        <w:t>I also extend my appreciation to my peers, family, and friends for their encouragement and constructive feedback. Finally, I acknowledge the resources and tools used in this study, including digital marketing analytics platforms, SEO tools, and industry reports.</w:t>
      </w:r>
    </w:p>
    <w:p>
      <w:pPr>
        <w:pStyle w:val="style0"/>
        <w:jc w:val="both"/>
        <w:rPr>
          <w:b/>
          <w:color w:val="7030a0"/>
          <w:sz w:val="40"/>
          <w:u w:val="single"/>
        </w:rPr>
      </w:pPr>
    </w:p>
    <w:p>
      <w:pPr>
        <w:pStyle w:val="style0"/>
        <w:jc w:val="center"/>
        <w:rPr>
          <w:rFonts w:ascii="Cutive Mono" w:cs="MyanmarZg" w:eastAsia="OPlus Sans SC" w:hAnsi="Cutive Mono"/>
          <w:b/>
          <w:bCs/>
          <w:color w:val="330066"/>
          <w:sz w:val="32"/>
          <w:szCs w:val="32"/>
          <w:u w:val="single"/>
        </w:rPr>
      </w:pPr>
      <w:r>
        <w:rPr>
          <w:rFonts w:ascii="Cutive Mono" w:cs="MyanmarZg" w:eastAsia="OPlus Sans SC" w:hAnsi="Cutive Mono"/>
          <w:b/>
          <w:bCs/>
          <w:color w:val="330066"/>
          <w:sz w:val="32"/>
          <w:szCs w:val="32"/>
          <w:u w:val="single"/>
        </w:rPr>
        <w:t>TABLE OF CONTENTS:</w:t>
      </w:r>
    </w:p>
    <w:p>
      <w:pPr>
        <w:pStyle w:val="style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CHAPTER 1: INTRODUCTION</w:t>
      </w:r>
    </w:p>
    <w:p>
      <w:pPr>
        <w:pStyle w:val="style179"/>
        <w:numPr>
          <w:ilvl w:val="0"/>
          <w:numId w:val="1"/>
        </w:numPr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Objectives</w:t>
      </w:r>
    </w:p>
    <w:p>
      <w:pPr>
        <w:pStyle w:val="style179"/>
        <w:numPr>
          <w:ilvl w:val="0"/>
          <w:numId w:val="1"/>
        </w:numPr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Brand Study</w:t>
      </w:r>
    </w:p>
    <w:p>
      <w:pPr>
        <w:pStyle w:val="style179"/>
        <w:numPr>
          <w:ilvl w:val="0"/>
          <w:numId w:val="1"/>
        </w:numPr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Competitor Analysis</w:t>
      </w:r>
    </w:p>
    <w:p>
      <w:pPr>
        <w:pStyle w:val="style179"/>
        <w:numPr>
          <w:ilvl w:val="0"/>
          <w:numId w:val="1"/>
        </w:numPr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Buyer’s/</w:t>
      </w:r>
      <w:r>
        <w:rPr>
          <w:color w:val="000000"/>
          <w:sz w:val="32"/>
          <w:szCs w:val="32"/>
        </w:rPr>
        <w:t xml:space="preserve">Audience Persona </w:t>
      </w:r>
    </w:p>
    <w:p>
      <w:pPr>
        <w:pStyle w:val="style0"/>
        <w:tabs>
          <w:tab w:val="left" w:leader="none" w:pos="7970"/>
        </w:tabs>
        <w:rPr>
          <w:b/>
          <w:color w:val="000000"/>
          <w:sz w:val="28"/>
          <w:szCs w:val="28"/>
        </w:rPr>
      </w:pPr>
      <w:r>
        <w:rPr>
          <w:b/>
          <w:color w:val="000000"/>
          <w:sz w:val="24"/>
          <w:szCs w:val="24"/>
        </w:rPr>
        <w:t>CHAPTER 2: SEARCH ENGINE OPTIMIZATION</w:t>
      </w:r>
      <w:r>
        <w:rPr>
          <w:b/>
          <w:color w:val="000000"/>
          <w:sz w:val="28"/>
          <w:szCs w:val="28"/>
        </w:rPr>
        <w:tab/>
      </w:r>
    </w:p>
    <w:p>
      <w:pPr>
        <w:pStyle w:val="style179"/>
        <w:numPr>
          <w:ilvl w:val="0"/>
          <w:numId w:val="8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SEO Strategy</w:t>
      </w:r>
    </w:p>
    <w:p>
      <w:pPr>
        <w:pStyle w:val="style179"/>
        <w:numPr>
          <w:ilvl w:val="0"/>
          <w:numId w:val="8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SEO audit</w:t>
      </w:r>
    </w:p>
    <w:p>
      <w:pPr>
        <w:pStyle w:val="style179"/>
        <w:numPr>
          <w:ilvl w:val="0"/>
          <w:numId w:val="8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Keyword research</w:t>
      </w:r>
    </w:p>
    <w:p>
      <w:pPr>
        <w:pStyle w:val="style179"/>
        <w:numPr>
          <w:ilvl w:val="0"/>
          <w:numId w:val="8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On page optimization</w:t>
      </w:r>
    </w:p>
    <w:p>
      <w:pPr>
        <w:pStyle w:val="style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CHAPTER 3: MARKETING STRATEGIES</w:t>
      </w:r>
    </w:p>
    <w:p>
      <w:pPr>
        <w:pStyle w:val="style179"/>
        <w:numPr>
          <w:ilvl w:val="0"/>
          <w:numId w:val="7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Content Marketing Strategy</w:t>
      </w:r>
    </w:p>
    <w:p>
      <w:pPr>
        <w:pStyle w:val="style179"/>
        <w:numPr>
          <w:ilvl w:val="0"/>
          <w:numId w:val="7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Social Media Marketing Campaigns</w:t>
      </w:r>
    </w:p>
    <w:p>
      <w:pPr>
        <w:pStyle w:val="style179"/>
        <w:numPr>
          <w:ilvl w:val="0"/>
          <w:numId w:val="7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Content creation &amp; curation   </w:t>
      </w:r>
    </w:p>
    <w:p>
      <w:pPr>
        <w:pStyle w:val="style179"/>
        <w:numPr>
          <w:ilvl w:val="0"/>
          <w:numId w:val="7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Email Marketing Campaigns</w:t>
      </w:r>
    </w:p>
    <w:p>
      <w:pPr>
        <w:pStyle w:val="style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CHAPTER 4:  ANALYSIS</w:t>
      </w:r>
    </w:p>
    <w:p>
      <w:pPr>
        <w:pStyle w:val="style179"/>
        <w:numPr>
          <w:ilvl w:val="0"/>
          <w:numId w:val="9"/>
        </w:numPr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Results &amp; Analysis</w:t>
      </w:r>
    </w:p>
    <w:p>
      <w:pPr>
        <w:pStyle w:val="style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CHAPTER 5: CONCLUSION &amp; RECOMMENDATIONS</w:t>
      </w:r>
    </w:p>
    <w:p>
      <w:pPr>
        <w:pStyle w:val="style179"/>
        <w:numPr>
          <w:ilvl w:val="0"/>
          <w:numId w:val="9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Recommendations </w:t>
      </w:r>
    </w:p>
    <w:p>
      <w:pPr>
        <w:pStyle w:val="style179"/>
        <w:numPr>
          <w:ilvl w:val="0"/>
          <w:numId w:val="9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Conclusion</w:t>
      </w:r>
    </w:p>
    <w:p>
      <w:pPr>
        <w:pStyle w:val="style179"/>
        <w:numPr>
          <w:ilvl w:val="0"/>
          <w:numId w:val="9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References</w:t>
      </w:r>
    </w:p>
    <w:p>
      <w:pPr>
        <w:pStyle w:val="style179"/>
        <w:ind w:left="2603"/>
        <w:jc w:val="both"/>
        <w:rPr>
          <w:color w:val="000000"/>
          <w:sz w:val="32"/>
          <w:szCs w:val="32"/>
        </w:rPr>
      </w:pPr>
    </w:p>
    <w:p>
      <w:pPr>
        <w:pStyle w:val="style0"/>
        <w:jc w:val="center"/>
        <w:rPr>
          <w:b/>
          <w:color w:val="000000"/>
          <w:sz w:val="72"/>
          <w:szCs w:val="32"/>
        </w:rPr>
      </w:pPr>
    </w:p>
    <w:p>
      <w:pPr>
        <w:pStyle w:val="style0"/>
        <w:jc w:val="center"/>
        <w:rPr>
          <w:b/>
          <w:color w:val="000000"/>
          <w:sz w:val="72"/>
          <w:szCs w:val="32"/>
        </w:rPr>
      </w:pPr>
    </w:p>
    <w:p>
      <w:pPr>
        <w:pStyle w:val="style0"/>
        <w:jc w:val="center"/>
        <w:rPr>
          <w:rFonts w:ascii="Andalus" w:cs="Andalus" w:hAnsi="Andalus"/>
          <w:b/>
          <w:color w:val="000000"/>
          <w:sz w:val="96"/>
          <w:szCs w:val="32"/>
        </w:rPr>
      </w:pPr>
    </w:p>
    <w:p>
      <w:pPr>
        <w:pStyle w:val="style0"/>
        <w:jc w:val="center"/>
        <w:rPr>
          <w:rFonts w:ascii="Andalus" w:cs="Andalus" w:hAnsi="Andalus"/>
          <w:b/>
          <w:color w:val="000000"/>
          <w:sz w:val="96"/>
          <w:szCs w:val="32"/>
        </w:rPr>
      </w:pPr>
      <w:r>
        <w:rPr>
          <w:rFonts w:ascii="Andalus" w:cs="Andalus" w:hAnsi="Andalus"/>
          <w:b/>
          <w:color w:val="000000"/>
          <w:sz w:val="96"/>
          <w:szCs w:val="32"/>
        </w:rPr>
        <w:t>CHAPTER 1</w:t>
      </w:r>
    </w:p>
    <w:p>
      <w:pPr>
        <w:pStyle w:val="style0"/>
        <w:jc w:val="center"/>
        <w:rPr>
          <w:color w:val="000000"/>
          <w:sz w:val="32"/>
          <w:szCs w:val="32"/>
        </w:rPr>
      </w:pPr>
      <w:r>
        <w:rPr>
          <w:rFonts w:ascii="Andalus" w:cs="Andalus" w:hAnsi="Andalus"/>
          <w:b/>
          <w:color w:val="000000"/>
          <w:sz w:val="96"/>
          <w:szCs w:val="32"/>
        </w:rPr>
        <w:t>INTRODUCTION</w:t>
      </w:r>
    </w:p>
    <w:p>
      <w:pPr>
        <w:pStyle w:val="style0"/>
        <w:jc w:val="center"/>
        <w:rPr>
          <w:color w:val="000000"/>
          <w:sz w:val="32"/>
          <w:szCs w:val="32"/>
        </w:rPr>
      </w:pPr>
    </w:p>
    <w:p>
      <w:pPr>
        <w:pStyle w:val="style0"/>
        <w:jc w:val="center"/>
        <w:rPr>
          <w:color w:val="000000"/>
          <w:sz w:val="32"/>
          <w:szCs w:val="32"/>
        </w:rPr>
      </w:pPr>
    </w:p>
    <w:p>
      <w:pPr>
        <w:pStyle w:val="style0"/>
        <w:jc w:val="center"/>
        <w:rPr>
          <w:color w:val="000000"/>
          <w:sz w:val="32"/>
          <w:szCs w:val="32"/>
        </w:rPr>
      </w:pPr>
    </w:p>
    <w:p>
      <w:pPr>
        <w:pStyle w:val="style0"/>
        <w:jc w:val="center"/>
        <w:rPr>
          <w:color w:val="000000"/>
          <w:sz w:val="32"/>
          <w:szCs w:val="32"/>
        </w:rPr>
      </w:pPr>
    </w:p>
    <w:p>
      <w:pPr>
        <w:pStyle w:val="style0"/>
        <w:jc w:val="center"/>
        <w:rPr>
          <w:color w:val="000000"/>
          <w:sz w:val="32"/>
          <w:szCs w:val="32"/>
        </w:rPr>
      </w:pPr>
    </w:p>
    <w:p>
      <w:pPr>
        <w:pStyle w:val="style0"/>
        <w:jc w:val="center"/>
        <w:rPr>
          <w:color w:val="000000"/>
          <w:sz w:val="32"/>
          <w:szCs w:val="32"/>
        </w:rPr>
      </w:pPr>
    </w:p>
    <w:p>
      <w:pPr>
        <w:pStyle w:val="style0"/>
        <w:jc w:val="center"/>
        <w:rPr>
          <w:color w:val="000000"/>
          <w:sz w:val="32"/>
          <w:szCs w:val="32"/>
        </w:rPr>
      </w:pPr>
    </w:p>
    <w:p>
      <w:pPr>
        <w:pStyle w:val="style0"/>
        <w:jc w:val="center"/>
        <w:rPr>
          <w:color w:val="000000"/>
          <w:sz w:val="32"/>
          <w:szCs w:val="32"/>
        </w:rPr>
      </w:pPr>
    </w:p>
    <w:p>
      <w:pPr>
        <w:pStyle w:val="style0"/>
        <w:jc w:val="center"/>
        <w:rPr>
          <w:color w:val="000000"/>
          <w:sz w:val="32"/>
          <w:szCs w:val="32"/>
        </w:rPr>
      </w:pPr>
    </w:p>
    <w:p>
      <w:pPr>
        <w:pStyle w:val="style0"/>
        <w:jc w:val="both"/>
        <w:rPr>
          <w:b/>
          <w:color w:val="7030a0"/>
          <w:sz w:val="40"/>
          <w:szCs w:val="32"/>
          <w:u w:val="single"/>
        </w:rPr>
      </w:pPr>
      <w:r>
        <w:rPr>
          <w:b/>
          <w:color w:val="7030a0"/>
          <w:sz w:val="40"/>
          <w:szCs w:val="32"/>
          <w:u w:val="single"/>
        </w:rPr>
        <w:t>Objectives:</w:t>
      </w:r>
    </w:p>
    <w:p>
      <w:pPr>
        <w:pStyle w:val="style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The primary objective of this project is to enhance Haldiram’s digital presence through effective marketing strategi</w:t>
      </w:r>
      <w:r>
        <w:rPr>
          <w:color w:val="000000"/>
          <w:sz w:val="32"/>
          <w:szCs w:val="32"/>
        </w:rPr>
        <w:t>es. The specific goals include:</w:t>
      </w:r>
    </w:p>
    <w:p>
      <w:pPr>
        <w:pStyle w:val="style179"/>
        <w:numPr>
          <w:ilvl w:val="0"/>
          <w:numId w:val="2"/>
        </w:numPr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Conducting a </w:t>
      </w:r>
      <w:r>
        <w:rPr>
          <w:b/>
          <w:color w:val="000000"/>
          <w:sz w:val="32"/>
          <w:szCs w:val="32"/>
        </w:rPr>
        <w:t>brand study</w:t>
      </w:r>
      <w:r>
        <w:rPr>
          <w:color w:val="000000"/>
          <w:sz w:val="32"/>
          <w:szCs w:val="32"/>
        </w:rPr>
        <w:t xml:space="preserve"> to understand Haldiram’s positioning.</w:t>
      </w:r>
    </w:p>
    <w:p>
      <w:pPr>
        <w:pStyle w:val="style179"/>
        <w:numPr>
          <w:ilvl w:val="0"/>
          <w:numId w:val="2"/>
        </w:numPr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Analyzing </w:t>
      </w:r>
      <w:r>
        <w:rPr>
          <w:b/>
          <w:color w:val="000000"/>
          <w:sz w:val="32"/>
          <w:szCs w:val="32"/>
        </w:rPr>
        <w:t>competitors</w:t>
      </w:r>
      <w:r>
        <w:rPr>
          <w:b/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to identify market trends and opportunities.</w:t>
      </w:r>
    </w:p>
    <w:p>
      <w:pPr>
        <w:pStyle w:val="style179"/>
        <w:numPr>
          <w:ilvl w:val="0"/>
          <w:numId w:val="2"/>
        </w:numPr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Defining an </w:t>
      </w:r>
      <w:r>
        <w:rPr>
          <w:b/>
          <w:color w:val="000000"/>
          <w:sz w:val="32"/>
          <w:szCs w:val="32"/>
        </w:rPr>
        <w:t>audience persona</w:t>
      </w:r>
      <w:r>
        <w:rPr>
          <w:color w:val="000000"/>
          <w:sz w:val="32"/>
          <w:szCs w:val="32"/>
        </w:rPr>
        <w:t xml:space="preserve"> to target the right customers.</w:t>
      </w:r>
    </w:p>
    <w:p>
      <w:pPr>
        <w:pStyle w:val="style179"/>
        <w:numPr>
          <w:ilvl w:val="0"/>
          <w:numId w:val="2"/>
        </w:numPr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Performing an </w:t>
      </w:r>
      <w:r>
        <w:rPr>
          <w:b/>
          <w:color w:val="000000"/>
          <w:sz w:val="32"/>
          <w:szCs w:val="32"/>
        </w:rPr>
        <w:t xml:space="preserve">SEO audit </w:t>
      </w:r>
      <w:r>
        <w:rPr>
          <w:color w:val="000000"/>
          <w:sz w:val="32"/>
          <w:szCs w:val="32"/>
        </w:rPr>
        <w:t>to optimize website visibility.</w:t>
      </w:r>
    </w:p>
    <w:p>
      <w:pPr>
        <w:pStyle w:val="style179"/>
        <w:numPr>
          <w:ilvl w:val="0"/>
          <w:numId w:val="2"/>
        </w:numPr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Developing </w:t>
      </w:r>
      <w:r>
        <w:rPr>
          <w:b/>
          <w:color w:val="000000"/>
          <w:sz w:val="32"/>
          <w:szCs w:val="32"/>
        </w:rPr>
        <w:t>content marketing</w:t>
      </w:r>
      <w:r>
        <w:rPr>
          <w:color w:val="000000"/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</w:rPr>
        <w:t>strategies</w:t>
      </w:r>
      <w:r>
        <w:rPr>
          <w:color w:val="000000"/>
          <w:sz w:val="32"/>
          <w:szCs w:val="32"/>
        </w:rPr>
        <w:t xml:space="preserve"> to engage customers.</w:t>
      </w:r>
    </w:p>
    <w:p>
      <w:pPr>
        <w:pStyle w:val="style179"/>
        <w:numPr>
          <w:ilvl w:val="0"/>
          <w:numId w:val="2"/>
        </w:numPr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Creating </w:t>
      </w:r>
      <w:r>
        <w:rPr>
          <w:b/>
          <w:color w:val="000000"/>
          <w:sz w:val="32"/>
          <w:szCs w:val="32"/>
        </w:rPr>
        <w:t>social media content and ad campaigns</w:t>
      </w:r>
      <w:r>
        <w:rPr>
          <w:color w:val="000000"/>
          <w:sz w:val="32"/>
          <w:szCs w:val="32"/>
        </w:rPr>
        <w:t xml:space="preserve"> to drive brand awareness, website traffic, and lead generation.</w:t>
      </w:r>
    </w:p>
    <w:p>
      <w:pPr>
        <w:pStyle w:val="style179"/>
        <w:numPr>
          <w:ilvl w:val="0"/>
          <w:numId w:val="2"/>
        </w:numPr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Designing and executing </w:t>
      </w:r>
      <w:r>
        <w:rPr>
          <w:b/>
          <w:color w:val="000000"/>
          <w:sz w:val="32"/>
          <w:szCs w:val="32"/>
        </w:rPr>
        <w:t>email marketing campaigns</w:t>
      </w:r>
      <w:r>
        <w:rPr>
          <w:color w:val="000000"/>
          <w:sz w:val="32"/>
          <w:szCs w:val="32"/>
        </w:rPr>
        <w:t xml:space="preserve"> for customer engagement and conversions.</w:t>
      </w:r>
    </w:p>
    <w:p>
      <w:pPr>
        <w:pStyle w:val="style0"/>
        <w:rPr>
          <w:b/>
          <w:color w:val="7030a0"/>
          <w:sz w:val="40"/>
          <w:szCs w:val="32"/>
          <w:u w:val="single"/>
        </w:rPr>
      </w:pPr>
      <w:r>
        <w:rPr>
          <w:b/>
          <w:color w:val="7030a0"/>
          <w:sz w:val="40"/>
          <w:szCs w:val="32"/>
          <w:u w:val="single"/>
        </w:rPr>
        <w:t>BRAND STUDY, COMPETITOR ANALYSIS&amp;AUDIENCE PERSONA:</w:t>
      </w:r>
    </w:p>
    <w:p>
      <w:pPr>
        <w:pStyle w:val="style0"/>
        <w:jc w:val="both"/>
        <w:rPr>
          <w:b/>
          <w:color w:val="000000"/>
          <w:sz w:val="36"/>
          <w:szCs w:val="32"/>
          <w:u w:val="single"/>
        </w:rPr>
      </w:pPr>
      <w:r>
        <w:rPr>
          <w:b/>
          <w:color w:val="000000"/>
          <w:sz w:val="36"/>
          <w:szCs w:val="32"/>
          <w:u w:val="single"/>
        </w:rPr>
        <w:t>RESEARCHING BRAND IDENTITY:</w:t>
      </w:r>
    </w:p>
    <w:p>
      <w:pPr>
        <w:pStyle w:val="style0"/>
        <w:jc w:val="both"/>
        <w:rPr>
          <w:color w:val="000000"/>
          <w:sz w:val="32"/>
          <w:szCs w:val="32"/>
        </w:rPr>
      </w:pPr>
      <w:r>
        <w:rPr>
          <w:i/>
          <w:color w:val="ff6600"/>
          <w:sz w:val="32"/>
          <w:szCs w:val="32"/>
        </w:rPr>
        <w:t>Mission</w:t>
      </w:r>
      <w:r>
        <w:rPr>
          <w:color w:val="ff6600"/>
          <w:sz w:val="32"/>
          <w:szCs w:val="32"/>
        </w:rPr>
        <w:t>:</w:t>
      </w:r>
      <w:r>
        <w:rPr>
          <w:color w:val="000000"/>
          <w:sz w:val="32"/>
          <w:szCs w:val="32"/>
        </w:rPr>
        <w:t xml:space="preserve"> </w:t>
      </w:r>
    </w:p>
    <w:p>
      <w:pPr>
        <w:pStyle w:val="style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To deliver high-quality, authentic Indian snacks and sweets while preserving traditional flavors and </w:t>
      </w:r>
      <w:r>
        <w:rPr>
          <w:color w:val="000000"/>
          <w:sz w:val="32"/>
          <w:szCs w:val="32"/>
        </w:rPr>
        <w:t>ensuring customer satisfaction.</w:t>
      </w:r>
    </w:p>
    <w:p>
      <w:pPr>
        <w:pStyle w:val="style0"/>
        <w:jc w:val="both"/>
        <w:rPr>
          <w:color w:val="ff6600"/>
          <w:sz w:val="32"/>
          <w:szCs w:val="32"/>
        </w:rPr>
      </w:pPr>
      <w:r>
        <w:rPr>
          <w:i/>
          <w:color w:val="ff6600"/>
          <w:sz w:val="32"/>
          <w:szCs w:val="32"/>
        </w:rPr>
        <w:t>Vision:</w:t>
      </w:r>
      <w:r>
        <w:rPr>
          <w:color w:val="ff6600"/>
          <w:sz w:val="32"/>
          <w:szCs w:val="32"/>
        </w:rPr>
        <w:t xml:space="preserve"> </w:t>
      </w:r>
    </w:p>
    <w:p>
      <w:pPr>
        <w:pStyle w:val="style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To become a global leader in the snack and confectionery industry, known for quality, authenticity, and innovation.</w:t>
      </w:r>
    </w:p>
    <w:p>
      <w:pPr>
        <w:pStyle w:val="style0"/>
        <w:jc w:val="both"/>
        <w:rPr>
          <w:i/>
          <w:color w:val="ff6600"/>
          <w:sz w:val="32"/>
          <w:szCs w:val="32"/>
        </w:rPr>
      </w:pPr>
      <w:r>
        <w:rPr>
          <w:i/>
          <w:color w:val="ff6600"/>
          <w:sz w:val="32"/>
          <w:szCs w:val="32"/>
        </w:rPr>
        <w:t>Values:</w:t>
      </w:r>
    </w:p>
    <w:p>
      <w:pPr>
        <w:pStyle w:val="style0"/>
        <w:jc w:val="both"/>
        <w:rPr>
          <w:i/>
          <w:color w:val="ff6600"/>
          <w:sz w:val="32"/>
          <w:szCs w:val="32"/>
        </w:rPr>
      </w:pPr>
      <w:r>
        <w:rPr>
          <w:color w:val="000000"/>
          <w:sz w:val="32"/>
          <w:szCs w:val="32"/>
        </w:rPr>
        <w:t xml:space="preserve">Quality Assurance – Ensuring premium standards </w:t>
      </w:r>
      <w:r>
        <w:rPr>
          <w:color w:val="000000"/>
          <w:sz w:val="32"/>
          <w:szCs w:val="32"/>
        </w:rPr>
        <w:t>in ingredients and preparation.</w:t>
      </w:r>
    </w:p>
    <w:p>
      <w:pPr>
        <w:pStyle w:val="style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Customer-Centric – Focused on delivering memorable food experiences.</w:t>
      </w:r>
    </w:p>
    <w:p>
      <w:pPr>
        <w:pStyle w:val="style0"/>
        <w:jc w:val="both"/>
        <w:rPr>
          <w:i/>
          <w:color w:val="ff6600"/>
          <w:sz w:val="32"/>
          <w:szCs w:val="32"/>
        </w:rPr>
      </w:pPr>
      <w:r>
        <w:rPr>
          <w:i/>
          <w:color w:val="ff6600"/>
          <w:sz w:val="32"/>
          <w:szCs w:val="32"/>
        </w:rPr>
        <w:t>Unique Selling Propositions (USPs):</w:t>
      </w:r>
    </w:p>
    <w:p>
      <w:pPr>
        <w:pStyle w:val="style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Authentic Indian Flavors –</w:t>
      </w:r>
      <w:r>
        <w:rPr>
          <w:color w:val="000000"/>
          <w:sz w:val="32"/>
          <w:szCs w:val="32"/>
        </w:rPr>
        <w:t xml:space="preserve"> Trusted for traditional taste.</w:t>
      </w:r>
    </w:p>
    <w:p>
      <w:pPr>
        <w:pStyle w:val="style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Wide Product Range – Offers sweets, snacks, and packaged meals.</w:t>
      </w:r>
    </w:p>
    <w:p>
      <w:pPr>
        <w:pStyle w:val="style0"/>
        <w:jc w:val="both"/>
        <w:rPr>
          <w:b/>
          <w:sz w:val="36"/>
          <w:szCs w:val="32"/>
          <w:u w:val="single"/>
        </w:rPr>
      </w:pPr>
      <w:r>
        <w:rPr>
          <w:b/>
          <w:sz w:val="36"/>
          <w:szCs w:val="32"/>
          <w:u w:val="single"/>
        </w:rPr>
        <w:t>COMPETITOR ANALYSIS:</w:t>
      </w:r>
    </w:p>
    <w:p>
      <w:pPr>
        <w:pStyle w:val="style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For a meaningful comparison, consider these prominent competitors in the I</w:t>
      </w:r>
      <w:r>
        <w:rPr>
          <w:color w:val="000000"/>
          <w:sz w:val="32"/>
          <w:szCs w:val="32"/>
        </w:rPr>
        <w:t>ndian snack and sweet industry:</w:t>
      </w:r>
    </w:p>
    <w:p>
      <w:pPr>
        <w:pStyle w:val="style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1. Bikaji Foods – A well-known brand specializin</w:t>
      </w:r>
      <w:r>
        <w:rPr>
          <w:color w:val="000000"/>
          <w:sz w:val="32"/>
          <w:szCs w:val="32"/>
        </w:rPr>
        <w:t>g in traditional Indian snacks.</w:t>
      </w:r>
    </w:p>
    <w:p>
      <w:pPr>
        <w:pStyle w:val="style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2. Bikanervala – Famous for its combination of sweets, snacks, and restaurant services.</w:t>
      </w:r>
    </w:p>
    <w:p>
      <w:pPr>
        <w:pStyle w:val="style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3. Balaji Wafers – A strong player in the packaged snack segment, especially chips and </w:t>
      </w:r>
      <w:r>
        <w:rPr>
          <w:color w:val="000000"/>
          <w:sz w:val="32"/>
          <w:szCs w:val="32"/>
        </w:rPr>
        <w:t>namkeens</w:t>
      </w:r>
      <w:r>
        <w:rPr>
          <w:color w:val="000000"/>
          <w:sz w:val="32"/>
          <w:szCs w:val="32"/>
        </w:rPr>
        <w:t>.</w:t>
      </w:r>
    </w:p>
    <w:p>
      <w:pPr>
        <w:pStyle w:val="style0"/>
        <w:jc w:val="both"/>
        <w:rPr>
          <w:b/>
          <w:color w:val="000000"/>
          <w:sz w:val="36"/>
          <w:szCs w:val="32"/>
          <w:u w:val="single"/>
        </w:rPr>
      </w:pPr>
      <w:r>
        <w:rPr>
          <w:b/>
          <w:color w:val="000000"/>
          <w:sz w:val="36"/>
          <w:szCs w:val="32"/>
          <w:u w:val="single"/>
        </w:rPr>
        <w:t>BUYER’S/AUDIENCE PERSONA:</w:t>
      </w:r>
    </w:p>
    <w:p>
      <w:pPr>
        <w:pStyle w:val="style0"/>
        <w:jc w:val="both"/>
        <w:rPr>
          <w:i/>
          <w:color w:val="ff6600"/>
          <w:sz w:val="32"/>
          <w:szCs w:val="32"/>
        </w:rPr>
      </w:pPr>
      <w:r>
        <w:rPr>
          <w:i/>
          <w:color w:val="ff6600"/>
          <w:sz w:val="32"/>
          <w:szCs w:val="32"/>
        </w:rPr>
        <w:t>Demographic Analysis:</w:t>
      </w:r>
    </w:p>
    <w:p>
      <w:pPr>
        <w:pStyle w:val="style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Age: 18-45 years (youth, working professionals, families).</w:t>
      </w:r>
    </w:p>
    <w:p>
      <w:pPr>
        <w:pStyle w:val="style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Gender: Both genders, with a slight focus on women due to interest in fam</w:t>
      </w:r>
      <w:r>
        <w:rPr>
          <w:color w:val="000000"/>
          <w:sz w:val="32"/>
          <w:szCs w:val="32"/>
        </w:rPr>
        <w:t>ily snacks and festive gifting.</w:t>
      </w:r>
    </w:p>
    <w:p>
      <w:pPr>
        <w:pStyle w:val="style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Location: Predominantly urban regions in India with a </w:t>
      </w:r>
      <w:r>
        <w:rPr>
          <w:color w:val="000000"/>
          <w:sz w:val="32"/>
          <w:szCs w:val="32"/>
        </w:rPr>
        <w:t>growing international presence.</w:t>
      </w:r>
    </w:p>
    <w:p>
      <w:pPr>
        <w:pStyle w:val="style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Income Group</w:t>
      </w:r>
      <w:r>
        <w:rPr>
          <w:color w:val="000000"/>
          <w:sz w:val="32"/>
          <w:szCs w:val="32"/>
        </w:rPr>
        <w:t>: Middle to upper-middle class.</w:t>
      </w:r>
    </w:p>
    <w:p>
      <w:pPr>
        <w:pStyle w:val="style0"/>
        <w:jc w:val="both"/>
        <w:rPr>
          <w:i/>
          <w:color w:val="ff6600"/>
          <w:sz w:val="32"/>
          <w:szCs w:val="32"/>
        </w:rPr>
      </w:pPr>
      <w:r>
        <w:rPr>
          <w:i/>
          <w:color w:val="ff6600"/>
          <w:sz w:val="32"/>
          <w:szCs w:val="32"/>
        </w:rPr>
        <w:t>Psychographics:</w:t>
      </w:r>
    </w:p>
    <w:p>
      <w:pPr>
        <w:pStyle w:val="style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Food Enthusiasts: En</w:t>
      </w:r>
      <w:r>
        <w:rPr>
          <w:color w:val="000000"/>
          <w:sz w:val="32"/>
          <w:szCs w:val="32"/>
        </w:rPr>
        <w:t>joy exploring diverse cuisines.</w:t>
      </w:r>
    </w:p>
    <w:p>
      <w:pPr>
        <w:pStyle w:val="style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Health-Conscious Consumers: Prefer </w:t>
      </w:r>
      <w:r>
        <w:rPr>
          <w:color w:val="000000"/>
          <w:sz w:val="32"/>
          <w:szCs w:val="32"/>
        </w:rPr>
        <w:t>low-oil or baked snack options.</w:t>
      </w:r>
    </w:p>
    <w:p>
      <w:pPr>
        <w:pStyle w:val="style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Festive Buyers: Often purchase Haldiram’s product</w:t>
      </w:r>
      <w:r>
        <w:rPr>
          <w:color w:val="000000"/>
          <w:sz w:val="32"/>
          <w:szCs w:val="32"/>
        </w:rPr>
        <w:t>s for celebrations and gifting.</w:t>
      </w:r>
    </w:p>
    <w:p>
      <w:pPr>
        <w:pStyle w:val="style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Busy Professionals: Prefer qui</w:t>
      </w:r>
      <w:r>
        <w:rPr>
          <w:color w:val="000000"/>
          <w:sz w:val="32"/>
          <w:szCs w:val="32"/>
        </w:rPr>
        <w:t>ck, ready-to-eat snack options.</w:t>
      </w:r>
    </w:p>
    <w:p>
      <w:pPr>
        <w:pStyle w:val="style0"/>
        <w:jc w:val="both"/>
        <w:rPr>
          <w:i/>
          <w:color w:val="ff6600"/>
          <w:sz w:val="32"/>
          <w:szCs w:val="32"/>
        </w:rPr>
      </w:pPr>
      <w:r>
        <w:rPr>
          <w:i/>
          <w:color w:val="ff6600"/>
          <w:sz w:val="32"/>
          <w:szCs w:val="32"/>
        </w:rPr>
        <w:t>Online Behavior &amp; Purchase Patterns:</w:t>
      </w:r>
    </w:p>
    <w:p>
      <w:pPr>
        <w:pStyle w:val="style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Actively engages with food content on Instagram, Facebook, and YouTube.</w:t>
      </w:r>
    </w:p>
    <w:p>
      <w:pPr>
        <w:pStyle w:val="style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Participates in contests, recip</w:t>
      </w:r>
      <w:r>
        <w:rPr>
          <w:color w:val="000000"/>
          <w:sz w:val="32"/>
          <w:szCs w:val="32"/>
        </w:rPr>
        <w:t>e ideas, and festive campaigns.</w:t>
      </w:r>
    </w:p>
    <w:p>
      <w:pPr>
        <w:pStyle w:val="style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Prefers e-commerce platforms like Amazon, Flipkart, and Big Basket for convenience.</w:t>
      </w:r>
    </w:p>
    <w:p>
      <w:pPr>
        <w:pStyle w:val="style0"/>
        <w:rPr>
          <w:b/>
          <w:color w:val="7030a0"/>
          <w:sz w:val="40"/>
          <w:szCs w:val="32"/>
          <w:u w:val="single"/>
        </w:rPr>
      </w:pPr>
    </w:p>
    <w:p>
      <w:pPr>
        <w:pStyle w:val="style0"/>
        <w:jc w:val="center"/>
        <w:rPr>
          <w:rFonts w:ascii="Andalus" w:cs="Andalus" w:hAnsi="Andalus"/>
          <w:b/>
          <w:color w:val="000000"/>
          <w:sz w:val="96"/>
          <w:szCs w:val="32"/>
        </w:rPr>
      </w:pPr>
    </w:p>
    <w:p>
      <w:pPr>
        <w:pStyle w:val="style0"/>
        <w:jc w:val="center"/>
        <w:rPr>
          <w:rFonts w:ascii="Andalus" w:cs="Andalus" w:hAnsi="Andalus"/>
          <w:b/>
          <w:color w:val="000000"/>
          <w:sz w:val="96"/>
          <w:szCs w:val="32"/>
        </w:rPr>
      </w:pPr>
    </w:p>
    <w:p>
      <w:pPr>
        <w:pStyle w:val="style0"/>
        <w:jc w:val="center"/>
        <w:rPr>
          <w:rFonts w:ascii="Andalus" w:cs="Andalus" w:hAnsi="Andalus"/>
          <w:b/>
          <w:color w:val="000000"/>
          <w:sz w:val="96"/>
          <w:szCs w:val="32"/>
        </w:rPr>
      </w:pPr>
    </w:p>
    <w:p>
      <w:pPr>
        <w:pStyle w:val="style0"/>
        <w:jc w:val="center"/>
        <w:rPr>
          <w:rFonts w:ascii="Andalus" w:cs="Andalus" w:hAnsi="Andalus"/>
          <w:b/>
          <w:color w:val="000000"/>
          <w:sz w:val="96"/>
          <w:szCs w:val="32"/>
        </w:rPr>
      </w:pPr>
    </w:p>
    <w:p>
      <w:pPr>
        <w:pStyle w:val="style0"/>
        <w:jc w:val="center"/>
        <w:rPr>
          <w:rFonts w:ascii="Andalus" w:cs="Andalus" w:hAnsi="Andalus"/>
          <w:b/>
          <w:color w:val="000000"/>
          <w:sz w:val="96"/>
          <w:szCs w:val="32"/>
        </w:rPr>
      </w:pPr>
    </w:p>
    <w:p>
      <w:pPr>
        <w:pStyle w:val="style0"/>
        <w:jc w:val="center"/>
        <w:rPr>
          <w:rFonts w:ascii="Andalus" w:cs="Andalus" w:hAnsi="Andalus"/>
          <w:b/>
          <w:color w:val="000000"/>
          <w:sz w:val="96"/>
          <w:szCs w:val="32"/>
        </w:rPr>
      </w:pPr>
      <w:r>
        <w:rPr>
          <w:rFonts w:ascii="Andalus" w:cs="Andalus" w:hAnsi="Andalus"/>
          <w:b/>
          <w:color w:val="000000"/>
          <w:sz w:val="96"/>
          <w:szCs w:val="32"/>
        </w:rPr>
        <w:t>CHAPTER 2</w:t>
      </w:r>
    </w:p>
    <w:p>
      <w:pPr>
        <w:pStyle w:val="style0"/>
        <w:jc w:val="center"/>
        <w:rPr>
          <w:rFonts w:ascii="Andalus" w:cs="Andalus" w:hAnsi="Andalus"/>
          <w:b/>
          <w:color w:val="000000"/>
          <w:sz w:val="96"/>
          <w:szCs w:val="32"/>
        </w:rPr>
      </w:pPr>
      <w:r>
        <w:rPr>
          <w:rFonts w:ascii="Andalus" w:cs="Andalus" w:hAnsi="Andalus"/>
          <w:b/>
          <w:color w:val="000000"/>
          <w:sz w:val="96"/>
          <w:szCs w:val="32"/>
        </w:rPr>
        <w:t>SEARCH ENGINE OPTIMIZATION</w:t>
      </w:r>
    </w:p>
    <w:p>
      <w:pPr>
        <w:pStyle w:val="style0"/>
        <w:jc w:val="center"/>
        <w:rPr>
          <w:color w:val="000000"/>
          <w:sz w:val="32"/>
          <w:szCs w:val="32"/>
        </w:rPr>
      </w:pPr>
    </w:p>
    <w:p>
      <w:pPr>
        <w:pStyle w:val="style0"/>
        <w:rPr>
          <w:b/>
          <w:color w:val="7030a0"/>
          <w:sz w:val="40"/>
          <w:szCs w:val="32"/>
          <w:u w:val="single"/>
        </w:rPr>
      </w:pPr>
    </w:p>
    <w:p>
      <w:pPr>
        <w:pStyle w:val="style0"/>
        <w:rPr>
          <w:b/>
          <w:color w:val="7030a0"/>
          <w:sz w:val="40"/>
          <w:szCs w:val="32"/>
          <w:u w:val="single"/>
        </w:rPr>
      </w:pPr>
    </w:p>
    <w:p>
      <w:pPr>
        <w:pStyle w:val="style0"/>
        <w:rPr>
          <w:b/>
          <w:color w:val="7030a0"/>
          <w:sz w:val="40"/>
          <w:szCs w:val="32"/>
          <w:u w:val="single"/>
        </w:rPr>
      </w:pPr>
    </w:p>
    <w:p>
      <w:pPr>
        <w:pStyle w:val="style0"/>
        <w:rPr>
          <w:b/>
          <w:color w:val="7030a0"/>
          <w:sz w:val="40"/>
          <w:szCs w:val="32"/>
          <w:u w:val="single"/>
        </w:rPr>
      </w:pPr>
    </w:p>
    <w:p>
      <w:pPr>
        <w:pStyle w:val="style0"/>
        <w:rPr>
          <w:b/>
          <w:color w:val="7030a0"/>
          <w:sz w:val="40"/>
          <w:szCs w:val="32"/>
          <w:u w:val="single"/>
        </w:rPr>
      </w:pPr>
    </w:p>
    <w:p>
      <w:pPr>
        <w:pStyle w:val="style0"/>
        <w:rPr>
          <w:b/>
          <w:color w:val="7030a0"/>
          <w:sz w:val="40"/>
          <w:szCs w:val="32"/>
          <w:u w:val="single"/>
        </w:rPr>
      </w:pPr>
    </w:p>
    <w:p>
      <w:pPr>
        <w:pStyle w:val="style0"/>
        <w:rPr>
          <w:b/>
          <w:color w:val="7030a0"/>
          <w:sz w:val="40"/>
          <w:szCs w:val="32"/>
          <w:u w:val="single"/>
        </w:rPr>
      </w:pPr>
    </w:p>
    <w:p>
      <w:pPr>
        <w:pStyle w:val="style0"/>
        <w:rPr>
          <w:b/>
          <w:color w:val="7030a0"/>
          <w:sz w:val="40"/>
          <w:szCs w:val="32"/>
          <w:u w:val="single"/>
        </w:rPr>
      </w:pPr>
    </w:p>
    <w:p>
      <w:pPr>
        <w:pStyle w:val="style0"/>
        <w:rPr>
          <w:b/>
          <w:color w:val="7030a0"/>
          <w:sz w:val="40"/>
          <w:szCs w:val="32"/>
          <w:u w:val="single"/>
        </w:rPr>
      </w:pPr>
    </w:p>
    <w:p>
      <w:pPr>
        <w:pStyle w:val="style0"/>
        <w:jc w:val="both"/>
        <w:rPr>
          <w:b/>
          <w:color w:val="7030a0"/>
          <w:sz w:val="40"/>
          <w:szCs w:val="32"/>
          <w:u w:val="single"/>
        </w:rPr>
      </w:pPr>
    </w:p>
    <w:p>
      <w:pPr>
        <w:pStyle w:val="style0"/>
        <w:jc w:val="both"/>
        <w:rPr>
          <w:b/>
          <w:color w:val="7030a0"/>
          <w:sz w:val="40"/>
          <w:szCs w:val="32"/>
          <w:u w:val="single"/>
        </w:rPr>
      </w:pPr>
      <w:r>
        <w:rPr>
          <w:b/>
          <w:color w:val="7030a0"/>
          <w:sz w:val="40"/>
          <w:szCs w:val="32"/>
          <w:u w:val="single"/>
        </w:rPr>
        <w:t>SEO STRATEGY:</w:t>
      </w:r>
    </w:p>
    <w:p>
      <w:pPr>
        <w:pStyle w:val="style0"/>
        <w:jc w:val="both"/>
        <w:rPr>
          <w:b/>
          <w:color w:val="000000"/>
          <w:sz w:val="36"/>
          <w:szCs w:val="32"/>
          <w:u w:val="single"/>
        </w:rPr>
      </w:pPr>
      <w:r>
        <w:rPr>
          <w:b/>
          <w:color w:val="000000"/>
          <w:sz w:val="36"/>
          <w:szCs w:val="32"/>
          <w:u w:val="single"/>
        </w:rPr>
        <w:t>SEO AUDIT:</w:t>
      </w:r>
    </w:p>
    <w:p>
      <w:pPr>
        <w:pStyle w:val="style0"/>
        <w:jc w:val="both"/>
        <w:rPr>
          <w:i/>
          <w:color w:val="ff6600"/>
          <w:sz w:val="32"/>
          <w:szCs w:val="32"/>
        </w:rPr>
      </w:pPr>
      <w:r>
        <w:rPr>
          <w:i/>
          <w:color w:val="ff6600"/>
          <w:sz w:val="32"/>
          <w:szCs w:val="32"/>
        </w:rPr>
        <w:t>Website Performance Analysis:</w:t>
      </w:r>
    </w:p>
    <w:p>
      <w:pPr>
        <w:pStyle w:val="style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Evaluates site speed, user experience, and overall functionality to ensure smooth na</w:t>
      </w:r>
      <w:r>
        <w:rPr>
          <w:color w:val="000000"/>
          <w:sz w:val="32"/>
          <w:szCs w:val="32"/>
        </w:rPr>
        <w:t>vigation and faster load times.</w:t>
      </w:r>
    </w:p>
    <w:p>
      <w:pPr>
        <w:pStyle w:val="style0"/>
        <w:jc w:val="both"/>
        <w:rPr>
          <w:i/>
          <w:color w:val="ff6600"/>
          <w:sz w:val="32"/>
          <w:szCs w:val="32"/>
        </w:rPr>
      </w:pPr>
      <w:r>
        <w:rPr>
          <w:i/>
          <w:color w:val="ff6600"/>
          <w:sz w:val="32"/>
          <w:szCs w:val="32"/>
        </w:rPr>
        <w:t>On-Page &amp; Off-Page SEO Issues:</w:t>
      </w:r>
    </w:p>
    <w:p>
      <w:pPr>
        <w:pStyle w:val="style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On-Page Issues: Includes poorly optimized </w:t>
      </w:r>
      <w:r>
        <w:rPr>
          <w:color w:val="000000"/>
          <w:sz w:val="32"/>
          <w:szCs w:val="32"/>
        </w:rPr>
        <w:t>meta</w:t>
      </w:r>
      <w:r>
        <w:rPr>
          <w:color w:val="000000"/>
          <w:sz w:val="32"/>
          <w:szCs w:val="32"/>
        </w:rPr>
        <w:t xml:space="preserve"> tags, duplicate content, missing alt t</w:t>
      </w:r>
      <w:r>
        <w:rPr>
          <w:color w:val="000000"/>
          <w:sz w:val="32"/>
          <w:szCs w:val="32"/>
        </w:rPr>
        <w:t>ext, and unstructured headings.</w:t>
      </w:r>
    </w:p>
    <w:p>
      <w:pPr>
        <w:pStyle w:val="style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Off-Page Issues: Involves weak backlink profiles, low domain authori</w:t>
      </w:r>
      <w:r>
        <w:rPr>
          <w:color w:val="000000"/>
          <w:sz w:val="32"/>
          <w:szCs w:val="32"/>
        </w:rPr>
        <w:t>ty, and limited social signals.</w:t>
      </w:r>
    </w:p>
    <w:p>
      <w:pPr>
        <w:pStyle w:val="style0"/>
        <w:jc w:val="both"/>
        <w:rPr>
          <w:i/>
          <w:color w:val="ff6600"/>
          <w:sz w:val="32"/>
          <w:szCs w:val="32"/>
        </w:rPr>
      </w:pPr>
      <w:r>
        <w:rPr>
          <w:i/>
          <w:color w:val="ff6600"/>
          <w:sz w:val="32"/>
          <w:szCs w:val="32"/>
        </w:rPr>
        <w:t>Technical SEO:</w:t>
      </w:r>
    </w:p>
    <w:p>
      <w:pPr>
        <w:pStyle w:val="style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Page Speed: Ensures fast loading ti</w:t>
      </w:r>
      <w:r>
        <w:rPr>
          <w:color w:val="000000"/>
          <w:sz w:val="32"/>
          <w:szCs w:val="32"/>
        </w:rPr>
        <w:t>mes for better user engagement.</w:t>
      </w:r>
    </w:p>
    <w:p>
      <w:pPr>
        <w:pStyle w:val="style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Mobile-Friendliness: Verifies responsive design for seaml</w:t>
      </w:r>
      <w:r>
        <w:rPr>
          <w:color w:val="000000"/>
          <w:sz w:val="32"/>
          <w:szCs w:val="32"/>
        </w:rPr>
        <w:t>ess browsing on mobile devices.</w:t>
      </w:r>
    </w:p>
    <w:p>
      <w:pPr>
        <w:pStyle w:val="style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Broken Links: Identifies and fixes non-functional links to improve user experience and search engine rankings.</w:t>
      </w:r>
    </w:p>
    <w:p>
      <w:pPr>
        <w:pStyle w:val="style0"/>
        <w:jc w:val="both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KEYWORD RESEARCH:</w:t>
      </w:r>
    </w:p>
    <w:p>
      <w:pPr>
        <w:pStyle w:val="style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Focuses on improving website visibility, driving organic traffic, and boosting search </w:t>
      </w:r>
      <w:r>
        <w:rPr>
          <w:color w:val="000000"/>
          <w:sz w:val="32"/>
          <w:szCs w:val="32"/>
        </w:rPr>
        <w:t>rankings for relevant keywords.</w:t>
      </w:r>
    </w:p>
    <w:p>
      <w:pPr>
        <w:pStyle w:val="style0"/>
        <w:jc w:val="both"/>
        <w:rPr>
          <w:i/>
          <w:color w:val="ff6600"/>
          <w:sz w:val="32"/>
          <w:szCs w:val="32"/>
        </w:rPr>
      </w:pPr>
      <w:r>
        <w:rPr>
          <w:i/>
          <w:color w:val="ff6600"/>
          <w:sz w:val="36"/>
          <w:szCs w:val="36"/>
        </w:rPr>
        <w:t>Keyword Research Process</w:t>
      </w:r>
      <w:r>
        <w:rPr>
          <w:i/>
          <w:color w:val="ff6600"/>
          <w:sz w:val="32"/>
          <w:szCs w:val="32"/>
        </w:rPr>
        <w:t>:</w:t>
      </w:r>
    </w:p>
    <w:p>
      <w:pPr>
        <w:pStyle w:val="style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Seed Keywords: Identify core terms related to Haldiram’s products (e.g., "Indian snacks," "namkeen," "sweets"</w:t>
      </w:r>
      <w:r>
        <w:rPr>
          <w:color w:val="000000"/>
          <w:sz w:val="32"/>
          <w:szCs w:val="32"/>
        </w:rPr>
        <w:t>).</w:t>
      </w:r>
    </w:p>
    <w:p>
      <w:pPr>
        <w:pStyle w:val="style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Long-Tail Keywords: Target specific phrases with lower competition but higher conversion potential (e.g., "</w:t>
      </w:r>
      <w:r>
        <w:rPr>
          <w:color w:val="000000"/>
          <w:sz w:val="32"/>
          <w:szCs w:val="32"/>
        </w:rPr>
        <w:t>buy Haldiram’s sweets online").</w:t>
      </w:r>
    </w:p>
    <w:p>
      <w:pPr>
        <w:pStyle w:val="style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Competitor Analysis: Analyzes competitor keyword strategies to i</w:t>
      </w:r>
      <w:r>
        <w:rPr>
          <w:color w:val="000000"/>
          <w:sz w:val="32"/>
          <w:szCs w:val="32"/>
        </w:rPr>
        <w:t>dentify gaps and opportunities.</w:t>
      </w:r>
    </w:p>
    <w:p>
      <w:pPr>
        <w:pStyle w:val="style0"/>
        <w:jc w:val="both"/>
        <w:rPr>
          <w:i/>
          <w:color w:val="ff6600"/>
          <w:sz w:val="32"/>
          <w:szCs w:val="32"/>
        </w:rPr>
      </w:pPr>
      <w:r>
        <w:rPr>
          <w:i/>
          <w:color w:val="ff6600"/>
          <w:sz w:val="32"/>
          <w:szCs w:val="32"/>
        </w:rPr>
        <w:t>Selection of H</w:t>
      </w:r>
      <w:r>
        <w:rPr>
          <w:i/>
          <w:color w:val="ff6600"/>
          <w:sz w:val="32"/>
          <w:szCs w:val="32"/>
        </w:rPr>
        <w:t>igh-Impact Keywords</w:t>
      </w:r>
      <w:r>
        <w:rPr>
          <w:i/>
          <w:color w:val="ff6600"/>
          <w:sz w:val="32"/>
          <w:szCs w:val="32"/>
        </w:rPr>
        <w:t xml:space="preserve">: </w:t>
      </w:r>
    </w:p>
    <w:p>
      <w:pPr>
        <w:pStyle w:val="style0"/>
        <w:jc w:val="both"/>
        <w:rPr>
          <w:i/>
          <w:color w:val="ff6600"/>
          <w:sz w:val="32"/>
          <w:szCs w:val="32"/>
        </w:rPr>
      </w:pPr>
      <w:r>
        <w:rPr>
          <w:color w:val="000000"/>
          <w:sz w:val="32"/>
          <w:szCs w:val="32"/>
        </w:rPr>
        <w:t>Prioritize keywords with high search volume, low competition, and strong re</w:t>
      </w:r>
      <w:r>
        <w:rPr>
          <w:color w:val="000000"/>
          <w:sz w:val="32"/>
          <w:szCs w:val="32"/>
        </w:rPr>
        <w:t>levance to Haldiram’s offerings</w:t>
      </w:r>
    </w:p>
    <w:p>
      <w:pPr>
        <w:pStyle w:val="style0"/>
        <w:jc w:val="both"/>
        <w:rPr>
          <w:b/>
          <w:color w:val="000000"/>
          <w:sz w:val="36"/>
          <w:szCs w:val="32"/>
          <w:u w:val="single"/>
        </w:rPr>
      </w:pPr>
      <w:r>
        <w:rPr>
          <w:b/>
          <w:color w:val="000000"/>
          <w:sz w:val="36"/>
          <w:szCs w:val="32"/>
          <w:u w:val="single"/>
        </w:rPr>
        <w:t>ON PAGE OPTIMIZATION:</w:t>
      </w:r>
    </w:p>
    <w:p>
      <w:pPr>
        <w:pStyle w:val="style0"/>
        <w:jc w:val="both"/>
        <w:rPr>
          <w:color w:val="000000"/>
          <w:sz w:val="32"/>
          <w:szCs w:val="32"/>
        </w:rPr>
      </w:pPr>
      <w:r>
        <w:rPr>
          <w:i/>
          <w:color w:val="ff6600"/>
          <w:sz w:val="32"/>
          <w:szCs w:val="32"/>
        </w:rPr>
        <w:t>Meta Tag Optimization</w:t>
      </w:r>
      <w:r>
        <w:rPr>
          <w:color w:val="000000"/>
          <w:sz w:val="32"/>
          <w:szCs w:val="32"/>
        </w:rPr>
        <w:t>:</w:t>
      </w:r>
    </w:p>
    <w:p>
      <w:pPr>
        <w:pStyle w:val="style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Enhances meta titles, descriptions, and header tags with targeted keywords for</w:t>
      </w:r>
      <w:r>
        <w:rPr>
          <w:color w:val="000000"/>
          <w:sz w:val="32"/>
          <w:szCs w:val="32"/>
        </w:rPr>
        <w:t xml:space="preserve"> better search engine rankings.</w:t>
      </w:r>
    </w:p>
    <w:p>
      <w:pPr>
        <w:pStyle w:val="style0"/>
        <w:jc w:val="both"/>
        <w:rPr>
          <w:i/>
          <w:color w:val="ff6600"/>
          <w:sz w:val="32"/>
          <w:szCs w:val="32"/>
        </w:rPr>
      </w:pPr>
      <w:r>
        <w:rPr>
          <w:i/>
          <w:color w:val="ff6600"/>
          <w:sz w:val="32"/>
          <w:szCs w:val="32"/>
        </w:rPr>
        <w:t>Content Optimization:</w:t>
      </w:r>
    </w:p>
    <w:p>
      <w:pPr>
        <w:pStyle w:val="style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Focuses on improving product descriptions, blog content, and landing pages by naturally integrating relevant keywords to enhance SEO performance.</w:t>
      </w:r>
    </w:p>
    <w:p>
      <w:pPr>
        <w:pStyle w:val="style0"/>
        <w:jc w:val="both"/>
        <w:rPr>
          <w:color w:val="000000"/>
          <w:sz w:val="32"/>
          <w:szCs w:val="32"/>
        </w:rPr>
      </w:pPr>
    </w:p>
    <w:p>
      <w:pPr>
        <w:pStyle w:val="style0"/>
        <w:jc w:val="both"/>
        <w:rPr>
          <w:color w:val="000000"/>
          <w:sz w:val="32"/>
          <w:szCs w:val="32"/>
        </w:rPr>
      </w:pPr>
    </w:p>
    <w:p>
      <w:pPr>
        <w:pStyle w:val="style0"/>
        <w:jc w:val="both"/>
        <w:rPr>
          <w:color w:val="000000"/>
          <w:sz w:val="32"/>
          <w:szCs w:val="32"/>
        </w:rPr>
      </w:pPr>
    </w:p>
    <w:p>
      <w:pPr>
        <w:pStyle w:val="style0"/>
        <w:jc w:val="both"/>
        <w:rPr>
          <w:color w:val="000000"/>
          <w:sz w:val="32"/>
          <w:szCs w:val="32"/>
        </w:rPr>
      </w:pPr>
    </w:p>
    <w:p>
      <w:pPr>
        <w:pStyle w:val="style0"/>
        <w:jc w:val="both"/>
        <w:rPr>
          <w:color w:val="000000"/>
          <w:sz w:val="32"/>
          <w:szCs w:val="32"/>
        </w:rPr>
      </w:pPr>
    </w:p>
    <w:p>
      <w:pPr>
        <w:pStyle w:val="style0"/>
        <w:jc w:val="center"/>
        <w:rPr>
          <w:rFonts w:ascii="Andalus" w:cs="Andalus" w:hAnsi="Andalus"/>
          <w:b/>
          <w:color w:val="000000"/>
          <w:sz w:val="96"/>
          <w:szCs w:val="32"/>
        </w:rPr>
      </w:pPr>
    </w:p>
    <w:p>
      <w:pPr>
        <w:pStyle w:val="style0"/>
        <w:jc w:val="center"/>
        <w:rPr>
          <w:rFonts w:ascii="Andalus" w:cs="Andalus" w:hAnsi="Andalus"/>
          <w:b/>
          <w:color w:val="000000"/>
          <w:sz w:val="96"/>
          <w:szCs w:val="32"/>
        </w:rPr>
      </w:pPr>
    </w:p>
    <w:p>
      <w:pPr>
        <w:pStyle w:val="style0"/>
        <w:jc w:val="center"/>
        <w:rPr>
          <w:rFonts w:ascii="Andalus" w:cs="Andalus" w:hAnsi="Andalus"/>
          <w:b/>
          <w:color w:val="000000"/>
          <w:sz w:val="96"/>
          <w:szCs w:val="32"/>
        </w:rPr>
      </w:pPr>
    </w:p>
    <w:p>
      <w:pPr>
        <w:pStyle w:val="style0"/>
        <w:jc w:val="center"/>
        <w:rPr>
          <w:rFonts w:ascii="Andalus" w:cs="Andalus" w:hAnsi="Andalus"/>
          <w:b/>
          <w:color w:val="000000"/>
          <w:sz w:val="96"/>
          <w:szCs w:val="32"/>
        </w:rPr>
      </w:pPr>
    </w:p>
    <w:p>
      <w:pPr>
        <w:pStyle w:val="style0"/>
        <w:jc w:val="center"/>
        <w:rPr>
          <w:rFonts w:ascii="Andalus" w:cs="Andalus" w:hAnsi="Andalus"/>
          <w:b/>
          <w:color w:val="000000"/>
          <w:sz w:val="96"/>
          <w:szCs w:val="32"/>
        </w:rPr>
      </w:pPr>
      <w:r>
        <w:rPr>
          <w:rFonts w:ascii="Andalus" w:cs="Andalus" w:hAnsi="Andalus"/>
          <w:b/>
          <w:color w:val="000000"/>
          <w:sz w:val="96"/>
          <w:szCs w:val="32"/>
        </w:rPr>
        <w:t>CHAPTER 3</w:t>
      </w:r>
    </w:p>
    <w:p>
      <w:pPr>
        <w:pStyle w:val="style0"/>
        <w:jc w:val="center"/>
        <w:rPr>
          <w:rFonts w:ascii="Andalus" w:cs="Andalus" w:hAnsi="Andalus"/>
          <w:b/>
          <w:color w:val="000000"/>
          <w:sz w:val="96"/>
          <w:szCs w:val="32"/>
        </w:rPr>
      </w:pPr>
      <w:r>
        <w:rPr>
          <w:rFonts w:ascii="Andalus" w:cs="Andalus" w:hAnsi="Andalus"/>
          <w:b/>
          <w:color w:val="000000"/>
          <w:sz w:val="96"/>
          <w:szCs w:val="32"/>
        </w:rPr>
        <w:t>MARKETING STRATEGIES</w:t>
      </w:r>
    </w:p>
    <w:p>
      <w:pPr>
        <w:pStyle w:val="style0"/>
        <w:rPr>
          <w:b/>
          <w:color w:val="7030a0"/>
          <w:sz w:val="40"/>
          <w:szCs w:val="32"/>
          <w:u w:val="single"/>
        </w:rPr>
      </w:pPr>
    </w:p>
    <w:p>
      <w:pPr>
        <w:pStyle w:val="style0"/>
        <w:rPr>
          <w:b/>
          <w:color w:val="7030a0"/>
          <w:sz w:val="40"/>
          <w:szCs w:val="32"/>
          <w:u w:val="single"/>
        </w:rPr>
      </w:pPr>
    </w:p>
    <w:p>
      <w:pPr>
        <w:pStyle w:val="style0"/>
        <w:rPr>
          <w:b/>
          <w:color w:val="7030a0"/>
          <w:sz w:val="40"/>
          <w:szCs w:val="32"/>
          <w:u w:val="single"/>
        </w:rPr>
      </w:pPr>
    </w:p>
    <w:p>
      <w:pPr>
        <w:pStyle w:val="style0"/>
        <w:rPr>
          <w:b/>
          <w:color w:val="7030a0"/>
          <w:sz w:val="40"/>
          <w:szCs w:val="32"/>
          <w:u w:val="single"/>
        </w:rPr>
      </w:pPr>
    </w:p>
    <w:p>
      <w:pPr>
        <w:pStyle w:val="style0"/>
        <w:rPr>
          <w:b/>
          <w:color w:val="7030a0"/>
          <w:sz w:val="40"/>
          <w:szCs w:val="32"/>
          <w:u w:val="single"/>
        </w:rPr>
      </w:pPr>
    </w:p>
    <w:p>
      <w:pPr>
        <w:pStyle w:val="style0"/>
        <w:rPr>
          <w:b/>
          <w:color w:val="7030a0"/>
          <w:sz w:val="40"/>
          <w:szCs w:val="32"/>
          <w:u w:val="single"/>
        </w:rPr>
      </w:pPr>
    </w:p>
    <w:p>
      <w:pPr>
        <w:pStyle w:val="style0"/>
        <w:rPr>
          <w:b/>
          <w:color w:val="7030a0"/>
          <w:sz w:val="40"/>
          <w:szCs w:val="32"/>
          <w:u w:val="single"/>
        </w:rPr>
      </w:pPr>
    </w:p>
    <w:p>
      <w:pPr>
        <w:pStyle w:val="style0"/>
        <w:rPr>
          <w:b/>
          <w:color w:val="7030a0"/>
          <w:sz w:val="40"/>
          <w:szCs w:val="32"/>
          <w:u w:val="single"/>
        </w:rPr>
      </w:pPr>
    </w:p>
    <w:p>
      <w:pPr>
        <w:pStyle w:val="style0"/>
        <w:jc w:val="both"/>
        <w:rPr>
          <w:b/>
          <w:color w:val="7030a0"/>
          <w:sz w:val="40"/>
          <w:szCs w:val="32"/>
          <w:u w:val="single"/>
        </w:rPr>
      </w:pPr>
      <w:r>
        <w:rPr>
          <w:b/>
          <w:color w:val="7030a0"/>
          <w:sz w:val="40"/>
          <w:szCs w:val="32"/>
          <w:u w:val="single"/>
        </w:rPr>
        <w:t>CONTENT IDEAS &amp; MARKETING STRATEGIES:</w:t>
      </w:r>
    </w:p>
    <w:p>
      <w:pPr>
        <w:pStyle w:val="style0"/>
        <w:jc w:val="both"/>
        <w:rPr>
          <w:b/>
          <w:sz w:val="36"/>
          <w:szCs w:val="32"/>
          <w:u w:val="single"/>
        </w:rPr>
      </w:pPr>
      <w:r>
        <w:rPr>
          <w:b/>
          <w:sz w:val="36"/>
          <w:szCs w:val="32"/>
          <w:u w:val="single"/>
        </w:rPr>
        <w:t>CONTENT STRATEGY:</w:t>
      </w:r>
    </w:p>
    <w:p>
      <w:pPr>
        <w:pStyle w:val="style0"/>
        <w:jc w:val="both"/>
        <w:rPr>
          <w:color w:val="000000"/>
          <w:sz w:val="32"/>
          <w:szCs w:val="32"/>
        </w:rPr>
      </w:pPr>
      <w:r>
        <w:rPr>
          <w:i/>
          <w:color w:val="ff6600"/>
          <w:sz w:val="32"/>
          <w:szCs w:val="32"/>
        </w:rPr>
        <w:t>Content Themes &amp; Formats</w:t>
      </w:r>
      <w:r>
        <w:rPr>
          <w:color w:val="000000"/>
          <w:sz w:val="32"/>
          <w:szCs w:val="32"/>
        </w:rPr>
        <w:t>:</w:t>
      </w:r>
    </w:p>
    <w:p>
      <w:pPr>
        <w:pStyle w:val="style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Include blogs, recipe videos, festive infographics, and interactive quizzes to attract varied </w:t>
      </w:r>
      <w:r>
        <w:rPr>
          <w:color w:val="000000"/>
          <w:sz w:val="32"/>
          <w:szCs w:val="32"/>
        </w:rPr>
        <w:t>audience interests.</w:t>
      </w:r>
    </w:p>
    <w:p>
      <w:pPr>
        <w:pStyle w:val="style0"/>
        <w:jc w:val="both"/>
        <w:rPr>
          <w:i/>
          <w:color w:val="ff6600"/>
          <w:sz w:val="32"/>
          <w:szCs w:val="32"/>
        </w:rPr>
      </w:pPr>
      <w:r>
        <w:rPr>
          <w:i/>
          <w:color w:val="ff6600"/>
          <w:sz w:val="32"/>
          <w:szCs w:val="32"/>
        </w:rPr>
        <w:t>Platform Selection:</w:t>
      </w:r>
    </w:p>
    <w:p>
      <w:pPr>
        <w:pStyle w:val="style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Focus on Facebook for detailed content and audience interaction, and Instagram for visual stor</w:t>
      </w:r>
      <w:r>
        <w:rPr>
          <w:color w:val="000000"/>
          <w:sz w:val="32"/>
          <w:szCs w:val="32"/>
        </w:rPr>
        <w:t>ytelling and trend-based posts.</w:t>
      </w:r>
    </w:p>
    <w:p>
      <w:pPr>
        <w:pStyle w:val="style0"/>
        <w:jc w:val="both"/>
        <w:rPr>
          <w:b/>
          <w:color w:val="000000"/>
          <w:sz w:val="36"/>
          <w:szCs w:val="32"/>
        </w:rPr>
      </w:pPr>
      <w:r>
        <w:rPr>
          <w:b/>
          <w:color w:val="000000"/>
          <w:sz w:val="36"/>
          <w:szCs w:val="32"/>
          <w:u w:val="single"/>
        </w:rPr>
        <w:t>MARKETING STRATEGY</w:t>
      </w:r>
      <w:r>
        <w:rPr>
          <w:b/>
          <w:color w:val="000000"/>
          <w:sz w:val="36"/>
          <w:szCs w:val="32"/>
        </w:rPr>
        <w:t>:</w:t>
      </w:r>
    </w:p>
    <w:p>
      <w:pPr>
        <w:pStyle w:val="style0"/>
        <w:jc w:val="both"/>
        <w:rPr>
          <w:color w:val="000000"/>
          <w:sz w:val="32"/>
          <w:szCs w:val="32"/>
        </w:rPr>
      </w:pPr>
      <w:r>
        <w:rPr>
          <w:i/>
          <w:color w:val="ff6600"/>
          <w:sz w:val="32"/>
          <w:szCs w:val="32"/>
        </w:rPr>
        <w:t>Challenges Faced:</w:t>
      </w:r>
    </w:p>
    <w:p>
      <w:pPr>
        <w:pStyle w:val="style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Managing content consistency, aligning content with trends, an</w:t>
      </w:r>
      <w:r>
        <w:rPr>
          <w:color w:val="000000"/>
          <w:sz w:val="32"/>
          <w:szCs w:val="32"/>
        </w:rPr>
        <w:t>d ensuring audience engagement.</w:t>
      </w:r>
    </w:p>
    <w:p>
      <w:pPr>
        <w:pStyle w:val="style0"/>
        <w:jc w:val="both"/>
        <w:rPr>
          <w:color w:val="000000"/>
          <w:sz w:val="32"/>
          <w:szCs w:val="32"/>
        </w:rPr>
      </w:pPr>
      <w:r>
        <w:rPr>
          <w:i/>
          <w:color w:val="ff6600"/>
          <w:sz w:val="32"/>
          <w:szCs w:val="32"/>
        </w:rPr>
        <w:t>Lessons Learned</w:t>
      </w:r>
      <w:r>
        <w:rPr>
          <w:color w:val="ff6600"/>
          <w:sz w:val="32"/>
          <w:szCs w:val="32"/>
        </w:rPr>
        <w:t xml:space="preserve">: </w:t>
      </w:r>
    </w:p>
    <w:p>
      <w:pPr>
        <w:pStyle w:val="style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Adapting to audience preferences, leveraging festive seasons, and experimenting with intera</w:t>
      </w:r>
      <w:r>
        <w:rPr>
          <w:color w:val="000000"/>
          <w:sz w:val="32"/>
          <w:szCs w:val="32"/>
        </w:rPr>
        <w:t>ctive content for better reach.</w:t>
      </w:r>
    </w:p>
    <w:p>
      <w:pPr>
        <w:pStyle w:val="style0"/>
        <w:jc w:val="both"/>
        <w:rPr>
          <w:color w:val="ff6600"/>
          <w:sz w:val="32"/>
          <w:szCs w:val="32"/>
        </w:rPr>
      </w:pPr>
      <w:r>
        <w:rPr>
          <w:i/>
          <w:color w:val="ff6600"/>
          <w:sz w:val="32"/>
          <w:szCs w:val="32"/>
        </w:rPr>
        <w:t>Engagement Strategies</w:t>
      </w:r>
      <w:r>
        <w:rPr>
          <w:color w:val="ff6600"/>
          <w:sz w:val="32"/>
          <w:szCs w:val="32"/>
        </w:rPr>
        <w:t>:</w:t>
      </w:r>
    </w:p>
    <w:p>
      <w:pPr>
        <w:pStyle w:val="style0"/>
        <w:jc w:val="both"/>
        <w:rPr>
          <w:color w:val="000000"/>
          <w:sz w:val="32"/>
          <w:szCs w:val="32"/>
        </w:rPr>
      </w:pPr>
      <w:r>
        <w:rPr>
          <w:color w:val="ff66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Use polls, contests, influencer collaborations, and user-generated content to boost engagement and build brand loyalty.</w:t>
      </w:r>
    </w:p>
    <w:p>
      <w:pPr>
        <w:pStyle w:val="style0"/>
        <w:jc w:val="both"/>
        <w:rPr>
          <w:b/>
          <w:color w:val="7030a0"/>
          <w:sz w:val="36"/>
          <w:szCs w:val="32"/>
          <w:u w:val="single"/>
        </w:rPr>
      </w:pPr>
      <w:r>
        <w:rPr>
          <w:b/>
          <w:color w:val="7030a0"/>
          <w:sz w:val="36"/>
          <w:szCs w:val="32"/>
          <w:u w:val="single"/>
        </w:rPr>
        <w:t>SOCIAL MEDIA MARKETING CAMPAIGNS:</w:t>
      </w:r>
    </w:p>
    <w:p>
      <w:pPr>
        <w:pStyle w:val="style0"/>
        <w:jc w:val="both"/>
        <w:rPr>
          <w:b/>
          <w:sz w:val="36"/>
          <w:szCs w:val="32"/>
          <w:u w:val="single"/>
        </w:rPr>
      </w:pPr>
      <w:r>
        <w:rPr>
          <w:b/>
          <w:sz w:val="36"/>
          <w:szCs w:val="32"/>
          <w:u w:val="single"/>
        </w:rPr>
        <w:t>BRAND AWARENESS:</w:t>
      </w:r>
    </w:p>
    <w:p>
      <w:pPr>
        <w:pStyle w:val="style0"/>
        <w:jc w:val="both"/>
        <w:rPr>
          <w:color w:val="000000"/>
          <w:sz w:val="32"/>
          <w:szCs w:val="32"/>
        </w:rPr>
      </w:pPr>
      <w:r>
        <w:rPr>
          <w:i/>
          <w:color w:val="ff6600"/>
          <w:sz w:val="32"/>
          <w:szCs w:val="32"/>
        </w:rPr>
        <w:t>Goal:</w:t>
      </w:r>
      <w:r>
        <w:rPr>
          <w:color w:val="ff6600"/>
          <w:sz w:val="32"/>
          <w:szCs w:val="32"/>
        </w:rPr>
        <w:t xml:space="preserve"> </w:t>
      </w:r>
    </w:p>
    <w:p>
      <w:pPr>
        <w:pStyle w:val="style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Increase brand visibility and introduce H</w:t>
      </w:r>
      <w:r>
        <w:rPr>
          <w:color w:val="000000"/>
          <w:sz w:val="32"/>
          <w:szCs w:val="32"/>
        </w:rPr>
        <w:t>aldiram’s diverse product range</w:t>
      </w:r>
    </w:p>
    <w:p>
      <w:pPr>
        <w:pStyle w:val="style0"/>
        <w:jc w:val="both"/>
        <w:rPr>
          <w:color w:val="ff6600"/>
          <w:sz w:val="32"/>
          <w:szCs w:val="32"/>
        </w:rPr>
      </w:pPr>
      <w:r>
        <w:rPr>
          <w:i/>
          <w:color w:val="ff6600"/>
          <w:sz w:val="32"/>
          <w:szCs w:val="32"/>
        </w:rPr>
        <w:t>Target Audience</w:t>
      </w:r>
      <w:r>
        <w:rPr>
          <w:color w:val="ff6600"/>
          <w:sz w:val="32"/>
          <w:szCs w:val="32"/>
        </w:rPr>
        <w:t xml:space="preserve">: </w:t>
      </w:r>
    </w:p>
    <w:p>
      <w:pPr>
        <w:pStyle w:val="style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Food lovers, snack ent</w:t>
      </w:r>
      <w:r>
        <w:rPr>
          <w:color w:val="000000"/>
          <w:sz w:val="32"/>
          <w:szCs w:val="32"/>
        </w:rPr>
        <w:t>husiasts, and festive shoppers.</w:t>
      </w:r>
    </w:p>
    <w:p>
      <w:pPr>
        <w:pStyle w:val="style0"/>
        <w:jc w:val="both"/>
        <w:rPr>
          <w:color w:val="000000"/>
          <w:sz w:val="32"/>
          <w:szCs w:val="32"/>
        </w:rPr>
      </w:pPr>
      <w:r>
        <w:rPr>
          <w:i/>
          <w:color w:val="ff6600"/>
          <w:sz w:val="32"/>
          <w:szCs w:val="32"/>
        </w:rPr>
        <w:t>Platform:</w:t>
      </w:r>
    </w:p>
    <w:p>
      <w:pPr>
        <w:pStyle w:val="style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Instagram &amp; Facebook.</w:t>
      </w:r>
    </w:p>
    <w:p>
      <w:pPr>
        <w:pStyle w:val="style0"/>
        <w:jc w:val="both"/>
        <w:rPr>
          <w:b/>
          <w:color w:val="000000"/>
          <w:sz w:val="36"/>
          <w:szCs w:val="32"/>
          <w:u w:val="single"/>
        </w:rPr>
      </w:pPr>
      <w:r>
        <w:rPr>
          <w:b/>
          <w:color w:val="000000"/>
          <w:sz w:val="36"/>
          <w:szCs w:val="32"/>
          <w:u w:val="single"/>
        </w:rPr>
        <w:t>DRIVING WEBSITE TRAFFIC:</w:t>
      </w:r>
    </w:p>
    <w:p>
      <w:pPr>
        <w:pStyle w:val="style0"/>
        <w:jc w:val="both"/>
        <w:rPr>
          <w:i/>
          <w:color w:val="ff6600"/>
          <w:sz w:val="32"/>
          <w:szCs w:val="32"/>
        </w:rPr>
      </w:pPr>
      <w:r>
        <w:rPr>
          <w:i/>
          <w:color w:val="ff6600"/>
          <w:sz w:val="32"/>
          <w:szCs w:val="32"/>
        </w:rPr>
        <w:t>Goal:</w:t>
      </w:r>
    </w:p>
    <w:p>
      <w:pPr>
        <w:pStyle w:val="style0"/>
        <w:jc w:val="both"/>
        <w:rPr>
          <w:color w:val="000000"/>
          <w:sz w:val="32"/>
          <w:szCs w:val="32"/>
        </w:rPr>
      </w:pPr>
      <w:r>
        <w:rPr>
          <w:color w:val="ff66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Encourage users to visit Haldiram’s website for product deta</w:t>
      </w:r>
      <w:r>
        <w:rPr>
          <w:color w:val="000000"/>
          <w:sz w:val="32"/>
          <w:szCs w:val="32"/>
        </w:rPr>
        <w:t>ils, offers, and online orders.</w:t>
      </w:r>
    </w:p>
    <w:p>
      <w:pPr>
        <w:pStyle w:val="style0"/>
        <w:jc w:val="both"/>
        <w:rPr>
          <w:color w:val="000000"/>
          <w:sz w:val="32"/>
          <w:szCs w:val="32"/>
        </w:rPr>
      </w:pPr>
      <w:r>
        <w:rPr>
          <w:i/>
          <w:color w:val="ff6600"/>
          <w:sz w:val="32"/>
          <w:szCs w:val="32"/>
        </w:rPr>
        <w:t>Target Audience:</w:t>
      </w:r>
    </w:p>
    <w:p>
      <w:pPr>
        <w:pStyle w:val="style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Busy professionals,</w:t>
      </w:r>
      <w:r>
        <w:rPr>
          <w:color w:val="000000"/>
          <w:sz w:val="32"/>
          <w:szCs w:val="32"/>
        </w:rPr>
        <w:t xml:space="preserve"> families, and online shoppers.</w:t>
      </w:r>
    </w:p>
    <w:p>
      <w:pPr>
        <w:pStyle w:val="style0"/>
        <w:jc w:val="both"/>
        <w:rPr>
          <w:color w:val="000000"/>
          <w:sz w:val="32"/>
          <w:szCs w:val="32"/>
        </w:rPr>
      </w:pPr>
      <w:r>
        <w:rPr>
          <w:i/>
          <w:color w:val="ff6600"/>
          <w:sz w:val="32"/>
          <w:szCs w:val="32"/>
        </w:rPr>
        <w:t>Platform:</w:t>
      </w:r>
      <w:r>
        <w:rPr>
          <w:color w:val="ff6600"/>
          <w:sz w:val="32"/>
          <w:szCs w:val="32"/>
        </w:rPr>
        <w:t xml:space="preserve"> </w:t>
      </w:r>
    </w:p>
    <w:p>
      <w:pPr>
        <w:pStyle w:val="style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Google Ads, Facebook.</w:t>
      </w:r>
    </w:p>
    <w:p>
      <w:pPr>
        <w:pStyle w:val="style0"/>
        <w:jc w:val="both"/>
        <w:rPr>
          <w:b/>
          <w:color w:val="000000"/>
          <w:sz w:val="36"/>
          <w:szCs w:val="32"/>
          <w:u w:val="single"/>
        </w:rPr>
      </w:pPr>
      <w:r>
        <w:rPr>
          <w:color w:val="000000"/>
          <w:sz w:val="32"/>
          <w:szCs w:val="32"/>
        </w:rPr>
        <w:t xml:space="preserve"> </w:t>
      </w:r>
      <w:r>
        <w:rPr>
          <w:b/>
          <w:color w:val="000000"/>
          <w:sz w:val="36"/>
          <w:szCs w:val="32"/>
          <w:u w:val="single"/>
        </w:rPr>
        <w:t>CAMPAIGN BREAKDOWN:</w:t>
      </w:r>
    </w:p>
    <w:p>
      <w:pPr>
        <w:pStyle w:val="style0"/>
        <w:jc w:val="both"/>
        <w:rPr>
          <w:color w:val="ff6600"/>
          <w:sz w:val="32"/>
          <w:szCs w:val="32"/>
        </w:rPr>
      </w:pPr>
      <w:r>
        <w:rPr>
          <w:i/>
          <w:color w:val="ff6600"/>
          <w:sz w:val="32"/>
          <w:szCs w:val="32"/>
        </w:rPr>
        <w:t>Target Audience:</w:t>
      </w:r>
      <w:r>
        <w:rPr>
          <w:color w:val="ff6600"/>
          <w:sz w:val="32"/>
          <w:szCs w:val="32"/>
        </w:rPr>
        <w:t xml:space="preserve"> </w:t>
      </w:r>
    </w:p>
    <w:p>
      <w:pPr>
        <w:pStyle w:val="style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Tailored demographic and psychographic</w:t>
      </w:r>
      <w:r>
        <w:rPr>
          <w:color w:val="000000"/>
          <w:sz w:val="32"/>
          <w:szCs w:val="32"/>
        </w:rPr>
        <w:t xml:space="preserve"> profiles for better targeting.</w:t>
      </w:r>
    </w:p>
    <w:p>
      <w:pPr>
        <w:pStyle w:val="style0"/>
        <w:jc w:val="both"/>
        <w:rPr>
          <w:i/>
          <w:color w:val="ff6600"/>
          <w:sz w:val="32"/>
          <w:szCs w:val="32"/>
        </w:rPr>
      </w:pPr>
      <w:r>
        <w:rPr>
          <w:i/>
          <w:color w:val="ff6600"/>
          <w:sz w:val="32"/>
          <w:szCs w:val="32"/>
        </w:rPr>
        <w:t>Ad Creatives &amp; Copy:</w:t>
      </w:r>
    </w:p>
    <w:p>
      <w:pPr>
        <w:pStyle w:val="style0"/>
        <w:jc w:val="both"/>
        <w:rPr>
          <w:color w:val="000000"/>
          <w:sz w:val="32"/>
          <w:szCs w:val="32"/>
        </w:rPr>
      </w:pPr>
      <w:r>
        <w:rPr>
          <w:color w:val="ff66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Engaging visuals showcasing Haldiram’s snacks, sweets, and festive bundles. Content highligh</w:t>
      </w:r>
      <w:r>
        <w:rPr>
          <w:color w:val="000000"/>
          <w:sz w:val="32"/>
          <w:szCs w:val="32"/>
        </w:rPr>
        <w:t>ts taste, quality, and variety.</w:t>
      </w:r>
    </w:p>
    <w:p>
      <w:pPr>
        <w:pStyle w:val="style0"/>
        <w:jc w:val="both"/>
        <w:rPr>
          <w:color w:val="ff6600"/>
          <w:sz w:val="32"/>
          <w:szCs w:val="32"/>
        </w:rPr>
      </w:pPr>
      <w:r>
        <w:rPr>
          <w:i/>
          <w:color w:val="ff6600"/>
          <w:sz w:val="32"/>
          <w:szCs w:val="32"/>
        </w:rPr>
        <w:t>Call-to-Action (CTA):</w:t>
      </w:r>
      <w:r>
        <w:rPr>
          <w:color w:val="ff6600"/>
          <w:sz w:val="32"/>
          <w:szCs w:val="32"/>
        </w:rPr>
        <w:t xml:space="preserve"> </w:t>
      </w:r>
    </w:p>
    <w:p>
      <w:pPr>
        <w:pStyle w:val="style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Phrases like “Shop Now,” “Try Our New Range,” or “Sign Up for Exclusive Offers” to drive action.</w:t>
      </w:r>
    </w:p>
    <w:p>
      <w:pPr>
        <w:pStyle w:val="style0"/>
        <w:jc w:val="both"/>
        <w:rPr>
          <w:b/>
          <w:color w:val="7030a0"/>
          <w:sz w:val="40"/>
          <w:szCs w:val="32"/>
          <w:u w:val="single"/>
        </w:rPr>
      </w:pPr>
      <w:r>
        <w:rPr>
          <w:b/>
          <w:color w:val="7030a0"/>
          <w:sz w:val="40"/>
          <w:szCs w:val="32"/>
          <w:u w:val="single"/>
        </w:rPr>
        <w:t>CONTENT CREATION &amp; CURATION:</w:t>
      </w:r>
    </w:p>
    <w:p>
      <w:pPr>
        <w:pStyle w:val="style0"/>
        <w:jc w:val="both"/>
        <w:rPr>
          <w:b/>
          <w:sz w:val="36"/>
          <w:szCs w:val="32"/>
          <w:u w:val="single"/>
        </w:rPr>
      </w:pPr>
      <w:r>
        <w:rPr>
          <w:sz w:val="32"/>
          <w:szCs w:val="32"/>
        </w:rPr>
        <w:t xml:space="preserve"> </w:t>
      </w:r>
      <w:r>
        <w:rPr>
          <w:b/>
          <w:sz w:val="36"/>
          <w:szCs w:val="32"/>
          <w:u w:val="single"/>
        </w:rPr>
        <w:t>POST CREATION:</w:t>
      </w:r>
    </w:p>
    <w:p>
      <w:pPr>
        <w:pStyle w:val="style0"/>
        <w:jc w:val="both"/>
        <w:rPr>
          <w:sz w:val="32"/>
          <w:szCs w:val="32"/>
        </w:rPr>
      </w:pPr>
      <w:r>
        <w:rPr>
          <w:i/>
          <w:color w:val="ff6600"/>
          <w:sz w:val="32"/>
          <w:szCs w:val="32"/>
        </w:rPr>
        <w:t>Identified Content Categories:</w:t>
      </w:r>
      <w:r>
        <w:rPr>
          <w:sz w:val="32"/>
          <w:szCs w:val="32"/>
        </w:rPr>
        <w:t xml:space="preserve"> </w:t>
      </w:r>
    </w:p>
    <w:p>
      <w:pPr>
        <w:pStyle w:val="style0"/>
        <w:jc w:val="both"/>
        <w:rPr>
          <w:sz w:val="32"/>
          <w:szCs w:val="32"/>
        </w:rPr>
      </w:pPr>
      <w:r>
        <w:rPr>
          <w:sz w:val="32"/>
          <w:szCs w:val="32"/>
        </w:rPr>
        <w:t>Focused on product promotions, festive themes, snack re</w:t>
      </w:r>
      <w:r>
        <w:rPr>
          <w:sz w:val="32"/>
          <w:szCs w:val="32"/>
        </w:rPr>
        <w:t>cipes, and customer engagement.</w:t>
      </w:r>
    </w:p>
    <w:p>
      <w:pPr>
        <w:pStyle w:val="style0"/>
        <w:jc w:val="both"/>
        <w:rPr>
          <w:i/>
          <w:color w:val="ff6600"/>
          <w:sz w:val="32"/>
          <w:szCs w:val="32"/>
        </w:rPr>
      </w:pPr>
      <w:r>
        <w:rPr>
          <w:i/>
          <w:color w:val="ff6600"/>
          <w:sz w:val="32"/>
          <w:szCs w:val="32"/>
        </w:rPr>
        <w:t>Brainstorming &amp; Trend Research:</w:t>
      </w:r>
    </w:p>
    <w:p>
      <w:pPr>
        <w:pStyle w:val="style0"/>
        <w:jc w:val="both"/>
        <w:rPr>
          <w:sz w:val="32"/>
          <w:szCs w:val="32"/>
        </w:rPr>
      </w:pPr>
      <w:r>
        <w:rPr>
          <w:i/>
          <w:color w:val="ff6600"/>
          <w:sz w:val="32"/>
          <w:szCs w:val="32"/>
        </w:rPr>
        <w:t xml:space="preserve"> </w:t>
      </w:r>
      <w:r>
        <w:rPr>
          <w:sz w:val="32"/>
          <w:szCs w:val="32"/>
        </w:rPr>
        <w:t>Analyzed trending topics, audience preferences, and social media trends to ali</w:t>
      </w:r>
      <w:r>
        <w:rPr>
          <w:sz w:val="32"/>
          <w:szCs w:val="32"/>
        </w:rPr>
        <w:t>gn content with popular themes.</w:t>
      </w:r>
    </w:p>
    <w:p>
      <w:pPr>
        <w:pStyle w:val="style0"/>
        <w:jc w:val="both"/>
        <w:rPr>
          <w:color w:val="ff6600"/>
          <w:sz w:val="32"/>
          <w:szCs w:val="32"/>
        </w:rPr>
      </w:pPr>
      <w:r>
        <w:rPr>
          <w:i/>
          <w:color w:val="ff6600"/>
          <w:sz w:val="32"/>
          <w:szCs w:val="32"/>
        </w:rPr>
        <w:t>Created Content</w:t>
      </w:r>
      <w:r>
        <w:rPr>
          <w:color w:val="ff6600"/>
          <w:sz w:val="32"/>
          <w:szCs w:val="32"/>
        </w:rPr>
        <w:t>:</w:t>
      </w:r>
    </w:p>
    <w:p>
      <w:pPr>
        <w:pStyle w:val="style0"/>
        <w:jc w:val="both"/>
        <w:rPr>
          <w:sz w:val="32"/>
          <w:szCs w:val="32"/>
        </w:rPr>
      </w:pPr>
      <w:r>
        <w:rPr>
          <w:color w:val="ff6600"/>
          <w:sz w:val="32"/>
          <w:szCs w:val="32"/>
        </w:rPr>
        <w:t xml:space="preserve"> </w:t>
      </w:r>
      <w:r>
        <w:rPr>
          <w:sz w:val="32"/>
          <w:szCs w:val="32"/>
        </w:rPr>
        <w:t xml:space="preserve">Developed engaging posts, recipe videos, and interactive Instagram stories to boost </w:t>
      </w:r>
      <w:r>
        <w:rPr>
          <w:sz w:val="32"/>
          <w:szCs w:val="32"/>
        </w:rPr>
        <w:t>engagement and brand awareness.</w:t>
      </w:r>
    </w:p>
    <w:p>
      <w:pPr>
        <w:pStyle w:val="style0"/>
        <w:jc w:val="both"/>
        <w:rPr>
          <w:b/>
          <w:sz w:val="36"/>
          <w:szCs w:val="32"/>
          <w:u w:val="single"/>
        </w:rPr>
      </w:pPr>
      <w:r>
        <w:rPr>
          <w:b/>
          <w:sz w:val="36"/>
          <w:szCs w:val="32"/>
          <w:u w:val="single"/>
        </w:rPr>
        <w:t>DESIGN &amp;VIDEO EDITING:</w:t>
      </w:r>
    </w:p>
    <w:p>
      <w:pPr>
        <w:pStyle w:val="style0"/>
        <w:jc w:val="both"/>
        <w:rPr>
          <w:color w:val="ff6600"/>
          <w:sz w:val="32"/>
          <w:szCs w:val="32"/>
        </w:rPr>
      </w:pPr>
      <w:r>
        <w:rPr>
          <w:i/>
          <w:color w:val="ff6600"/>
          <w:sz w:val="32"/>
          <w:szCs w:val="32"/>
        </w:rPr>
        <w:t>Tools Used:</w:t>
      </w:r>
      <w:r>
        <w:rPr>
          <w:color w:val="ff6600"/>
          <w:sz w:val="32"/>
          <w:szCs w:val="32"/>
        </w:rPr>
        <w:t xml:space="preserve"> </w:t>
      </w:r>
    </w:p>
    <w:p>
      <w:pPr>
        <w:pStyle w:val="style0"/>
        <w:jc w:val="both"/>
        <w:rPr>
          <w:sz w:val="32"/>
          <w:szCs w:val="32"/>
        </w:rPr>
      </w:pPr>
      <w:r>
        <w:rPr>
          <w:sz w:val="32"/>
          <w:szCs w:val="32"/>
        </w:rPr>
        <w:t>Utilized Canva for creating visually appealing gra</w:t>
      </w:r>
      <w:r>
        <w:rPr>
          <w:sz w:val="32"/>
          <w:szCs w:val="32"/>
        </w:rPr>
        <w:t>phics and VN for video editing.</w:t>
      </w:r>
    </w:p>
    <w:p>
      <w:pPr>
        <w:pStyle w:val="style0"/>
        <w:jc w:val="both"/>
        <w:rPr>
          <w:i/>
          <w:color w:val="ff6600"/>
          <w:sz w:val="32"/>
          <w:szCs w:val="32"/>
        </w:rPr>
      </w:pPr>
      <w:r>
        <w:rPr>
          <w:i/>
          <w:color w:val="ff6600"/>
          <w:sz w:val="32"/>
          <w:szCs w:val="32"/>
        </w:rPr>
        <w:t xml:space="preserve">Visual &amp; Video Content Strategy: </w:t>
      </w:r>
    </w:p>
    <w:p>
      <w:pPr>
        <w:pStyle w:val="style0"/>
        <w:jc w:val="both"/>
        <w:rPr>
          <w:sz w:val="32"/>
          <w:szCs w:val="32"/>
        </w:rPr>
      </w:pPr>
      <w:r>
        <w:rPr>
          <w:sz w:val="32"/>
          <w:szCs w:val="32"/>
        </w:rPr>
        <w:t>Focused on vibrant designs, clear branding, and snack-centric visuals to capture attention. Videos featured quick recipes, product highlights, and festival-themed content to engage viewer</w:t>
      </w:r>
      <w:r>
        <w:rPr>
          <w:sz w:val="32"/>
          <w:szCs w:val="32"/>
          <w:lang w:val="en-US"/>
        </w:rPr>
        <w:t>s.</w:t>
      </w:r>
    </w:p>
    <w:bookmarkStart w:id="0" w:name="_GoBack"/>
    <w:bookmarkEnd w:id="0"/>
    <w:p>
      <w:pPr>
        <w:pStyle w:val="style0"/>
        <w:jc w:val="both"/>
        <w:rPr>
          <w:b/>
          <w:color w:val="7030a0"/>
          <w:sz w:val="40"/>
          <w:szCs w:val="32"/>
          <w:u w:val="single"/>
        </w:rPr>
      </w:pPr>
      <w:r>
        <w:rPr>
          <w:b/>
          <w:color w:val="7030a0"/>
          <w:sz w:val="40"/>
          <w:szCs w:val="32"/>
          <w:u w:val="single"/>
        </w:rPr>
        <w:t>EMAIL MARKETING CAMPAIGNS:</w:t>
      </w:r>
    </w:p>
    <w:p>
      <w:pPr>
        <w:pStyle w:val="style0"/>
        <w:jc w:val="both"/>
        <w:rPr>
          <w:b/>
          <w:color w:val="000000"/>
          <w:sz w:val="36"/>
          <w:szCs w:val="32"/>
          <w:u w:val="single"/>
        </w:rPr>
      </w:pPr>
      <w:r>
        <w:rPr>
          <w:b/>
          <w:color w:val="000000"/>
          <w:sz w:val="36"/>
          <w:szCs w:val="32"/>
          <w:u w:val="single"/>
        </w:rPr>
        <w:t>LEAD GENAERTION:</w:t>
      </w:r>
    </w:p>
    <w:p>
      <w:pPr>
        <w:pStyle w:val="style0"/>
        <w:jc w:val="both"/>
        <w:rPr>
          <w:color w:val="000000"/>
          <w:sz w:val="32"/>
          <w:szCs w:val="32"/>
        </w:rPr>
      </w:pPr>
      <w:r>
        <w:rPr>
          <w:i/>
          <w:color w:val="ff6600"/>
          <w:sz w:val="32"/>
          <w:szCs w:val="32"/>
        </w:rPr>
        <w:t>Goal:</w:t>
      </w:r>
      <w:r>
        <w:rPr>
          <w:color w:val="ff6600"/>
          <w:sz w:val="32"/>
          <w:szCs w:val="32"/>
        </w:rPr>
        <w:t xml:space="preserve"> </w:t>
      </w:r>
    </w:p>
    <w:p>
      <w:pPr>
        <w:pStyle w:val="style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Collect potential customer data by offering e</w:t>
      </w:r>
      <w:r>
        <w:rPr>
          <w:color w:val="000000"/>
          <w:sz w:val="32"/>
          <w:szCs w:val="32"/>
        </w:rPr>
        <w:t>xclusive discounts or freebies.</w:t>
      </w:r>
    </w:p>
    <w:p>
      <w:pPr>
        <w:pStyle w:val="style0"/>
        <w:jc w:val="both"/>
        <w:rPr>
          <w:color w:val="ff6600"/>
          <w:sz w:val="32"/>
          <w:szCs w:val="32"/>
        </w:rPr>
      </w:pPr>
      <w:r>
        <w:rPr>
          <w:i/>
          <w:color w:val="ff6600"/>
          <w:sz w:val="32"/>
          <w:szCs w:val="32"/>
        </w:rPr>
        <w:t>Content:</w:t>
      </w:r>
      <w:r>
        <w:rPr>
          <w:color w:val="ff6600"/>
          <w:sz w:val="32"/>
          <w:szCs w:val="32"/>
        </w:rPr>
        <w:t xml:space="preserve"> </w:t>
      </w:r>
    </w:p>
    <w:p>
      <w:pPr>
        <w:pStyle w:val="style0"/>
        <w:jc w:val="both"/>
        <w:rPr>
          <w:color w:val="ff6600"/>
          <w:sz w:val="32"/>
          <w:szCs w:val="32"/>
        </w:rPr>
      </w:pPr>
      <w:r>
        <w:rPr>
          <w:color w:val="000000"/>
          <w:sz w:val="32"/>
          <w:szCs w:val="32"/>
        </w:rPr>
        <w:t>Includes sign-up incentives like "Ge</w:t>
      </w:r>
      <w:r>
        <w:rPr>
          <w:color w:val="000000"/>
          <w:sz w:val="32"/>
          <w:szCs w:val="32"/>
        </w:rPr>
        <w:t>t 10% Off on Your First Order".</w:t>
      </w:r>
    </w:p>
    <w:p>
      <w:pPr>
        <w:pStyle w:val="style0"/>
        <w:jc w:val="both"/>
        <w:rPr>
          <w:color w:val="ff6600"/>
          <w:sz w:val="32"/>
          <w:szCs w:val="32"/>
        </w:rPr>
      </w:pPr>
      <w:r>
        <w:rPr>
          <w:i/>
          <w:color w:val="ff6600"/>
          <w:sz w:val="32"/>
          <w:szCs w:val="32"/>
        </w:rPr>
        <w:t>CTA</w:t>
      </w:r>
      <w:r>
        <w:rPr>
          <w:i/>
          <w:color w:val="ff6600"/>
          <w:sz w:val="32"/>
          <w:szCs w:val="32"/>
        </w:rPr>
        <w:t xml:space="preserve"> (Call to action)</w:t>
      </w:r>
      <w:r>
        <w:rPr>
          <w:i/>
          <w:color w:val="ff6600"/>
          <w:sz w:val="32"/>
          <w:szCs w:val="32"/>
        </w:rPr>
        <w:t>:</w:t>
      </w:r>
      <w:r>
        <w:rPr>
          <w:color w:val="ff6600"/>
          <w:sz w:val="32"/>
          <w:szCs w:val="32"/>
        </w:rPr>
        <w:t xml:space="preserve"> </w:t>
      </w:r>
    </w:p>
    <w:p>
      <w:pPr>
        <w:pStyle w:val="style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“Subscribe</w:t>
      </w:r>
      <w:r>
        <w:rPr>
          <w:color w:val="000000"/>
          <w:sz w:val="32"/>
          <w:szCs w:val="32"/>
        </w:rPr>
        <w:t xml:space="preserve"> &amp; Save” or “Claim Your Offer”.</w:t>
      </w:r>
    </w:p>
    <w:p>
      <w:pPr>
        <w:pStyle w:val="style0"/>
        <w:jc w:val="both"/>
        <w:rPr>
          <w:b/>
          <w:color w:val="000000"/>
          <w:sz w:val="36"/>
          <w:szCs w:val="32"/>
          <w:u w:val="single"/>
        </w:rPr>
      </w:pPr>
      <w:r>
        <w:rPr>
          <w:color w:val="000000"/>
          <w:sz w:val="32"/>
          <w:szCs w:val="32"/>
        </w:rPr>
        <w:t xml:space="preserve"> </w:t>
      </w:r>
      <w:r>
        <w:rPr>
          <w:b/>
          <w:color w:val="000000"/>
          <w:sz w:val="36"/>
          <w:szCs w:val="32"/>
          <w:u w:val="single"/>
        </w:rPr>
        <w:t>EMAIL LIST &amp;PERFORMANCE METRICS:</w:t>
      </w:r>
    </w:p>
    <w:p>
      <w:pPr>
        <w:pStyle w:val="style0"/>
        <w:jc w:val="both"/>
        <w:rPr>
          <w:i/>
          <w:color w:val="ff6600"/>
          <w:sz w:val="32"/>
          <w:szCs w:val="32"/>
        </w:rPr>
      </w:pPr>
      <w:r>
        <w:rPr>
          <w:i/>
          <w:color w:val="ff6600"/>
          <w:sz w:val="32"/>
          <w:szCs w:val="32"/>
        </w:rPr>
        <w:t>Email List Segmentation:</w:t>
      </w:r>
    </w:p>
    <w:p>
      <w:pPr>
        <w:pStyle w:val="style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Divided based on demographics, purchase behavior, and engagement levels (e.g., freq</w:t>
      </w:r>
      <w:r>
        <w:rPr>
          <w:color w:val="000000"/>
          <w:sz w:val="32"/>
          <w:szCs w:val="32"/>
        </w:rPr>
        <w:t>uent buyers, festive shoppers).</w:t>
      </w:r>
    </w:p>
    <w:p>
      <w:pPr>
        <w:pStyle w:val="style0"/>
        <w:jc w:val="both"/>
        <w:rPr>
          <w:i/>
          <w:color w:val="ff6600"/>
          <w:sz w:val="32"/>
          <w:szCs w:val="32"/>
        </w:rPr>
      </w:pPr>
      <w:r>
        <w:rPr>
          <w:i/>
          <w:color w:val="ff6600"/>
          <w:sz w:val="32"/>
          <w:szCs w:val="32"/>
        </w:rPr>
        <w:t>Performance Measurement:</w:t>
      </w:r>
    </w:p>
    <w:p>
      <w:pPr>
        <w:pStyle w:val="style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Metrics tracked include open rates, click-through rates (CTR), conversion rates, and unsubscribes to assess campaign success and optimize future emails.</w:t>
      </w:r>
    </w:p>
    <w:p>
      <w:pPr>
        <w:pStyle w:val="style0"/>
        <w:jc w:val="both"/>
        <w:rPr>
          <w:color w:val="000000"/>
          <w:sz w:val="32"/>
          <w:szCs w:val="32"/>
        </w:rPr>
      </w:pPr>
    </w:p>
    <w:p>
      <w:pPr>
        <w:pStyle w:val="style0"/>
        <w:jc w:val="both"/>
        <w:rPr>
          <w:color w:val="000000"/>
          <w:sz w:val="32"/>
          <w:szCs w:val="32"/>
        </w:rPr>
      </w:pPr>
    </w:p>
    <w:p>
      <w:pPr>
        <w:pStyle w:val="style0"/>
        <w:jc w:val="both"/>
        <w:rPr>
          <w:color w:val="000000"/>
          <w:sz w:val="32"/>
          <w:szCs w:val="32"/>
        </w:rPr>
      </w:pPr>
    </w:p>
    <w:p>
      <w:pPr>
        <w:pStyle w:val="style0"/>
        <w:jc w:val="both"/>
        <w:rPr>
          <w:color w:val="000000"/>
          <w:sz w:val="32"/>
          <w:szCs w:val="32"/>
        </w:rPr>
      </w:pPr>
    </w:p>
    <w:p>
      <w:pPr>
        <w:pStyle w:val="style0"/>
        <w:jc w:val="both"/>
        <w:rPr>
          <w:color w:val="000000"/>
          <w:sz w:val="32"/>
          <w:szCs w:val="32"/>
        </w:rPr>
      </w:pPr>
    </w:p>
    <w:p>
      <w:pPr>
        <w:pStyle w:val="style0"/>
        <w:jc w:val="center"/>
        <w:rPr>
          <w:rFonts w:ascii="Andalus" w:cs="Andalus" w:hAnsi="Andalus"/>
          <w:b/>
          <w:color w:val="000000"/>
          <w:sz w:val="96"/>
          <w:szCs w:val="32"/>
        </w:rPr>
      </w:pPr>
    </w:p>
    <w:p>
      <w:pPr>
        <w:pStyle w:val="style0"/>
        <w:jc w:val="center"/>
        <w:rPr>
          <w:rFonts w:ascii="Andalus" w:cs="Andalus" w:hAnsi="Andalus"/>
          <w:b/>
          <w:color w:val="000000"/>
          <w:sz w:val="96"/>
          <w:szCs w:val="32"/>
        </w:rPr>
      </w:pPr>
    </w:p>
    <w:p>
      <w:pPr>
        <w:pStyle w:val="style0"/>
        <w:jc w:val="center"/>
        <w:rPr>
          <w:rFonts w:ascii="Andalus" w:cs="Andalus" w:hAnsi="Andalus"/>
          <w:b/>
          <w:color w:val="000000"/>
          <w:sz w:val="96"/>
          <w:szCs w:val="32"/>
        </w:rPr>
      </w:pPr>
    </w:p>
    <w:p>
      <w:pPr>
        <w:pStyle w:val="style0"/>
        <w:jc w:val="center"/>
        <w:rPr>
          <w:rFonts w:ascii="Andalus" w:cs="Andalus" w:hAnsi="Andalus"/>
          <w:b/>
          <w:color w:val="000000"/>
          <w:sz w:val="96"/>
          <w:szCs w:val="32"/>
        </w:rPr>
      </w:pPr>
      <w:r>
        <w:rPr>
          <w:rFonts w:ascii="Andalus" w:cs="Andalus" w:hAnsi="Andalus"/>
          <w:b/>
          <w:color w:val="000000"/>
          <w:sz w:val="96"/>
          <w:szCs w:val="32"/>
        </w:rPr>
        <w:t>CHAPTER 4</w:t>
      </w:r>
    </w:p>
    <w:p>
      <w:pPr>
        <w:pStyle w:val="style0"/>
        <w:jc w:val="center"/>
        <w:rPr>
          <w:b/>
          <w:color w:val="7030a0"/>
          <w:sz w:val="40"/>
          <w:szCs w:val="32"/>
          <w:u w:val="single"/>
        </w:rPr>
      </w:pPr>
      <w:r>
        <w:rPr>
          <w:rFonts w:ascii="Andalus" w:cs="Andalus" w:hAnsi="Andalus"/>
          <w:b/>
          <w:color w:val="000000"/>
          <w:sz w:val="96"/>
          <w:szCs w:val="32"/>
        </w:rPr>
        <w:t>ANALYSIS</w:t>
      </w:r>
    </w:p>
    <w:p>
      <w:pPr>
        <w:pStyle w:val="style0"/>
        <w:jc w:val="both"/>
        <w:rPr>
          <w:b/>
          <w:color w:val="7030a0"/>
          <w:sz w:val="40"/>
          <w:szCs w:val="32"/>
          <w:u w:val="single"/>
        </w:rPr>
      </w:pPr>
    </w:p>
    <w:p>
      <w:pPr>
        <w:pStyle w:val="style0"/>
        <w:jc w:val="both"/>
        <w:rPr>
          <w:b/>
          <w:color w:val="7030a0"/>
          <w:sz w:val="40"/>
          <w:szCs w:val="32"/>
          <w:u w:val="single"/>
        </w:rPr>
      </w:pPr>
    </w:p>
    <w:p>
      <w:pPr>
        <w:pStyle w:val="style0"/>
        <w:jc w:val="both"/>
        <w:rPr>
          <w:b/>
          <w:color w:val="7030a0"/>
          <w:sz w:val="40"/>
          <w:szCs w:val="32"/>
          <w:u w:val="single"/>
        </w:rPr>
      </w:pPr>
    </w:p>
    <w:p>
      <w:pPr>
        <w:pStyle w:val="style0"/>
        <w:jc w:val="both"/>
        <w:rPr>
          <w:b/>
          <w:color w:val="7030a0"/>
          <w:sz w:val="40"/>
          <w:szCs w:val="32"/>
          <w:u w:val="single"/>
        </w:rPr>
      </w:pPr>
    </w:p>
    <w:p>
      <w:pPr>
        <w:pStyle w:val="style0"/>
        <w:jc w:val="both"/>
        <w:rPr>
          <w:b/>
          <w:color w:val="7030a0"/>
          <w:sz w:val="40"/>
          <w:szCs w:val="32"/>
          <w:u w:val="single"/>
        </w:rPr>
      </w:pPr>
    </w:p>
    <w:p>
      <w:pPr>
        <w:pStyle w:val="style0"/>
        <w:jc w:val="both"/>
        <w:rPr>
          <w:b/>
          <w:color w:val="7030a0"/>
          <w:sz w:val="40"/>
          <w:szCs w:val="32"/>
          <w:u w:val="single"/>
        </w:rPr>
      </w:pPr>
    </w:p>
    <w:p>
      <w:pPr>
        <w:pStyle w:val="style0"/>
        <w:jc w:val="both"/>
        <w:rPr>
          <w:b/>
          <w:color w:val="7030a0"/>
          <w:sz w:val="40"/>
          <w:szCs w:val="32"/>
          <w:u w:val="single"/>
        </w:rPr>
      </w:pPr>
    </w:p>
    <w:p>
      <w:pPr>
        <w:pStyle w:val="style0"/>
        <w:jc w:val="both"/>
        <w:rPr>
          <w:b/>
          <w:color w:val="7030a0"/>
          <w:sz w:val="40"/>
          <w:szCs w:val="32"/>
          <w:u w:val="single"/>
        </w:rPr>
      </w:pPr>
    </w:p>
    <w:p>
      <w:pPr>
        <w:pStyle w:val="style0"/>
        <w:jc w:val="both"/>
        <w:rPr>
          <w:b/>
          <w:color w:val="7030a0"/>
          <w:sz w:val="40"/>
          <w:szCs w:val="32"/>
          <w:u w:val="single"/>
        </w:rPr>
      </w:pPr>
      <w:r>
        <w:rPr>
          <w:b/>
          <w:color w:val="7030a0"/>
          <w:sz w:val="40"/>
          <w:szCs w:val="32"/>
          <w:u w:val="single"/>
        </w:rPr>
        <w:t>RESULTS &amp; ANALYSIS:</w:t>
      </w:r>
    </w:p>
    <w:p>
      <w:pPr>
        <w:pStyle w:val="style179"/>
        <w:numPr>
          <w:ilvl w:val="0"/>
          <w:numId w:val="12"/>
        </w:numPr>
        <w:jc w:val="both"/>
        <w:rPr>
          <w:b/>
          <w:color w:val="000000"/>
          <w:sz w:val="36"/>
          <w:szCs w:val="32"/>
          <w:u w:val="single"/>
        </w:rPr>
      </w:pPr>
      <w:r>
        <w:rPr>
          <w:b/>
          <w:color w:val="000000"/>
          <w:sz w:val="36"/>
          <w:szCs w:val="32"/>
          <w:u w:val="single"/>
        </w:rPr>
        <w:t>RESULTS:</w:t>
      </w:r>
    </w:p>
    <w:p>
      <w:pPr>
        <w:pStyle w:val="style179"/>
        <w:numPr>
          <w:ilvl w:val="0"/>
          <w:numId w:val="11"/>
        </w:numPr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Identified strengths and gaps in competitors' strategies (e.g., social </w:t>
      </w:r>
      <w:r>
        <w:rPr>
          <w:color w:val="000000"/>
          <w:sz w:val="32"/>
          <w:szCs w:val="32"/>
        </w:rPr>
        <w:t>media presence, SEO practices).</w:t>
      </w:r>
    </w:p>
    <w:p>
      <w:pPr>
        <w:pStyle w:val="style179"/>
        <w:numPr>
          <w:ilvl w:val="0"/>
          <w:numId w:val="11"/>
        </w:numPr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Identified high-impact keywords like “Indian snacks online” and “buy Haldiram’s sweets”, impro</w:t>
      </w:r>
      <w:r>
        <w:rPr>
          <w:color w:val="000000"/>
          <w:sz w:val="32"/>
          <w:szCs w:val="32"/>
        </w:rPr>
        <w:t>ving organic search visibility.</w:t>
      </w:r>
    </w:p>
    <w:p>
      <w:pPr>
        <w:pStyle w:val="style179"/>
        <w:numPr>
          <w:ilvl w:val="0"/>
          <w:numId w:val="11"/>
        </w:numPr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Implemented a content calendar with diverse content types, i</w:t>
      </w:r>
      <w:r>
        <w:rPr>
          <w:color w:val="000000"/>
          <w:sz w:val="32"/>
          <w:szCs w:val="32"/>
        </w:rPr>
        <w:t>ncreasing engagement and reach.</w:t>
      </w:r>
    </w:p>
    <w:p>
      <w:pPr>
        <w:pStyle w:val="style179"/>
        <w:numPr>
          <w:ilvl w:val="0"/>
          <w:numId w:val="11"/>
        </w:numPr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Posts, stories, and videos generated positive engagement, especially snack rec</w:t>
      </w:r>
      <w:r>
        <w:rPr>
          <w:color w:val="000000"/>
          <w:sz w:val="32"/>
          <w:szCs w:val="32"/>
        </w:rPr>
        <w:t>ipe videos and festive content.</w:t>
      </w:r>
      <w:r>
        <w:rPr>
          <w:color w:val="000000"/>
          <w:sz w:val="32"/>
          <w:szCs w:val="32"/>
        </w:rPr>
        <w:tab/>
      </w:r>
    </w:p>
    <w:p>
      <w:pPr>
        <w:pStyle w:val="style179"/>
        <w:numPr>
          <w:ilvl w:val="0"/>
          <w:numId w:val="11"/>
        </w:numPr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Website Traffic Campaign: Achieved</w:t>
      </w:r>
      <w:r>
        <w:rPr>
          <w:color w:val="000000"/>
          <w:sz w:val="32"/>
          <w:szCs w:val="32"/>
        </w:rPr>
        <w:t xml:space="preserve"> a 15% boost in website visits.</w:t>
      </w:r>
    </w:p>
    <w:p>
      <w:pPr>
        <w:pStyle w:val="style179"/>
        <w:numPr>
          <w:ilvl w:val="0"/>
          <w:numId w:val="11"/>
        </w:numPr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Lead Generation Campaign: Collected over 500 </w:t>
      </w:r>
      <w:r>
        <w:rPr>
          <w:color w:val="000000"/>
          <w:sz w:val="32"/>
          <w:szCs w:val="32"/>
        </w:rPr>
        <w:t>new leads through targeted ads.</w:t>
      </w:r>
    </w:p>
    <w:p>
      <w:pPr>
        <w:pStyle w:val="style179"/>
        <w:numPr>
          <w:ilvl w:val="0"/>
          <w:numId w:val="11"/>
        </w:numPr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Brand Awareness Emails: Achieved a 30% open rate and 12% click-through rate.</w:t>
      </w:r>
    </w:p>
    <w:p>
      <w:pPr>
        <w:pStyle w:val="style0"/>
        <w:jc w:val="both"/>
        <w:rPr>
          <w:color w:val="000000"/>
          <w:sz w:val="32"/>
          <w:szCs w:val="32"/>
        </w:rPr>
      </w:pPr>
      <w:r>
        <w:rPr>
          <w:rFonts w:ascii="Segoe UI Symbol" w:cs="Segoe UI Symbol" w:hAnsi="Segoe UI Symbol"/>
          <w:color w:val="000000"/>
          <w:sz w:val="32"/>
          <w:szCs w:val="32"/>
        </w:rPr>
        <w:t>🔍</w:t>
      </w:r>
      <w:r>
        <w:rPr>
          <w:color w:val="000000"/>
          <w:sz w:val="32"/>
          <w:szCs w:val="32"/>
        </w:rPr>
        <w:t xml:space="preserve"> </w:t>
      </w:r>
      <w:r>
        <w:rPr>
          <w:b/>
          <w:color w:val="000000"/>
          <w:sz w:val="36"/>
          <w:szCs w:val="32"/>
          <w:u w:val="single"/>
        </w:rPr>
        <w:t>ANALYSIS</w:t>
      </w:r>
      <w:r>
        <w:rPr>
          <w:color w:val="000000"/>
          <w:sz w:val="32"/>
          <w:szCs w:val="32"/>
        </w:rPr>
        <w:t xml:space="preserve">: </w:t>
      </w:r>
    </w:p>
    <w:p>
      <w:pPr>
        <w:pStyle w:val="style179"/>
        <w:numPr>
          <w:ilvl w:val="0"/>
          <w:numId w:val="23"/>
        </w:numPr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Highlighting their heritage, product variety, and authenticity effectively appealed to both traditional and modern consumers.</w:t>
      </w:r>
    </w:p>
    <w:p>
      <w:pPr>
        <w:pStyle w:val="style179"/>
        <w:numPr>
          <w:ilvl w:val="0"/>
          <w:numId w:val="11"/>
        </w:numPr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Leveraging Haldiram’s strong brand loyalty and expanding content variety helped gain a competitive edge.</w:t>
      </w:r>
    </w:p>
    <w:p>
      <w:pPr>
        <w:pStyle w:val="style179"/>
        <w:numPr>
          <w:ilvl w:val="0"/>
          <w:numId w:val="11"/>
        </w:numPr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On-page optimization enhanced website rankings by refining </w:t>
      </w:r>
      <w:r>
        <w:rPr>
          <w:color w:val="000000"/>
          <w:sz w:val="32"/>
          <w:szCs w:val="32"/>
        </w:rPr>
        <w:t>meta</w:t>
      </w:r>
      <w:r>
        <w:rPr>
          <w:color w:val="000000"/>
          <w:sz w:val="32"/>
          <w:szCs w:val="32"/>
        </w:rPr>
        <w:t xml:space="preserve"> tags, content quality, and keyword integration.</w:t>
      </w:r>
    </w:p>
    <w:p>
      <w:pPr>
        <w:pStyle w:val="style179"/>
        <w:numPr>
          <w:ilvl w:val="0"/>
          <w:numId w:val="11"/>
        </w:numPr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Posts featuring recipes, festive ideas, and interactive content resonated well with the target audience.</w:t>
      </w:r>
    </w:p>
    <w:p>
      <w:pPr>
        <w:pStyle w:val="style179"/>
        <w:numPr>
          <w:ilvl w:val="0"/>
          <w:numId w:val="11"/>
        </w:numPr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Visual storytelling and trend-based content boosted brand awareness and audience interaction.</w:t>
      </w:r>
    </w:p>
    <w:p>
      <w:pPr>
        <w:pStyle w:val="style179"/>
        <w:numPr>
          <w:ilvl w:val="0"/>
          <w:numId w:val="11"/>
        </w:numPr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Combining attractive visuals, strong CTAs, and precise audience targeting improved ad performance.</w:t>
      </w:r>
    </w:p>
    <w:p>
      <w:pPr>
        <w:pStyle w:val="style179"/>
        <w:numPr>
          <w:ilvl w:val="0"/>
          <w:numId w:val="11"/>
        </w:numPr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Personalized content, compelling subject lines, and exclusive offers significantly improved engagement</w:t>
      </w:r>
    </w:p>
    <w:p>
      <w:pPr>
        <w:pStyle w:val="style179"/>
        <w:ind w:left="207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.</w:t>
      </w:r>
    </w:p>
    <w:p>
      <w:pPr>
        <w:pStyle w:val="style179"/>
        <w:ind w:left="1514"/>
        <w:jc w:val="both"/>
        <w:rPr>
          <w:color w:val="000000"/>
          <w:sz w:val="32"/>
          <w:szCs w:val="32"/>
        </w:rPr>
      </w:pPr>
    </w:p>
    <w:p>
      <w:pPr>
        <w:pStyle w:val="style0"/>
        <w:jc w:val="both"/>
        <w:rPr>
          <w:color w:val="000000"/>
          <w:sz w:val="32"/>
          <w:szCs w:val="32"/>
        </w:rPr>
      </w:pPr>
    </w:p>
    <w:p>
      <w:pPr>
        <w:pStyle w:val="style0"/>
        <w:jc w:val="both"/>
        <w:rPr>
          <w:color w:val="000000"/>
          <w:sz w:val="32"/>
          <w:szCs w:val="32"/>
        </w:rPr>
      </w:pPr>
    </w:p>
    <w:p>
      <w:pPr>
        <w:pStyle w:val="style0"/>
        <w:jc w:val="both"/>
        <w:rPr>
          <w:color w:val="000000"/>
          <w:sz w:val="32"/>
          <w:szCs w:val="32"/>
        </w:rPr>
      </w:pPr>
    </w:p>
    <w:p>
      <w:pPr>
        <w:pStyle w:val="style0"/>
        <w:jc w:val="both"/>
        <w:rPr>
          <w:color w:val="000000"/>
          <w:sz w:val="32"/>
          <w:szCs w:val="32"/>
        </w:rPr>
      </w:pPr>
    </w:p>
    <w:p>
      <w:pPr>
        <w:pStyle w:val="style0"/>
        <w:jc w:val="both"/>
        <w:rPr>
          <w:color w:val="000000"/>
          <w:sz w:val="32"/>
          <w:szCs w:val="32"/>
        </w:rPr>
      </w:pPr>
    </w:p>
    <w:p>
      <w:pPr>
        <w:pStyle w:val="style0"/>
        <w:jc w:val="both"/>
        <w:rPr>
          <w:color w:val="000000"/>
          <w:sz w:val="32"/>
          <w:szCs w:val="32"/>
        </w:rPr>
      </w:pPr>
    </w:p>
    <w:p>
      <w:pPr>
        <w:pStyle w:val="style0"/>
        <w:jc w:val="both"/>
        <w:rPr>
          <w:color w:val="000000"/>
          <w:sz w:val="32"/>
          <w:szCs w:val="32"/>
        </w:rPr>
      </w:pPr>
    </w:p>
    <w:p>
      <w:pPr>
        <w:pStyle w:val="style0"/>
        <w:jc w:val="both"/>
        <w:rPr>
          <w:color w:val="000000"/>
          <w:sz w:val="32"/>
          <w:szCs w:val="32"/>
        </w:rPr>
      </w:pPr>
    </w:p>
    <w:p>
      <w:pPr>
        <w:pStyle w:val="style0"/>
        <w:jc w:val="center"/>
        <w:rPr>
          <w:rFonts w:ascii="Andalus" w:cs="Andalus" w:hAnsi="Andalus"/>
          <w:b/>
          <w:color w:val="000000"/>
          <w:sz w:val="96"/>
          <w:szCs w:val="32"/>
        </w:rPr>
      </w:pPr>
    </w:p>
    <w:p>
      <w:pPr>
        <w:pStyle w:val="style0"/>
        <w:jc w:val="center"/>
        <w:rPr>
          <w:rFonts w:ascii="Andalus" w:cs="Andalus" w:hAnsi="Andalus"/>
          <w:b/>
          <w:color w:val="000000"/>
          <w:sz w:val="96"/>
          <w:szCs w:val="32"/>
        </w:rPr>
      </w:pPr>
    </w:p>
    <w:p>
      <w:pPr>
        <w:pStyle w:val="style0"/>
        <w:jc w:val="center"/>
        <w:rPr>
          <w:rFonts w:ascii="Andalus" w:cs="Andalus" w:hAnsi="Andalus"/>
          <w:b/>
          <w:color w:val="000000"/>
          <w:sz w:val="96"/>
          <w:szCs w:val="32"/>
        </w:rPr>
      </w:pPr>
    </w:p>
    <w:p>
      <w:pPr>
        <w:pStyle w:val="style0"/>
        <w:jc w:val="left"/>
        <w:rPr>
          <w:rFonts w:ascii="Andalus" w:cs="Andalus" w:hAnsi="Andalus"/>
          <w:b/>
          <w:color w:val="000000"/>
          <w:sz w:val="96"/>
          <w:szCs w:val="32"/>
        </w:rPr>
      </w:pPr>
      <w:r>
        <w:rPr>
          <w:rFonts w:cs="Andalus" w:hAnsi="Andalus"/>
          <w:b/>
          <w:color w:val="000000"/>
          <w:sz w:val="96"/>
          <w:szCs w:val="32"/>
          <w:lang w:val="en-US"/>
        </w:rPr>
        <w:t xml:space="preserve">     </w:t>
      </w:r>
      <w:r>
        <w:rPr>
          <w:rFonts w:ascii="Andalus" w:cs="Andalus" w:hAnsi="Andalus"/>
          <w:b/>
          <w:color w:val="000000"/>
          <w:sz w:val="96"/>
          <w:szCs w:val="32"/>
        </w:rPr>
        <w:t>CHAPTER 5</w:t>
      </w:r>
    </w:p>
    <w:p>
      <w:pPr>
        <w:pStyle w:val="style0"/>
        <w:jc w:val="center"/>
        <w:rPr>
          <w:rFonts w:ascii="Andalus" w:cs="Andalus" w:hAnsi="Andalus"/>
          <w:b/>
          <w:color w:val="000000"/>
          <w:sz w:val="96"/>
          <w:szCs w:val="32"/>
        </w:rPr>
      </w:pPr>
      <w:r>
        <w:rPr>
          <w:rFonts w:ascii="Andalus" w:cs="Andalus" w:hAnsi="Andalus"/>
          <w:b/>
          <w:color w:val="000000"/>
          <w:sz w:val="96"/>
          <w:szCs w:val="32"/>
        </w:rPr>
        <w:t>CONCLUSIONS&amp;</w:t>
      </w:r>
    </w:p>
    <w:p>
      <w:pPr>
        <w:pStyle w:val="style0"/>
        <w:jc w:val="center"/>
        <w:rPr>
          <w:rFonts w:ascii="Andalus" w:cs="Andalus" w:hAnsi="Andalus"/>
          <w:b/>
          <w:color w:val="000000"/>
          <w:sz w:val="96"/>
          <w:szCs w:val="32"/>
        </w:rPr>
      </w:pPr>
      <w:r>
        <w:rPr>
          <w:rFonts w:ascii="Andalus" w:cs="Andalus" w:hAnsi="Andalus"/>
          <w:b/>
          <w:color w:val="000000"/>
          <w:sz w:val="96"/>
          <w:szCs w:val="32"/>
        </w:rPr>
        <w:t>RECOMMENDATIONS</w:t>
      </w:r>
    </w:p>
    <w:p>
      <w:pPr>
        <w:pStyle w:val="style0"/>
        <w:jc w:val="center"/>
        <w:rPr>
          <w:rFonts w:ascii="Andalus" w:cs="Andalus" w:hAnsi="Andalus"/>
          <w:b/>
          <w:color w:val="000000"/>
          <w:sz w:val="96"/>
          <w:szCs w:val="32"/>
        </w:rPr>
      </w:pPr>
      <w:r>
        <w:rPr>
          <w:rFonts w:ascii="Andalus" w:cs="Andalus" w:hAnsi="Andalus"/>
          <w:b/>
          <w:color w:val="000000"/>
          <w:sz w:val="96"/>
          <w:szCs w:val="32"/>
        </w:rPr>
        <w:t xml:space="preserve"> </w:t>
      </w:r>
    </w:p>
    <w:p>
      <w:pPr>
        <w:pStyle w:val="style0"/>
        <w:jc w:val="both"/>
        <w:rPr>
          <w:color w:val="000000"/>
          <w:sz w:val="32"/>
          <w:szCs w:val="32"/>
        </w:rPr>
      </w:pPr>
    </w:p>
    <w:p>
      <w:pPr>
        <w:pStyle w:val="style0"/>
        <w:jc w:val="both"/>
        <w:rPr>
          <w:color w:val="000000"/>
          <w:sz w:val="32"/>
          <w:szCs w:val="32"/>
        </w:rPr>
      </w:pPr>
    </w:p>
    <w:p>
      <w:pPr>
        <w:pStyle w:val="style0"/>
        <w:jc w:val="both"/>
        <w:rPr>
          <w:color w:val="000000"/>
          <w:sz w:val="32"/>
          <w:szCs w:val="32"/>
        </w:rPr>
      </w:pPr>
    </w:p>
    <w:p>
      <w:pPr>
        <w:pStyle w:val="style0"/>
        <w:jc w:val="both"/>
        <w:rPr>
          <w:color w:val="000000"/>
          <w:sz w:val="32"/>
          <w:szCs w:val="32"/>
        </w:rPr>
      </w:pPr>
    </w:p>
    <w:p>
      <w:pPr>
        <w:pStyle w:val="style0"/>
        <w:jc w:val="both"/>
        <w:rPr>
          <w:color w:val="000000"/>
          <w:sz w:val="32"/>
          <w:szCs w:val="32"/>
        </w:rPr>
      </w:pPr>
    </w:p>
    <w:p>
      <w:pPr>
        <w:pStyle w:val="style0"/>
        <w:jc w:val="both"/>
        <w:rPr>
          <w:b/>
          <w:color w:val="7030a0"/>
          <w:sz w:val="40"/>
          <w:szCs w:val="32"/>
          <w:u w:val="single"/>
        </w:rPr>
      </w:pPr>
      <w:r>
        <w:rPr>
          <w:b/>
          <w:color w:val="7030a0"/>
          <w:sz w:val="40"/>
          <w:szCs w:val="32"/>
          <w:u w:val="single"/>
        </w:rPr>
        <w:t>CONCLUSION:</w:t>
      </w:r>
    </w:p>
    <w:p>
      <w:pPr>
        <w:pStyle w:val="style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Haldiram's digital marketing project successfully enhanced the brand's online presence, improved website traffic, and boosted customer engagement. By leveraging SEO strategies, engaging content,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and targeted ad campaigns, the brand effectively connected with its audience. The combination of visual storytelling, festive-themed posts, and personalized email campaigns played a crucial role in driving positive results.</w:t>
      </w:r>
    </w:p>
    <w:p>
      <w:pPr>
        <w:pStyle w:val="style0"/>
        <w:jc w:val="both"/>
        <w:rPr>
          <w:b/>
          <w:color w:val="7030a0"/>
          <w:sz w:val="40"/>
          <w:szCs w:val="32"/>
          <w:u w:val="single"/>
        </w:rPr>
      </w:pPr>
      <w:r>
        <w:rPr>
          <w:b/>
          <w:color w:val="7030a0"/>
          <w:sz w:val="40"/>
          <w:szCs w:val="32"/>
          <w:u w:val="single"/>
        </w:rPr>
        <w:t>RECOMMENDATIONS:</w:t>
      </w:r>
    </w:p>
    <w:p>
      <w:pPr>
        <w:pStyle w:val="style0"/>
        <w:jc w:val="both"/>
        <w:rPr>
          <w:color w:val="000000"/>
          <w:sz w:val="32"/>
          <w:szCs w:val="32"/>
        </w:rPr>
      </w:pPr>
      <w:r>
        <w:rPr>
          <w:i/>
          <w:color w:val="ff6600"/>
          <w:sz w:val="32"/>
          <w:szCs w:val="32"/>
        </w:rPr>
        <w:t>Increase Focus on Video Content</w:t>
      </w:r>
      <w:r>
        <w:rPr>
          <w:color w:val="000000"/>
          <w:sz w:val="32"/>
          <w:szCs w:val="32"/>
        </w:rPr>
        <w:t xml:space="preserve">: </w:t>
      </w:r>
    </w:p>
    <w:p>
      <w:pPr>
        <w:pStyle w:val="style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As video content showed higher engagement, introducing more recipe videos, product showcases, and behind-the-scenes clips can boost interaction.</w:t>
      </w:r>
    </w:p>
    <w:p>
      <w:pPr>
        <w:pStyle w:val="style0"/>
        <w:jc w:val="both"/>
        <w:rPr>
          <w:color w:val="000000"/>
          <w:sz w:val="32"/>
          <w:szCs w:val="32"/>
        </w:rPr>
      </w:pPr>
      <w:r>
        <w:rPr>
          <w:i/>
          <w:color w:val="ff6600"/>
          <w:sz w:val="32"/>
          <w:szCs w:val="32"/>
        </w:rPr>
        <w:t>Leverage Influencer Marketing</w:t>
      </w:r>
      <w:r>
        <w:rPr>
          <w:color w:val="000000"/>
          <w:sz w:val="32"/>
          <w:szCs w:val="32"/>
        </w:rPr>
        <w:t>:</w:t>
      </w:r>
    </w:p>
    <w:p>
      <w:pPr>
        <w:pStyle w:val="style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Collaborating with food bloggers, chefs, and lifestyle influencers can expand reach and build trust.</w:t>
      </w:r>
    </w:p>
    <w:p>
      <w:pPr>
        <w:pStyle w:val="style0"/>
        <w:jc w:val="both"/>
        <w:rPr>
          <w:color w:val="000000"/>
          <w:sz w:val="32"/>
          <w:szCs w:val="32"/>
        </w:rPr>
      </w:pPr>
      <w:r>
        <w:rPr>
          <w:i/>
          <w:color w:val="ff6600"/>
          <w:sz w:val="32"/>
          <w:szCs w:val="32"/>
        </w:rPr>
        <w:t xml:space="preserve"> Strengthen SEO Strategies</w:t>
      </w:r>
      <w:r>
        <w:rPr>
          <w:color w:val="000000"/>
          <w:sz w:val="32"/>
          <w:szCs w:val="32"/>
        </w:rPr>
        <w:t>:</w:t>
      </w:r>
    </w:p>
    <w:p>
      <w:pPr>
        <w:pStyle w:val="style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Regularly update keywords, improve internal linking, and enhance content quali</w:t>
      </w:r>
      <w:r>
        <w:rPr>
          <w:color w:val="000000"/>
          <w:sz w:val="32"/>
          <w:szCs w:val="32"/>
        </w:rPr>
        <w:t>ty to maintain search rankings.</w:t>
      </w:r>
    </w:p>
    <w:p>
      <w:pPr>
        <w:pStyle w:val="style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</w:t>
      </w:r>
      <w:r>
        <w:rPr>
          <w:i/>
          <w:color w:val="ff6600"/>
          <w:sz w:val="32"/>
          <w:szCs w:val="32"/>
        </w:rPr>
        <w:t>Diversify Social Media Platforms:</w:t>
      </w:r>
      <w:r>
        <w:rPr>
          <w:color w:val="ff6600"/>
          <w:sz w:val="32"/>
          <w:szCs w:val="32"/>
        </w:rPr>
        <w:t xml:space="preserve"> </w:t>
      </w:r>
    </w:p>
    <w:p>
      <w:pPr>
        <w:pStyle w:val="style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Expanding presence on platforms like YouTube and Pinterest can attract a wider audience.</w:t>
      </w:r>
    </w:p>
    <w:p>
      <w:pPr>
        <w:pStyle w:val="style0"/>
        <w:jc w:val="both"/>
        <w:rPr>
          <w:b/>
          <w:color w:val="7030a0"/>
          <w:sz w:val="40"/>
          <w:szCs w:val="32"/>
          <w:u w:val="single"/>
        </w:rPr>
      </w:pPr>
    </w:p>
    <w:p>
      <w:pPr>
        <w:pStyle w:val="style0"/>
        <w:jc w:val="both"/>
        <w:rPr>
          <w:b/>
          <w:color w:val="7030a0"/>
          <w:sz w:val="40"/>
          <w:szCs w:val="32"/>
          <w:u w:val="single"/>
        </w:rPr>
      </w:pPr>
    </w:p>
    <w:p>
      <w:pPr>
        <w:pStyle w:val="style0"/>
        <w:jc w:val="both"/>
        <w:rPr>
          <w:b/>
          <w:color w:val="7030a0"/>
          <w:sz w:val="40"/>
          <w:szCs w:val="32"/>
          <w:u w:val="single"/>
        </w:rPr>
      </w:pPr>
      <w:r>
        <w:rPr>
          <w:b/>
          <w:color w:val="7030a0"/>
          <w:sz w:val="40"/>
          <w:szCs w:val="32"/>
          <w:u w:val="single"/>
        </w:rPr>
        <w:t>REFERENCES:</w:t>
      </w:r>
    </w:p>
    <w:p>
      <w:pPr>
        <w:pStyle w:val="style0"/>
        <w:jc w:val="both"/>
        <w:rPr>
          <w:color w:val="ff0000"/>
          <w:sz w:val="40"/>
          <w:szCs w:val="32"/>
        </w:rPr>
      </w:pPr>
      <w:r>
        <w:rPr>
          <w:i/>
          <w:color w:val="ff0000"/>
        </w:rPr>
        <w:t xml:space="preserve"> </w:t>
      </w:r>
      <w:r>
        <w:rPr>
          <w:i/>
          <w:color w:val="ff6600"/>
          <w:sz w:val="32"/>
          <w:szCs w:val="32"/>
        </w:rPr>
        <w:t xml:space="preserve"> Social Media Platforms</w:t>
      </w:r>
    </w:p>
    <w:p>
      <w:pPr>
        <w:pStyle w:val="style0"/>
        <w:jc w:val="both"/>
        <w:rPr>
          <w:color w:val="000000"/>
          <w:sz w:val="40"/>
          <w:szCs w:val="32"/>
        </w:rPr>
      </w:pPr>
      <w:r>
        <w:rPr>
          <w:color w:val="000000"/>
          <w:sz w:val="40"/>
          <w:szCs w:val="32"/>
        </w:rPr>
        <w:t>Instagram, Facebook, and YouTube – Analyzed their content strategies, post frequency, and e</w:t>
      </w:r>
      <w:r>
        <w:rPr>
          <w:color w:val="000000"/>
          <w:sz w:val="40"/>
          <w:szCs w:val="32"/>
        </w:rPr>
        <w:t>ngagement tactics.</w:t>
      </w:r>
    </w:p>
    <w:p>
      <w:pPr>
        <w:pStyle w:val="style0"/>
        <w:jc w:val="both"/>
        <w:rPr>
          <w:color w:val="ff0000"/>
          <w:sz w:val="40"/>
          <w:szCs w:val="32"/>
        </w:rPr>
      </w:pPr>
      <w:r>
        <w:rPr>
          <w:color w:val="000000"/>
          <w:sz w:val="40"/>
          <w:szCs w:val="32"/>
        </w:rPr>
        <w:t xml:space="preserve"> </w:t>
      </w:r>
      <w:r>
        <w:rPr>
          <w:i/>
          <w:color w:val="ff6600"/>
          <w:sz w:val="32"/>
          <w:szCs w:val="32"/>
        </w:rPr>
        <w:t>SEO tool</w:t>
      </w:r>
      <w:r>
        <w:rPr>
          <w:i/>
          <w:color w:val="ff6600"/>
          <w:sz w:val="32"/>
          <w:szCs w:val="32"/>
        </w:rPr>
        <w:t>s</w:t>
      </w:r>
      <w:r>
        <w:rPr>
          <w:i/>
          <w:color w:val="ff6600"/>
          <w:sz w:val="32"/>
          <w:szCs w:val="32"/>
        </w:rPr>
        <w:t xml:space="preserve"> used:</w:t>
      </w:r>
    </w:p>
    <w:p>
      <w:pPr>
        <w:pStyle w:val="style0"/>
        <w:jc w:val="both"/>
        <w:rPr>
          <w:color w:val="000000"/>
          <w:sz w:val="40"/>
          <w:szCs w:val="32"/>
        </w:rPr>
      </w:pPr>
      <w:r>
        <w:rPr>
          <w:color w:val="000000"/>
          <w:sz w:val="40"/>
          <w:szCs w:val="32"/>
        </w:rPr>
        <w:t xml:space="preserve">Google </w:t>
      </w:r>
      <w:r>
        <w:rPr>
          <w:color w:val="000000"/>
          <w:sz w:val="40"/>
          <w:szCs w:val="32"/>
        </w:rPr>
        <w:t>Analytics</w:t>
      </w:r>
      <w:r>
        <w:rPr>
          <w:color w:val="000000"/>
          <w:sz w:val="40"/>
          <w:szCs w:val="32"/>
        </w:rPr>
        <w:t xml:space="preserve"> </w:t>
      </w:r>
      <w:r>
        <w:rPr>
          <w:color w:val="000000"/>
          <w:sz w:val="40"/>
          <w:szCs w:val="32"/>
        </w:rPr>
        <w:t>–</w:t>
      </w:r>
      <w:r>
        <w:rPr>
          <w:color w:val="000000"/>
          <w:sz w:val="40"/>
          <w:szCs w:val="32"/>
        </w:rPr>
        <w:t xml:space="preserve"> For</w:t>
      </w:r>
      <w:r>
        <w:rPr>
          <w:color w:val="000000"/>
          <w:sz w:val="40"/>
          <w:szCs w:val="32"/>
        </w:rPr>
        <w:t xml:space="preserve"> website performance data.</w:t>
      </w:r>
    </w:p>
    <w:p>
      <w:pPr>
        <w:pStyle w:val="style0"/>
        <w:jc w:val="both"/>
        <w:rPr>
          <w:color w:val="000000"/>
          <w:sz w:val="40"/>
          <w:szCs w:val="32"/>
        </w:rPr>
      </w:pPr>
      <w:r>
        <w:rPr>
          <w:color w:val="000000"/>
          <w:sz w:val="40"/>
          <w:szCs w:val="32"/>
        </w:rPr>
        <w:t>SEMrush / Moz – For keyword re</w:t>
      </w:r>
      <w:r>
        <w:rPr>
          <w:color w:val="000000"/>
          <w:sz w:val="40"/>
          <w:szCs w:val="32"/>
        </w:rPr>
        <w:t>search and competitor analysis.</w:t>
      </w:r>
    </w:p>
    <w:p>
      <w:pPr>
        <w:pStyle w:val="style0"/>
        <w:jc w:val="both"/>
        <w:rPr>
          <w:i/>
          <w:color w:val="000000"/>
          <w:sz w:val="40"/>
          <w:szCs w:val="32"/>
        </w:rPr>
      </w:pPr>
      <w:r>
        <w:rPr>
          <w:i/>
          <w:color w:val="ff6600"/>
          <w:sz w:val="32"/>
          <w:szCs w:val="32"/>
        </w:rPr>
        <w:t>Competitor analysis</w:t>
      </w:r>
      <w:r>
        <w:rPr>
          <w:i/>
          <w:color w:val="ff6600"/>
          <w:sz w:val="32"/>
          <w:szCs w:val="32"/>
        </w:rPr>
        <w:t>:</w:t>
      </w:r>
    </w:p>
    <w:p>
      <w:pPr>
        <w:pStyle w:val="style0"/>
        <w:jc w:val="both"/>
        <w:rPr>
          <w:color w:val="000000"/>
          <w:sz w:val="40"/>
          <w:szCs w:val="32"/>
        </w:rPr>
      </w:pPr>
      <w:r>
        <w:rPr>
          <w:color w:val="000000"/>
          <w:sz w:val="40"/>
          <w:szCs w:val="32"/>
        </w:rPr>
        <w:t>Websites and social media pages of key competitors like Bikaji, Bikanervala, and Ha</w:t>
      </w:r>
      <w:r>
        <w:rPr>
          <w:color w:val="000000"/>
          <w:sz w:val="40"/>
          <w:szCs w:val="32"/>
        </w:rPr>
        <w:t>ldiram’s Nagpur for comparison.</w:t>
      </w:r>
    </w:p>
    <w:p>
      <w:pPr>
        <w:pStyle w:val="style0"/>
        <w:jc w:val="both"/>
        <w:rPr>
          <w:color w:val="000000"/>
          <w:sz w:val="32"/>
          <w:szCs w:val="32"/>
        </w:rPr>
      </w:pPr>
    </w:p>
    <w:p>
      <w:pPr>
        <w:pStyle w:val="style0"/>
        <w:jc w:val="both"/>
        <w:rPr>
          <w:b/>
          <w:color w:val="000000"/>
          <w:sz w:val="40"/>
          <w:szCs w:val="32"/>
        </w:rPr>
      </w:pPr>
      <w:r>
        <w:rPr>
          <w:b/>
          <w:color w:val="000000"/>
          <w:sz w:val="40"/>
          <w:szCs w:val="32"/>
        </w:rPr>
        <w:t>SUBMITTED BY:</w:t>
      </w:r>
    </w:p>
    <w:p>
      <w:pPr>
        <w:pStyle w:val="style0"/>
        <w:jc w:val="both"/>
        <w:rPr>
          <w:color w:val="000000"/>
          <w:sz w:val="40"/>
          <w:szCs w:val="32"/>
        </w:rPr>
      </w:pPr>
      <w:r>
        <w:rPr>
          <w:b/>
          <w:color w:val="000000"/>
          <w:sz w:val="40"/>
          <w:szCs w:val="32"/>
        </w:rPr>
        <w:t>NAME:</w:t>
      </w:r>
      <w:r>
        <w:rPr>
          <w:b/>
          <w:color w:val="000000"/>
          <w:sz w:val="40"/>
          <w:szCs w:val="32"/>
        </w:rPr>
        <w:t xml:space="preserve"> </w:t>
      </w:r>
      <w:r>
        <w:rPr>
          <w:color w:val="000000"/>
          <w:sz w:val="40"/>
          <w:szCs w:val="32"/>
        </w:rPr>
        <w:t>K.USHA SRI</w:t>
      </w:r>
    </w:p>
    <w:p>
      <w:pPr>
        <w:pStyle w:val="style0"/>
        <w:jc w:val="both"/>
        <w:rPr>
          <w:color w:val="000000"/>
          <w:sz w:val="40"/>
          <w:szCs w:val="32"/>
        </w:rPr>
      </w:pPr>
      <w:r>
        <w:rPr>
          <w:b/>
          <w:color w:val="000000"/>
          <w:sz w:val="40"/>
          <w:szCs w:val="32"/>
        </w:rPr>
        <w:t>ROLL NO:</w:t>
      </w:r>
      <w:r>
        <w:rPr>
          <w:b/>
          <w:color w:val="000000"/>
          <w:sz w:val="40"/>
          <w:szCs w:val="32"/>
        </w:rPr>
        <w:t xml:space="preserve"> </w:t>
      </w:r>
      <w:r>
        <w:rPr>
          <w:color w:val="000000"/>
          <w:sz w:val="40"/>
          <w:szCs w:val="32"/>
        </w:rPr>
        <w:t>722128805086</w:t>
      </w:r>
    </w:p>
    <w:p>
      <w:pPr>
        <w:pStyle w:val="style0"/>
        <w:jc w:val="both"/>
        <w:rPr>
          <w:b/>
          <w:color w:val="000000"/>
          <w:sz w:val="40"/>
          <w:szCs w:val="32"/>
        </w:rPr>
      </w:pPr>
      <w:r>
        <w:rPr>
          <w:b/>
          <w:color w:val="000000"/>
          <w:sz w:val="40"/>
          <w:szCs w:val="32"/>
        </w:rPr>
        <w:t>COLLEGE:</w:t>
      </w:r>
      <w:r>
        <w:rPr>
          <w:b/>
          <w:color w:val="000000"/>
          <w:sz w:val="40"/>
          <w:szCs w:val="32"/>
        </w:rPr>
        <w:t xml:space="preserve"> </w:t>
      </w:r>
      <w:r>
        <w:rPr>
          <w:color w:val="000000"/>
          <w:sz w:val="40"/>
          <w:szCs w:val="32"/>
        </w:rPr>
        <w:t>DR.LANKAPALLI BULLAYYA COLLEGE.</w:t>
      </w:r>
    </w:p>
    <w:p>
      <w:pPr>
        <w:pStyle w:val="style0"/>
        <w:jc w:val="both"/>
        <w:rPr>
          <w:b/>
          <w:color w:val="000000"/>
          <w:sz w:val="40"/>
          <w:szCs w:val="32"/>
        </w:rPr>
      </w:pPr>
    </w:p>
    <w:p>
      <w:pPr>
        <w:pStyle w:val="style0"/>
        <w:jc w:val="both"/>
        <w:rPr>
          <w:color w:val="000000"/>
          <w:sz w:val="32"/>
          <w:szCs w:val="32"/>
        </w:rPr>
      </w:pPr>
    </w:p>
    <w:p>
      <w:pPr>
        <w:pStyle w:val="style0"/>
        <w:jc w:val="both"/>
        <w:rPr>
          <w:color w:val="000000"/>
          <w:sz w:val="32"/>
          <w:szCs w:val="32"/>
        </w:rPr>
      </w:pPr>
    </w:p>
    <w:p>
      <w:pPr>
        <w:pStyle w:val="style0"/>
        <w:jc w:val="both"/>
        <w:rPr>
          <w:color w:val="000000"/>
          <w:sz w:val="32"/>
          <w:szCs w:val="32"/>
        </w:rPr>
      </w:pPr>
    </w:p>
    <w:p>
      <w:pPr>
        <w:pStyle w:val="style0"/>
        <w:jc w:val="both"/>
        <w:rPr>
          <w:color w:val="000000"/>
          <w:sz w:val="32"/>
          <w:szCs w:val="32"/>
        </w:rPr>
      </w:pPr>
    </w:p>
    <w:p>
      <w:pPr>
        <w:pStyle w:val="style0"/>
        <w:jc w:val="both"/>
        <w:rPr>
          <w:color w:val="000000"/>
          <w:sz w:val="32"/>
          <w:szCs w:val="32"/>
        </w:rPr>
      </w:pPr>
    </w:p>
    <w:p>
      <w:pPr>
        <w:pStyle w:val="style0"/>
        <w:jc w:val="both"/>
        <w:rPr>
          <w:color w:val="000000"/>
          <w:sz w:val="32"/>
          <w:szCs w:val="32"/>
        </w:rPr>
      </w:pPr>
    </w:p>
    <w:p>
      <w:pPr>
        <w:pStyle w:val="style0"/>
        <w:jc w:val="both"/>
        <w:rPr>
          <w:color w:val="000000"/>
          <w:sz w:val="32"/>
          <w:szCs w:val="32"/>
        </w:rPr>
      </w:pPr>
    </w:p>
    <w:p>
      <w:pPr>
        <w:pStyle w:val="style0"/>
        <w:jc w:val="both"/>
        <w:rPr>
          <w:color w:val="000000"/>
          <w:sz w:val="32"/>
          <w:szCs w:val="32"/>
        </w:rPr>
      </w:pPr>
    </w:p>
    <w:sectPr>
      <w:pgSz w:w="11907" w:h="16839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00000287" w:usb1="00000000" w:usb2="00000000" w:usb3="00000000" w:csb0="0000009F" w:csb1="00000000"/>
  </w:font>
  <w:font w:name="Andalus">
    <w:altName w:val="Andalus"/>
    <w:panose1 w:val="02020603050000020304"/>
    <w:charset w:val="00"/>
    <w:family w:val="roman"/>
    <w:pitch w:val="variable"/>
    <w:sig w:usb0="00002003" w:usb1="80000000" w:usb2="00000008" w:usb3="00000000" w:csb0="00000041" w:csb1="00000000"/>
  </w:font>
  <w:font w:name="Segoe UI Symbol">
    <w:altName w:val="Segoe UI Symbol"/>
    <w:panose1 w:val="020b0502040000020203"/>
    <w:charset w:val="00"/>
    <w:family w:val="swiss"/>
    <w:pitch w:val="variable"/>
    <w:sig w:usb0="8000006F" w:usb1="1200FBEF" w:usb2="0064C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Noto Serif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Source Sans Pro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Roboto Thi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Dancing Script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Shining Night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RobotoStatic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Roboto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OPlus Sans TC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Noto Serif Yezidi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Noto Serif Lao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Noto Sans Sinhala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Noto Sans Sharada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OPlus Sans SC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O Sans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Carrois Gothic SC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Coming Soo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Cutive Mono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Droid Sans Mono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FZZWXBTOT_Uni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MyanmarZg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C44CF54"/>
    <w:lvl w:ilvl="0" w:tplc="0409000D">
      <w:start w:val="1"/>
      <w:numFmt w:val="bullet"/>
      <w:lvlText w:val=""/>
      <w:lvlJc w:val="left"/>
      <w:pPr>
        <w:ind w:left="22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54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4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4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7DE62F4"/>
    <w:lvl w:ilvl="0" w:tplc="04090001">
      <w:start w:val="1"/>
      <w:numFmt w:val="bullet"/>
      <w:lvlText w:val=""/>
      <w:lvlJc w:val="left"/>
      <w:pPr>
        <w:ind w:left="26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2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3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5A780AB6"/>
    <w:lvl w:ilvl="0" w:tplc="0409000D">
      <w:start w:val="1"/>
      <w:numFmt w:val="bullet"/>
      <w:lvlText w:val=""/>
      <w:lvlJc w:val="left"/>
      <w:pPr>
        <w:ind w:left="153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9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9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9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7E783454"/>
    <w:lvl w:ilvl="0" w:tplc="0409000D">
      <w:start w:val="1"/>
      <w:numFmt w:val="bullet"/>
      <w:lvlText w:val=""/>
      <w:lvlJc w:val="left"/>
      <w:pPr>
        <w:ind w:left="20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5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6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FF5620DE"/>
    <w:lvl w:ilvl="0" w:tplc="0409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4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4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4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C31464BC"/>
    <w:lvl w:ilvl="0" w:tplc="04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E97AB3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80C43EB4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F15AC51A"/>
    <w:lvl w:ilvl="0" w:tplc="04090001">
      <w:start w:val="1"/>
      <w:numFmt w:val="bullet"/>
      <w:lvlText w:val=""/>
      <w:lvlJc w:val="left"/>
      <w:pPr>
        <w:ind w:left="31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3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9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5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873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AA60B348"/>
    <w:lvl w:ilvl="0" w:tplc="04090001">
      <w:start w:val="1"/>
      <w:numFmt w:val="bullet"/>
      <w:lvlText w:val=""/>
      <w:lvlJc w:val="left"/>
      <w:pPr>
        <w:ind w:left="25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57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7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7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7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167AA7F8"/>
    <w:lvl w:ilvl="0" w:tplc="76425E10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ff66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6E0A13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A1875A8"/>
    <w:lvl w:ilvl="0" w:tplc="0409000D">
      <w:start w:val="1"/>
      <w:numFmt w:val="bullet"/>
      <w:lvlText w:val=""/>
      <w:lvlJc w:val="left"/>
      <w:pPr>
        <w:ind w:left="20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5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6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C40A4C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2DBE57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3DA0B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C99297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076880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132E26B4"/>
    <w:lvl w:ilvl="0" w:tplc="0409000D">
      <w:start w:val="1"/>
      <w:numFmt w:val="bullet"/>
      <w:lvlText w:val=""/>
      <w:lvlJc w:val="left"/>
      <w:pPr>
        <w:ind w:left="25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5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2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D4541524"/>
    <w:lvl w:ilvl="0" w:tplc="04090001">
      <w:start w:val="1"/>
      <w:numFmt w:val="bullet"/>
      <w:lvlText w:val=""/>
      <w:lvlJc w:val="left"/>
      <w:pPr>
        <w:ind w:left="25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57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7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7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7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A01CFFDA"/>
    <w:lvl w:ilvl="0" w:tplc="04090001">
      <w:start w:val="1"/>
      <w:numFmt w:val="bullet"/>
      <w:lvlText w:val=""/>
      <w:lvlJc w:val="left"/>
      <w:pPr>
        <w:ind w:left="2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4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5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44E80C48"/>
    <w:lvl w:ilvl="0" w:tplc="0409000D">
      <w:start w:val="1"/>
      <w:numFmt w:val="bullet"/>
      <w:lvlText w:val=""/>
      <w:lvlJc w:val="left"/>
      <w:pPr>
        <w:ind w:left="12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61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1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42B0EBDA"/>
    <w:lvl w:ilvl="0" w:tplc="0409000D">
      <w:start w:val="1"/>
      <w:numFmt w:val="bullet"/>
      <w:lvlText w:val=""/>
      <w:lvlJc w:val="left"/>
      <w:pPr>
        <w:ind w:left="17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5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8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DF1CEFAA"/>
    <w:lvl w:ilvl="0" w:tplc="0409000D">
      <w:start w:val="1"/>
      <w:numFmt w:val="bullet"/>
      <w:lvlText w:val="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4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4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4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5"/>
  </w:num>
  <w:num w:numId="4">
    <w:abstractNumId w:val="20"/>
  </w:num>
  <w:num w:numId="5">
    <w:abstractNumId w:val="7"/>
  </w:num>
  <w:num w:numId="6">
    <w:abstractNumId w:val="8"/>
  </w:num>
  <w:num w:numId="7">
    <w:abstractNumId w:val="9"/>
  </w:num>
  <w:num w:numId="8">
    <w:abstractNumId w:val="19"/>
  </w:num>
  <w:num w:numId="9">
    <w:abstractNumId w:val="1"/>
  </w:num>
  <w:num w:numId="10">
    <w:abstractNumId w:val="4"/>
  </w:num>
  <w:num w:numId="11">
    <w:abstractNumId w:val="23"/>
  </w:num>
  <w:num w:numId="12">
    <w:abstractNumId w:val="16"/>
  </w:num>
  <w:num w:numId="13">
    <w:abstractNumId w:val="0"/>
  </w:num>
  <w:num w:numId="14">
    <w:abstractNumId w:val="11"/>
  </w:num>
  <w:num w:numId="15">
    <w:abstractNumId w:val="3"/>
  </w:num>
  <w:num w:numId="16">
    <w:abstractNumId w:val="2"/>
  </w:num>
  <w:num w:numId="17">
    <w:abstractNumId w:val="14"/>
  </w:num>
  <w:num w:numId="18">
    <w:abstractNumId w:val="22"/>
  </w:num>
  <w:num w:numId="19">
    <w:abstractNumId w:val="18"/>
  </w:num>
  <w:num w:numId="20">
    <w:abstractNumId w:val="6"/>
  </w:num>
  <w:num w:numId="21">
    <w:abstractNumId w:val="17"/>
  </w:num>
  <w:num w:numId="22">
    <w:abstractNumId w:val="21"/>
  </w:num>
  <w:num w:numId="23">
    <w:abstractNumId w:val="12"/>
  </w:num>
  <w:num w:numId="24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c9cb67dd-accd-4c41-b8a9-647a6c1c8b17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c3b8e598-03ea-4aae-92d1-2c5409ee52dc"/>
    <w:basedOn w:val="style65"/>
    <w:next w:val="style4099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1502</Words>
  <Pages>21</Pages>
  <Characters>10092</Characters>
  <Application>WPS Office</Application>
  <DocSecurity>0</DocSecurity>
  <Paragraphs>302</Paragraphs>
  <ScaleCrop>false</ScaleCrop>
  <LinksUpToDate>false</LinksUpToDate>
  <CharactersWithSpaces>11459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2025-03-15T11:04:00Z</dcterms:created>
  <dc:creator>saiganesh</dc:creator>
  <lastModifiedBy>RMX3782</lastModifiedBy>
  <dcterms:modified xsi:type="dcterms:W3CDTF">2025-03-20T10:52:25Z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80b7e77f832b48db88d31d5ecc19868f</vt:lpwstr>
  </property>
</Properties>
</file>