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EF9EC" w14:textId="77777777" w:rsidR="00D70DFA" w:rsidRDefault="00167B58">
      <w:r>
        <w:rPr>
          <w:rFonts w:hint="eastAsia"/>
        </w:rPr>
        <w:t>設定方法</w:t>
      </w:r>
    </w:p>
    <w:p w14:paraId="1706C813" w14:textId="77777777" w:rsidR="00167B58" w:rsidRDefault="00167B58"/>
    <w:p w14:paraId="7A3645C2" w14:textId="77777777" w:rsidR="00167B58" w:rsidRDefault="00167B58" w:rsidP="00167B58">
      <w:pPr>
        <w:pStyle w:val="a3"/>
        <w:numPr>
          <w:ilvl w:val="0"/>
          <w:numId w:val="1"/>
        </w:numPr>
        <w:ind w:leftChars="0"/>
      </w:pPr>
      <w:r>
        <w:t>Processing</w:t>
      </w:r>
      <w:r>
        <w:rPr>
          <w:rFonts w:hint="eastAsia"/>
        </w:rPr>
        <w:t>のインストール</w:t>
      </w:r>
    </w:p>
    <w:p w14:paraId="0F1F20E9" w14:textId="77777777" w:rsidR="00167B58" w:rsidRDefault="00E2084D" w:rsidP="00167B58">
      <w:pPr>
        <w:pStyle w:val="a3"/>
        <w:numPr>
          <w:ilvl w:val="1"/>
          <w:numId w:val="1"/>
        </w:numPr>
        <w:ind w:leftChars="0"/>
      </w:pPr>
      <w:hyperlink r:id="rId5" w:history="1">
        <w:r w:rsidR="00167B58" w:rsidRPr="003B3B7B">
          <w:rPr>
            <w:rStyle w:val="a4"/>
          </w:rPr>
          <w:t>https://processing.org/download/</w:t>
        </w:r>
      </w:hyperlink>
      <w:r w:rsidR="00167B58">
        <w:rPr>
          <w:rFonts w:hint="eastAsia"/>
        </w:rPr>
        <w:t xml:space="preserve">　にアクセス</w:t>
      </w:r>
    </w:p>
    <w:p w14:paraId="383E40D2" w14:textId="77777777" w:rsidR="00167B58" w:rsidRDefault="00167B58" w:rsidP="00167B58">
      <w:pPr>
        <w:pStyle w:val="a3"/>
        <w:numPr>
          <w:ilvl w:val="1"/>
          <w:numId w:val="1"/>
        </w:numPr>
        <w:ind w:leftChars="0"/>
      </w:pPr>
      <w:r>
        <w:t>no donation</w:t>
      </w:r>
      <w:r>
        <w:rPr>
          <w:rFonts w:hint="eastAsia"/>
        </w:rPr>
        <w:t xml:space="preserve">　をチェックし「</w:t>
      </w:r>
      <w:r>
        <w:t>Download</w:t>
      </w:r>
      <w:r>
        <w:rPr>
          <w:rFonts w:hint="eastAsia"/>
        </w:rPr>
        <w:t>」をクリック</w:t>
      </w:r>
    </w:p>
    <w:p w14:paraId="47497847" w14:textId="27CE761E" w:rsidR="00167B58" w:rsidRDefault="001C69E3" w:rsidP="00167B58">
      <w:pPr>
        <w:pStyle w:val="a3"/>
        <w:numPr>
          <w:ilvl w:val="1"/>
          <w:numId w:val="1"/>
        </w:numPr>
        <w:ind w:leftChars="0"/>
      </w:pPr>
      <w:r>
        <w:t>3.1.1</w:t>
      </w:r>
      <w:r w:rsidR="00167B58">
        <w:rPr>
          <w:rFonts w:hint="eastAsia"/>
        </w:rPr>
        <w:t>の下の使用する</w:t>
      </w:r>
      <w:r w:rsidR="00167B58">
        <w:t>OS</w:t>
      </w:r>
      <w:r w:rsidR="00167B58">
        <w:rPr>
          <w:rFonts w:hint="eastAsia"/>
        </w:rPr>
        <w:t>をクリックすると</w:t>
      </w:r>
      <w:r w:rsidR="00167B58">
        <w:t>Processing</w:t>
      </w:r>
      <w:r w:rsidR="00167B58">
        <w:rPr>
          <w:rFonts w:hint="eastAsia"/>
        </w:rPr>
        <w:t>のダウンロードが始まります．</w:t>
      </w:r>
    </w:p>
    <w:p w14:paraId="68981A47" w14:textId="135AEE55" w:rsidR="00167B58" w:rsidRDefault="00167B58" w:rsidP="00167B58">
      <w:pPr>
        <w:pStyle w:val="a3"/>
        <w:numPr>
          <w:ilvl w:val="1"/>
          <w:numId w:val="1"/>
        </w:numPr>
        <w:ind w:leftChars="0"/>
      </w:pPr>
      <w:r>
        <w:rPr>
          <w:rFonts w:hint="eastAsia"/>
        </w:rPr>
        <w:t>ダウンロードしたファイルを展開してください．詳しくは</w:t>
      </w:r>
      <w:r>
        <w:t xml:space="preserve">Google </w:t>
      </w:r>
      <w:r>
        <w:rPr>
          <w:rFonts w:hint="eastAsia"/>
        </w:rPr>
        <w:t>等で「</w:t>
      </w:r>
      <w:r>
        <w:t xml:space="preserve">Processing </w:t>
      </w:r>
      <w:r>
        <w:rPr>
          <w:rFonts w:hint="eastAsia"/>
        </w:rPr>
        <w:t>インストール」として検索していただけると細かい手順を説明したページを見つけることができ</w:t>
      </w:r>
      <w:r w:rsidR="00E2084D">
        <w:rPr>
          <w:rFonts w:hint="eastAsia"/>
        </w:rPr>
        <w:t>るかとおもいます</w:t>
      </w:r>
      <w:r>
        <w:rPr>
          <w:rFonts w:hint="eastAsia"/>
        </w:rPr>
        <w:t>．</w:t>
      </w:r>
    </w:p>
    <w:p w14:paraId="2E34F182" w14:textId="77777777" w:rsidR="00167B58" w:rsidRDefault="00167B58"/>
    <w:p w14:paraId="4021C84A" w14:textId="77777777" w:rsidR="00167B58" w:rsidRDefault="00167B58" w:rsidP="00167B58">
      <w:pPr>
        <w:pStyle w:val="a3"/>
        <w:numPr>
          <w:ilvl w:val="0"/>
          <w:numId w:val="1"/>
        </w:numPr>
        <w:ind w:leftChars="0"/>
      </w:pPr>
      <w:r>
        <w:rPr>
          <w:rFonts w:hint="eastAsia"/>
        </w:rPr>
        <w:t>ゲームプログラムの実行</w:t>
      </w:r>
    </w:p>
    <w:p w14:paraId="6B0DA455" w14:textId="77777777" w:rsidR="00167B58" w:rsidRDefault="00167B58" w:rsidP="00167B58">
      <w:pPr>
        <w:pStyle w:val="a3"/>
        <w:numPr>
          <w:ilvl w:val="1"/>
          <w:numId w:val="1"/>
        </w:numPr>
        <w:ind w:leftChars="0"/>
      </w:pPr>
      <w:r>
        <w:rPr>
          <w:rFonts w:hint="eastAsia"/>
        </w:rPr>
        <w:t>フォルダ「</w:t>
      </w:r>
      <w:proofErr w:type="spellStart"/>
      <w:r>
        <w:t>korokoro</w:t>
      </w:r>
      <w:proofErr w:type="spellEnd"/>
      <w:r>
        <w:rPr>
          <w:rFonts w:hint="eastAsia"/>
        </w:rPr>
        <w:t>」のなかの「</w:t>
      </w:r>
      <w:proofErr w:type="spellStart"/>
      <w:r>
        <w:t>korokoro.pde</w:t>
      </w:r>
      <w:proofErr w:type="spellEnd"/>
      <w:r>
        <w:rPr>
          <w:rFonts w:hint="eastAsia"/>
        </w:rPr>
        <w:t>」をクリックすると，先日作製していただいたプログラムが開き，再生ボタンで実行できます．</w:t>
      </w:r>
    </w:p>
    <w:p w14:paraId="05664ED6" w14:textId="77777777" w:rsidR="00167B58" w:rsidRDefault="00167B58" w:rsidP="00167B58">
      <w:pPr>
        <w:pStyle w:val="a3"/>
        <w:numPr>
          <w:ilvl w:val="1"/>
          <w:numId w:val="1"/>
        </w:numPr>
        <w:ind w:leftChars="0"/>
      </w:pPr>
      <w:r>
        <w:rPr>
          <w:rFonts w:hint="eastAsia"/>
        </w:rPr>
        <w:t>コントローラーがなくても，矢印キーでボールを移動できるようになっています．</w:t>
      </w:r>
    </w:p>
    <w:p w14:paraId="40EB2841" w14:textId="77777777" w:rsidR="00167B58" w:rsidRDefault="00167B58"/>
    <w:p w14:paraId="18742E84" w14:textId="77777777" w:rsidR="00167B58" w:rsidRDefault="00167B58" w:rsidP="00167B58">
      <w:pPr>
        <w:pStyle w:val="a3"/>
        <w:numPr>
          <w:ilvl w:val="0"/>
          <w:numId w:val="1"/>
        </w:numPr>
        <w:ind w:leftChars="0"/>
      </w:pPr>
      <w:r>
        <w:t>Arduino</w:t>
      </w:r>
      <w:r>
        <w:rPr>
          <w:rFonts w:hint="eastAsia"/>
        </w:rPr>
        <w:t>と電子部品の入手</w:t>
      </w:r>
    </w:p>
    <w:p w14:paraId="3C293CD2" w14:textId="77777777" w:rsidR="00167B58" w:rsidRDefault="00167B58" w:rsidP="00167B58">
      <w:pPr>
        <w:pStyle w:val="a3"/>
        <w:numPr>
          <w:ilvl w:val="1"/>
          <w:numId w:val="1"/>
        </w:numPr>
        <w:ind w:leftChars="0"/>
      </w:pPr>
      <w:r>
        <w:t>Arduino</w:t>
      </w:r>
      <w:r>
        <w:rPr>
          <w:rFonts w:hint="eastAsia"/>
        </w:rPr>
        <w:t>とブレッドボードは別々に購入することもできますが，以下のキットを購入されると手軽です．</w:t>
      </w:r>
    </w:p>
    <w:p w14:paraId="150F06FA" w14:textId="77777777" w:rsidR="00167B58" w:rsidRDefault="00167B58" w:rsidP="00167B58">
      <w:pPr>
        <w:pStyle w:val="a3"/>
        <w:ind w:leftChars="0" w:left="1440"/>
      </w:pPr>
      <w:r w:rsidRPr="00167B58">
        <w:rPr>
          <w:rFonts w:hint="eastAsia"/>
        </w:rPr>
        <w:t>Arduino</w:t>
      </w:r>
      <w:r w:rsidR="00224A71">
        <w:rPr>
          <w:rFonts w:hint="eastAsia"/>
        </w:rPr>
        <w:t>をはじめようキット</w:t>
      </w:r>
      <w:r>
        <w:rPr>
          <w:rFonts w:hint="eastAsia"/>
        </w:rPr>
        <w:t xml:space="preserve">　（</w:t>
      </w:r>
      <w:r>
        <w:t>4,320</w:t>
      </w:r>
      <w:r>
        <w:rPr>
          <w:rFonts w:hint="eastAsia"/>
        </w:rPr>
        <w:t>円）</w:t>
      </w:r>
    </w:p>
    <w:p w14:paraId="7C8B719E" w14:textId="77777777" w:rsidR="00167B58" w:rsidRDefault="00224A71" w:rsidP="00167B58">
      <w:pPr>
        <w:pStyle w:val="a3"/>
        <w:ind w:leftChars="0" w:left="1440"/>
      </w:pPr>
      <w:r w:rsidRPr="00224A71">
        <w:t>http://www.amazon.co.jp/dp/B0025Y6C5G/ref=pd_lpo_sbs_dp_ss_3?pf_rd_p=187205609&amp;pf_rd_s=lpo-top-stripe&amp;pf_rd_t=201&amp;pf_rd_i=B008PQEWIW&amp;pf_rd_m=AN1VRQENFRJN5&amp;pf_rd_r=08FY17R4X81JFK9T0CTY</w:t>
      </w:r>
    </w:p>
    <w:p w14:paraId="0C92C193" w14:textId="77777777" w:rsidR="00167B58" w:rsidRDefault="00167B58" w:rsidP="00167B58">
      <w:pPr>
        <w:pStyle w:val="a3"/>
        <w:numPr>
          <w:ilvl w:val="1"/>
          <w:numId w:val="1"/>
        </w:numPr>
        <w:ind w:leftChars="0"/>
      </w:pPr>
      <w:r>
        <w:rPr>
          <w:rFonts w:hint="eastAsia"/>
        </w:rPr>
        <w:t>加速度センサは上記のキットとは別に購入する必要があります．</w:t>
      </w:r>
    </w:p>
    <w:p w14:paraId="7518CB96" w14:textId="77777777" w:rsidR="00167B58" w:rsidRDefault="00167B58" w:rsidP="00167B58">
      <w:pPr>
        <w:pStyle w:val="a3"/>
        <w:ind w:leftChars="0"/>
      </w:pPr>
      <w:r w:rsidRPr="00167B58">
        <w:rPr>
          <w:rFonts w:hint="eastAsia"/>
        </w:rPr>
        <w:t>３軸加速度センサモジュール　ＫＸＲ９４－２０５０</w:t>
      </w:r>
      <w:r>
        <w:rPr>
          <w:rFonts w:hint="eastAsia"/>
        </w:rPr>
        <w:t>（</w:t>
      </w:r>
      <w:r>
        <w:t>850</w:t>
      </w:r>
      <w:r>
        <w:rPr>
          <w:rFonts w:hint="eastAsia"/>
        </w:rPr>
        <w:t>円）</w:t>
      </w:r>
    </w:p>
    <w:p w14:paraId="5347399E" w14:textId="77777777" w:rsidR="00167B58" w:rsidRDefault="00E2084D" w:rsidP="00167B58">
      <w:pPr>
        <w:pStyle w:val="a3"/>
        <w:ind w:leftChars="0"/>
      </w:pPr>
      <w:hyperlink r:id="rId6" w:history="1">
        <w:r w:rsidR="00167B58" w:rsidRPr="003B3B7B">
          <w:rPr>
            <w:rStyle w:val="a4"/>
          </w:rPr>
          <w:t>http://akizukidenshi.com/catalog/g/gM-05153/</w:t>
        </w:r>
      </w:hyperlink>
    </w:p>
    <w:p w14:paraId="6E7A539D" w14:textId="77777777" w:rsidR="00167B58" w:rsidRDefault="00167B58" w:rsidP="00167B58">
      <w:pPr>
        <w:pStyle w:val="a3"/>
        <w:ind w:leftChars="0"/>
      </w:pPr>
    </w:p>
    <w:p w14:paraId="65E6997B" w14:textId="77777777" w:rsidR="00167B58" w:rsidRDefault="00167B58" w:rsidP="0088799A"/>
    <w:p w14:paraId="5A9AEFCE" w14:textId="77777777" w:rsidR="00167B58" w:rsidRDefault="00167B58"/>
    <w:p w14:paraId="04EE8FCD" w14:textId="77777777" w:rsidR="00167B58" w:rsidRDefault="00167B58" w:rsidP="00167B58">
      <w:pPr>
        <w:pStyle w:val="a3"/>
        <w:numPr>
          <w:ilvl w:val="0"/>
          <w:numId w:val="1"/>
        </w:numPr>
        <w:ind w:leftChars="0"/>
      </w:pPr>
      <w:r>
        <w:lastRenderedPageBreak/>
        <w:t>Arduino</w:t>
      </w:r>
      <w:r>
        <w:rPr>
          <w:rFonts w:hint="eastAsia"/>
        </w:rPr>
        <w:t>へのプログラムの書き込み</w:t>
      </w:r>
    </w:p>
    <w:p w14:paraId="4F0F5668" w14:textId="77777777" w:rsidR="00167B58" w:rsidRDefault="0088799A" w:rsidP="00167B58">
      <w:pPr>
        <w:pStyle w:val="a3"/>
        <w:numPr>
          <w:ilvl w:val="1"/>
          <w:numId w:val="1"/>
        </w:numPr>
        <w:ind w:leftChars="0"/>
      </w:pPr>
      <w:r>
        <w:t>Arduino</w:t>
      </w:r>
      <w:r>
        <w:rPr>
          <w:rFonts w:hint="eastAsia"/>
        </w:rPr>
        <w:t>プログラム書き込み用のソフト</w:t>
      </w:r>
      <w:r>
        <w:t>(IDE)</w:t>
      </w:r>
      <w:r>
        <w:rPr>
          <w:rFonts w:hint="eastAsia"/>
        </w:rPr>
        <w:t>をダウンロード</w:t>
      </w:r>
    </w:p>
    <w:p w14:paraId="1A72B0B2" w14:textId="77777777" w:rsidR="0088799A" w:rsidRDefault="00E2084D" w:rsidP="0088799A">
      <w:pPr>
        <w:pStyle w:val="a3"/>
        <w:ind w:leftChars="0"/>
      </w:pPr>
      <w:hyperlink r:id="rId7" w:history="1">
        <w:r w:rsidR="0088799A" w:rsidRPr="003B3B7B">
          <w:rPr>
            <w:rStyle w:val="a4"/>
          </w:rPr>
          <w:t>http://www.arduin</w:t>
        </w:r>
        <w:bookmarkStart w:id="0" w:name="_GoBack"/>
        <w:bookmarkEnd w:id="0"/>
        <w:r w:rsidR="0088799A" w:rsidRPr="003B3B7B">
          <w:rPr>
            <w:rStyle w:val="a4"/>
          </w:rPr>
          <w:t>o.cc/en/Main/Software</w:t>
        </w:r>
      </w:hyperlink>
    </w:p>
    <w:p w14:paraId="3CF15922" w14:textId="77777777" w:rsidR="0088799A" w:rsidRDefault="0088799A" w:rsidP="0088799A">
      <w:pPr>
        <w:pStyle w:val="a3"/>
        <w:ind w:leftChars="0"/>
      </w:pPr>
      <w:r>
        <w:rPr>
          <w:rFonts w:hint="eastAsia"/>
        </w:rPr>
        <w:t>にアクセスし，使用する</w:t>
      </w:r>
      <w:r>
        <w:t>OS</w:t>
      </w:r>
      <w:r>
        <w:rPr>
          <w:rFonts w:hint="eastAsia"/>
        </w:rPr>
        <w:t>用の</w:t>
      </w:r>
      <w:r>
        <w:rPr>
          <w:rFonts w:hint="eastAsia"/>
        </w:rPr>
        <w:t>IDE</w:t>
      </w:r>
      <w:r>
        <w:rPr>
          <w:rFonts w:hint="eastAsia"/>
        </w:rPr>
        <w:t>をダウンロード</w:t>
      </w:r>
    </w:p>
    <w:p w14:paraId="11F5373C" w14:textId="77777777" w:rsidR="00167B58" w:rsidRDefault="0088799A" w:rsidP="0088799A">
      <w:pPr>
        <w:pStyle w:val="a3"/>
        <w:ind w:leftChars="0"/>
      </w:pPr>
      <w:r>
        <w:rPr>
          <w:rFonts w:hint="eastAsia"/>
        </w:rPr>
        <w:t>ダウンロード画面では</w:t>
      </w:r>
      <w:r>
        <w:t>JUST DOWNLOAD</w:t>
      </w:r>
      <w:r>
        <w:rPr>
          <w:rFonts w:hint="eastAsia"/>
        </w:rPr>
        <w:t>をクリックすればいいです．</w:t>
      </w:r>
    </w:p>
    <w:p w14:paraId="0754B006" w14:textId="77777777" w:rsidR="0088799A" w:rsidRDefault="0088799A" w:rsidP="0088799A">
      <w:pPr>
        <w:pStyle w:val="a3"/>
        <w:numPr>
          <w:ilvl w:val="1"/>
          <w:numId w:val="1"/>
        </w:numPr>
        <w:ind w:leftChars="0"/>
      </w:pPr>
      <w:r>
        <w:rPr>
          <w:rFonts w:hint="eastAsia"/>
        </w:rPr>
        <w:t>ダウンロードしたプログラムをインストールしてください．</w:t>
      </w:r>
    </w:p>
    <w:p w14:paraId="56F184A2" w14:textId="77777777" w:rsidR="0088799A" w:rsidRDefault="0088799A" w:rsidP="0088799A">
      <w:pPr>
        <w:pStyle w:val="a3"/>
        <w:numPr>
          <w:ilvl w:val="1"/>
          <w:numId w:val="1"/>
        </w:numPr>
        <w:ind w:leftChars="0"/>
      </w:pPr>
      <w:r>
        <w:rPr>
          <w:rFonts w:hint="eastAsia"/>
        </w:rPr>
        <w:t>フォルダ「</w:t>
      </w:r>
      <w:proofErr w:type="spellStart"/>
      <w:r>
        <w:t>send_data</w:t>
      </w:r>
      <w:proofErr w:type="spellEnd"/>
      <w:r w:rsidR="00A65C26">
        <w:rPr>
          <w:rFonts w:hint="eastAsia"/>
        </w:rPr>
        <w:t>」内の「</w:t>
      </w:r>
      <w:proofErr w:type="spellStart"/>
      <w:r w:rsidR="00A65C26">
        <w:t>send_data.ino</w:t>
      </w:r>
      <w:proofErr w:type="spellEnd"/>
      <w:r w:rsidR="00A65C26">
        <w:rPr>
          <w:rFonts w:hint="eastAsia"/>
        </w:rPr>
        <w:t>」をダブルクリックしてください．</w:t>
      </w:r>
    </w:p>
    <w:p w14:paraId="0A7A2C5F" w14:textId="77777777" w:rsidR="00A65C26" w:rsidRDefault="00A65C26" w:rsidP="00A65C26">
      <w:pPr>
        <w:pStyle w:val="a3"/>
        <w:numPr>
          <w:ilvl w:val="1"/>
          <w:numId w:val="1"/>
        </w:numPr>
        <w:ind w:leftChars="0"/>
      </w:pPr>
      <w:r>
        <w:t>Arduino</w:t>
      </w:r>
      <w:r>
        <w:rPr>
          <w:rFonts w:hint="eastAsia"/>
        </w:rPr>
        <w:t>をコンピュータに接続し，</w:t>
      </w:r>
      <w:proofErr w:type="spellStart"/>
      <w:r>
        <w:t>send_data.ino</w:t>
      </w:r>
      <w:proofErr w:type="spellEnd"/>
      <w:r>
        <w:rPr>
          <w:rFonts w:hint="eastAsia"/>
        </w:rPr>
        <w:t>を</w:t>
      </w:r>
      <w:r>
        <w:t>Arduino</w:t>
      </w:r>
      <w:r>
        <w:rPr>
          <w:rFonts w:hint="eastAsia"/>
        </w:rPr>
        <w:t>に書き込んでください．この手順は多少複雑なので，以下のサイトなどで勉強していただくことをおすすめします．</w:t>
      </w:r>
    </w:p>
    <w:p w14:paraId="0C04F31C" w14:textId="77777777" w:rsidR="00A65C26" w:rsidRDefault="00E2084D" w:rsidP="00A65C26">
      <w:pPr>
        <w:pStyle w:val="a3"/>
        <w:ind w:leftChars="0"/>
      </w:pPr>
      <w:hyperlink r:id="rId8" w:history="1">
        <w:r w:rsidR="00A65C26" w:rsidRPr="003B3B7B">
          <w:rPr>
            <w:rStyle w:val="a4"/>
          </w:rPr>
          <w:t>http://dotinstall.com/lessons/basic_arduino</w:t>
        </w:r>
      </w:hyperlink>
    </w:p>
    <w:p w14:paraId="34EF2E4C" w14:textId="77777777" w:rsidR="00A65C26" w:rsidRDefault="00A65C26" w:rsidP="00A65C26">
      <w:pPr>
        <w:pStyle w:val="a3"/>
        <w:ind w:leftChars="0"/>
      </w:pPr>
    </w:p>
    <w:p w14:paraId="56CFEB21" w14:textId="77777777" w:rsidR="00167B58" w:rsidRDefault="00167B58" w:rsidP="00167B58">
      <w:pPr>
        <w:pStyle w:val="a3"/>
        <w:numPr>
          <w:ilvl w:val="0"/>
          <w:numId w:val="1"/>
        </w:numPr>
        <w:ind w:leftChars="0"/>
      </w:pPr>
      <w:r>
        <w:rPr>
          <w:rFonts w:hint="eastAsia"/>
        </w:rPr>
        <w:t>電子回路の組み立て</w:t>
      </w:r>
    </w:p>
    <w:p w14:paraId="017C42CF" w14:textId="77777777" w:rsidR="00A65C26" w:rsidRDefault="00A65C26" w:rsidP="00A65C26">
      <w:pPr>
        <w:pStyle w:val="a3"/>
        <w:numPr>
          <w:ilvl w:val="1"/>
          <w:numId w:val="1"/>
        </w:numPr>
        <w:ind w:leftChars="0"/>
      </w:pPr>
      <w:r>
        <w:rPr>
          <w:rFonts w:hint="eastAsia"/>
        </w:rPr>
        <w:t>電子回路を組み立ててください．配線図は以下のとおりです．加速度センサのピンに番号がふられていることに注意してください．</w:t>
      </w:r>
    </w:p>
    <w:p w14:paraId="171BAF4E" w14:textId="77777777" w:rsidR="00A65C26" w:rsidRDefault="00A65C26" w:rsidP="00A65C26">
      <w:pPr>
        <w:pStyle w:val="a3"/>
        <w:ind w:leftChars="0"/>
      </w:pPr>
      <w:r w:rsidRPr="00A65C26">
        <w:rPr>
          <w:noProof/>
        </w:rPr>
        <w:drawing>
          <wp:inline distT="0" distB="0" distL="0" distR="0" wp14:anchorId="78172F6F" wp14:editId="2C839C5A">
            <wp:extent cx="5044665" cy="5623560"/>
            <wp:effectExtent l="0" t="0" r="1016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6775" cy="5625912"/>
                    </a:xfrm>
                    <a:prstGeom prst="rect">
                      <a:avLst/>
                    </a:prstGeom>
                    <a:noFill/>
                    <a:ln>
                      <a:noFill/>
                    </a:ln>
                    <a:effectLst/>
                    <a:extLst/>
                  </pic:spPr>
                </pic:pic>
              </a:graphicData>
            </a:graphic>
          </wp:inline>
        </w:drawing>
      </w:r>
    </w:p>
    <w:p w14:paraId="1C210E58" w14:textId="77777777" w:rsidR="00A65C26" w:rsidRDefault="00A65C26" w:rsidP="00A65C26">
      <w:pPr>
        <w:pStyle w:val="a3"/>
        <w:ind w:leftChars="0"/>
      </w:pPr>
    </w:p>
    <w:p w14:paraId="3B2FFE21" w14:textId="77777777" w:rsidR="00A65C26" w:rsidRDefault="00A65C26" w:rsidP="00A65C26">
      <w:pPr>
        <w:pStyle w:val="a3"/>
        <w:numPr>
          <w:ilvl w:val="0"/>
          <w:numId w:val="1"/>
        </w:numPr>
        <w:ind w:leftChars="0"/>
      </w:pPr>
      <w:r>
        <w:rPr>
          <w:rFonts w:hint="eastAsia"/>
        </w:rPr>
        <w:t>ご質問がございましたら以下までお問い合わせください</w:t>
      </w:r>
    </w:p>
    <w:p w14:paraId="3B350401" w14:textId="77777777" w:rsidR="00A65C26" w:rsidRDefault="00A65C26" w:rsidP="00A65C26">
      <w:pPr>
        <w:pStyle w:val="a3"/>
        <w:ind w:leftChars="0" w:left="480"/>
      </w:pPr>
      <w:r>
        <w:rPr>
          <w:rFonts w:hint="eastAsia"/>
        </w:rPr>
        <w:t>牛尼　剛聡</w:t>
      </w:r>
      <w:r>
        <w:t>(</w:t>
      </w:r>
      <w:r>
        <w:rPr>
          <w:rFonts w:hint="eastAsia"/>
        </w:rPr>
        <w:t>うしあま　たけとし</w:t>
      </w:r>
      <w:r>
        <w:rPr>
          <w:rFonts w:hint="eastAsia"/>
        </w:rPr>
        <w:t>)</w:t>
      </w:r>
    </w:p>
    <w:p w14:paraId="7BE76B95" w14:textId="77777777" w:rsidR="00A65C26" w:rsidRDefault="00A65C26" w:rsidP="00A65C26">
      <w:pPr>
        <w:pStyle w:val="a3"/>
        <w:ind w:leftChars="0" w:left="480"/>
      </w:pPr>
      <w:r>
        <w:t>email: ushiama@design.kyushu-u.ac.jp</w:t>
      </w:r>
    </w:p>
    <w:sectPr w:rsidR="00A65C26" w:rsidSect="00D70DFA">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ヒラギノ角ゴ ProN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F90F69"/>
    <w:multiLevelType w:val="hybridMultilevel"/>
    <w:tmpl w:val="872C4038"/>
    <w:lvl w:ilvl="0" w:tplc="0409000F">
      <w:start w:val="1"/>
      <w:numFmt w:val="decimal"/>
      <w:lvlText w:val="%1."/>
      <w:lvlJc w:val="left"/>
      <w:pPr>
        <w:ind w:left="480" w:hanging="480"/>
      </w:pPr>
    </w:lvl>
    <w:lvl w:ilvl="1" w:tplc="04090017">
      <w:start w:val="1"/>
      <w:numFmt w:val="aiueoFullWidth"/>
      <w:lvlText w:val="(%2)"/>
      <w:lvlJc w:val="left"/>
      <w:pPr>
        <w:ind w:left="960" w:hanging="480"/>
      </w:pPr>
    </w:lvl>
    <w:lvl w:ilvl="2" w:tplc="0409001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4028060A"/>
    <w:multiLevelType w:val="hybridMultilevel"/>
    <w:tmpl w:val="B6206190"/>
    <w:lvl w:ilvl="0" w:tplc="0409000F">
      <w:start w:val="1"/>
      <w:numFmt w:val="decimal"/>
      <w:lvlText w:val="%1."/>
      <w:lvlJc w:val="left"/>
      <w:pPr>
        <w:ind w:left="1440" w:hanging="480"/>
      </w:pPr>
    </w:lvl>
    <w:lvl w:ilvl="1" w:tplc="04090017" w:tentative="1">
      <w:start w:val="1"/>
      <w:numFmt w:val="aiueoFullWidth"/>
      <w:lvlText w:val="(%2)"/>
      <w:lvlJc w:val="left"/>
      <w:pPr>
        <w:ind w:left="1920" w:hanging="480"/>
      </w:pPr>
    </w:lvl>
    <w:lvl w:ilvl="2" w:tplc="04090011" w:tentative="1">
      <w:start w:val="1"/>
      <w:numFmt w:val="decimalEnclosedCircle"/>
      <w:lvlText w:val="%3"/>
      <w:lvlJc w:val="left"/>
      <w:pPr>
        <w:ind w:left="2400" w:hanging="480"/>
      </w:pPr>
    </w:lvl>
    <w:lvl w:ilvl="3" w:tplc="0409000F" w:tentative="1">
      <w:start w:val="1"/>
      <w:numFmt w:val="decimal"/>
      <w:lvlText w:val="%4."/>
      <w:lvlJc w:val="left"/>
      <w:pPr>
        <w:ind w:left="2880" w:hanging="480"/>
      </w:pPr>
    </w:lvl>
    <w:lvl w:ilvl="4" w:tplc="04090017" w:tentative="1">
      <w:start w:val="1"/>
      <w:numFmt w:val="aiueoFullWidth"/>
      <w:lvlText w:val="(%5)"/>
      <w:lvlJc w:val="left"/>
      <w:pPr>
        <w:ind w:left="3360" w:hanging="480"/>
      </w:pPr>
    </w:lvl>
    <w:lvl w:ilvl="5" w:tplc="04090011" w:tentative="1">
      <w:start w:val="1"/>
      <w:numFmt w:val="decimalEnclosedCircle"/>
      <w:lvlText w:val="%6"/>
      <w:lvlJc w:val="left"/>
      <w:pPr>
        <w:ind w:left="3840" w:hanging="480"/>
      </w:pPr>
    </w:lvl>
    <w:lvl w:ilvl="6" w:tplc="0409000F" w:tentative="1">
      <w:start w:val="1"/>
      <w:numFmt w:val="decimal"/>
      <w:lvlText w:val="%7."/>
      <w:lvlJc w:val="left"/>
      <w:pPr>
        <w:ind w:left="4320" w:hanging="480"/>
      </w:pPr>
    </w:lvl>
    <w:lvl w:ilvl="7" w:tplc="04090017" w:tentative="1">
      <w:start w:val="1"/>
      <w:numFmt w:val="aiueoFullWidth"/>
      <w:lvlText w:val="(%8)"/>
      <w:lvlJc w:val="left"/>
      <w:pPr>
        <w:ind w:left="4800" w:hanging="480"/>
      </w:pPr>
    </w:lvl>
    <w:lvl w:ilvl="8" w:tplc="04090011" w:tentative="1">
      <w:start w:val="1"/>
      <w:numFmt w:val="decimalEnclosedCircle"/>
      <w:lvlText w:val="%9"/>
      <w:lvlJc w:val="left"/>
      <w:pPr>
        <w:ind w:left="5280" w:hanging="480"/>
      </w:pPr>
    </w:lvl>
  </w:abstractNum>
  <w:abstractNum w:abstractNumId="2">
    <w:nsid w:val="57245B58"/>
    <w:multiLevelType w:val="hybridMultilevel"/>
    <w:tmpl w:val="318EA31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B58"/>
    <w:rsid w:val="00167B58"/>
    <w:rsid w:val="001C69E3"/>
    <w:rsid w:val="00224A71"/>
    <w:rsid w:val="0088799A"/>
    <w:rsid w:val="00A65C26"/>
    <w:rsid w:val="00D70DFA"/>
    <w:rsid w:val="00E208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F3650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7B58"/>
    <w:pPr>
      <w:ind w:leftChars="400" w:left="960"/>
    </w:pPr>
  </w:style>
  <w:style w:type="character" w:styleId="a4">
    <w:name w:val="Hyperlink"/>
    <w:basedOn w:val="a0"/>
    <w:uiPriority w:val="99"/>
    <w:unhideWhenUsed/>
    <w:rsid w:val="00167B58"/>
    <w:rPr>
      <w:color w:val="0000FF" w:themeColor="hyperlink"/>
      <w:u w:val="single"/>
    </w:rPr>
  </w:style>
  <w:style w:type="paragraph" w:styleId="a5">
    <w:name w:val="Balloon Text"/>
    <w:basedOn w:val="a"/>
    <w:link w:val="a6"/>
    <w:uiPriority w:val="99"/>
    <w:semiHidden/>
    <w:unhideWhenUsed/>
    <w:rsid w:val="00A65C26"/>
    <w:rPr>
      <w:rFonts w:ascii="ヒラギノ角ゴ ProN W3" w:eastAsia="ヒラギノ角ゴ ProN W3"/>
      <w:sz w:val="18"/>
      <w:szCs w:val="18"/>
    </w:rPr>
  </w:style>
  <w:style w:type="character" w:customStyle="1" w:styleId="a6">
    <w:name w:val="吹き出し (文字)"/>
    <w:basedOn w:val="a0"/>
    <w:link w:val="a5"/>
    <w:uiPriority w:val="99"/>
    <w:semiHidden/>
    <w:rsid w:val="00A65C26"/>
    <w:rPr>
      <w:rFonts w:ascii="ヒラギノ角ゴ ProN W3" w:eastAsia="ヒラギノ角ゴ ProN W3"/>
      <w:sz w:val="18"/>
      <w:szCs w:val="18"/>
    </w:rPr>
  </w:style>
  <w:style w:type="character" w:styleId="a7">
    <w:name w:val="FollowedHyperlink"/>
    <w:basedOn w:val="a0"/>
    <w:uiPriority w:val="99"/>
    <w:semiHidden/>
    <w:unhideWhenUsed/>
    <w:rsid w:val="00224A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925007">
      <w:bodyDiv w:val="1"/>
      <w:marLeft w:val="0"/>
      <w:marRight w:val="0"/>
      <w:marTop w:val="0"/>
      <w:marBottom w:val="0"/>
      <w:divBdr>
        <w:top w:val="none" w:sz="0" w:space="0" w:color="auto"/>
        <w:left w:val="none" w:sz="0" w:space="0" w:color="auto"/>
        <w:bottom w:val="none" w:sz="0" w:space="0" w:color="auto"/>
        <w:right w:val="none" w:sz="0" w:space="0" w:color="auto"/>
      </w:divBdr>
    </w:div>
    <w:div w:id="1406758629">
      <w:bodyDiv w:val="1"/>
      <w:marLeft w:val="0"/>
      <w:marRight w:val="0"/>
      <w:marTop w:val="0"/>
      <w:marBottom w:val="0"/>
      <w:divBdr>
        <w:top w:val="none" w:sz="0" w:space="0" w:color="auto"/>
        <w:left w:val="none" w:sz="0" w:space="0" w:color="auto"/>
        <w:bottom w:val="none" w:sz="0" w:space="0" w:color="auto"/>
        <w:right w:val="none" w:sz="0" w:space="0" w:color="auto"/>
      </w:divBdr>
    </w:div>
    <w:div w:id="20583576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rocessing.org/download/" TargetMode="External"/><Relationship Id="rId6" Type="http://schemas.openxmlformats.org/officeDocument/2006/relationships/hyperlink" Target="http://akizukidenshi.com/catalog/g/gM-05153/" TargetMode="External"/><Relationship Id="rId7" Type="http://schemas.openxmlformats.org/officeDocument/2006/relationships/hyperlink" Target="http://www.arduino.cc/en/Main/Software" TargetMode="External"/><Relationship Id="rId8" Type="http://schemas.openxmlformats.org/officeDocument/2006/relationships/hyperlink" Target="http://dotinstall.com/lessons/basic_arduino"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224</Words>
  <Characters>1281</Characters>
  <Application>Microsoft Macintosh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Kyushu University</Company>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Ushiama Taketoshi</dc:creator>
  <cp:keywords/>
  <dc:description/>
  <cp:lastModifiedBy>Microsoft Office ユーザー</cp:lastModifiedBy>
  <cp:revision>3</cp:revision>
  <dcterms:created xsi:type="dcterms:W3CDTF">2015-05-18T11:38:00Z</dcterms:created>
  <dcterms:modified xsi:type="dcterms:W3CDTF">2016-05-25T06:05:00Z</dcterms:modified>
</cp:coreProperties>
</file>