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D28C" w14:textId="3D721198" w:rsidR="00B07F77" w:rsidRDefault="00386374">
      <w:r>
        <w:t>1.</w:t>
      </w:r>
    </w:p>
    <w:p w14:paraId="5C19D241" w14:textId="0E0A94A0" w:rsidR="00386374" w:rsidRDefault="00386374">
      <w:r>
        <w:t xml:space="preserve">A semaphore is initialized to the number of allowable open socket </w:t>
      </w:r>
      <w:proofErr w:type="spellStart"/>
      <w:r>
        <w:t>connections.When</w:t>
      </w:r>
      <w:proofErr w:type="spellEnd"/>
      <w:r>
        <w:t xml:space="preserve"> a connection is accepted, the acquire()method is called, when a connection is released, the release() method is called. If the system reaches the number of allowable socket connections, subsequent calls to acquire() will block until an existing connection is terminated and the release method is invoked.</w:t>
      </w:r>
    </w:p>
    <w:p w14:paraId="46F48455" w14:textId="7192D14F" w:rsidR="00386374" w:rsidRDefault="00386374">
      <w:r>
        <w:t xml:space="preserve">2. </w:t>
      </w:r>
    </w:p>
    <w:p w14:paraId="349FFBF7" w14:textId="77777777" w:rsidR="00386374" w:rsidRDefault="00386374" w:rsidP="00386374">
      <w:pPr>
        <w:pStyle w:val="NormalWeb"/>
        <w:spacing w:before="0" w:beforeAutospacing="0" w:after="0" w:afterAutospacing="0"/>
      </w:pPr>
      <w:r>
        <w:rPr>
          <w:rFonts w:ascii="Arial" w:hAnsi="Arial" w:cs="Arial"/>
          <w:color w:val="000000"/>
        </w:rPr>
        <w:t xml:space="preserve">Because the user level programs have an ability to disable the interrupts. </w:t>
      </w:r>
      <w:proofErr w:type="gramStart"/>
      <w:r>
        <w:rPr>
          <w:rFonts w:ascii="Arial" w:hAnsi="Arial" w:cs="Arial"/>
          <w:color w:val="000000"/>
        </w:rPr>
        <w:t>So</w:t>
      </w:r>
      <w:proofErr w:type="gramEnd"/>
      <w:r>
        <w:rPr>
          <w:rFonts w:ascii="Arial" w:hAnsi="Arial" w:cs="Arial"/>
          <w:color w:val="000000"/>
        </w:rPr>
        <w:t xml:space="preserve"> the program can disable the timer interrupt and prevent the context switching. Then the program can use the processor without allowing other processes to execute.</w:t>
      </w:r>
    </w:p>
    <w:p w14:paraId="2874B405" w14:textId="77777777" w:rsidR="00386374" w:rsidRDefault="00386374"/>
    <w:p w14:paraId="7849D973" w14:textId="07940046" w:rsidR="00386374" w:rsidRDefault="00386374">
      <w:r>
        <w:t xml:space="preserve">3. </w:t>
      </w:r>
    </w:p>
    <w:p w14:paraId="3AE6DE4B" w14:textId="77777777" w:rsidR="00386374" w:rsidRDefault="00386374" w:rsidP="00386374">
      <w:pPr>
        <w:pStyle w:val="NormalWeb"/>
        <w:spacing w:before="0" w:beforeAutospacing="0" w:after="0" w:afterAutospacing="0"/>
      </w:pPr>
      <w:proofErr w:type="spellStart"/>
      <w:r>
        <w:t>i</w:t>
      </w:r>
      <w:proofErr w:type="spellEnd"/>
      <w:r>
        <w:t xml:space="preserve">. </w:t>
      </w:r>
      <w:r>
        <w:rPr>
          <w:rFonts w:ascii="Arial" w:hAnsi="Arial" w:cs="Arial"/>
          <w:color w:val="000000"/>
        </w:rPr>
        <w:t>yes, this system is in a safe state. </w:t>
      </w:r>
    </w:p>
    <w:p w14:paraId="45EAA51C" w14:textId="77777777" w:rsidR="00386374" w:rsidRDefault="00386374" w:rsidP="00386374">
      <w:pPr>
        <w:pStyle w:val="NormalWeb"/>
        <w:spacing w:before="0" w:beforeAutospacing="0" w:after="0" w:afterAutospacing="0"/>
      </w:pPr>
      <w:r>
        <w:rPr>
          <w:rStyle w:val="apple-tab-span"/>
          <w:rFonts w:ascii="Arial" w:hAnsi="Arial" w:cs="Arial"/>
          <w:color w:val="000000"/>
        </w:rPr>
        <w:tab/>
      </w:r>
      <w:r>
        <w:rPr>
          <w:rFonts w:ascii="Arial" w:hAnsi="Arial" w:cs="Arial"/>
          <w:color w:val="000000"/>
        </w:rPr>
        <w:t>Safe sequence = &lt;C,A,D,B&gt;</w:t>
      </w:r>
    </w:p>
    <w:p w14:paraId="65F38438" w14:textId="55CCF00C" w:rsidR="00386374" w:rsidRDefault="00386374"/>
    <w:p w14:paraId="5E52F6BC" w14:textId="77777777" w:rsidR="00386374" w:rsidRDefault="00386374" w:rsidP="00386374">
      <w:pPr>
        <w:pStyle w:val="NormalWeb"/>
        <w:spacing w:before="0" w:beforeAutospacing="0" w:after="0" w:afterAutospacing="0"/>
      </w:pPr>
      <w:r>
        <w:t xml:space="preserve">ii. </w:t>
      </w:r>
      <w:r>
        <w:rPr>
          <w:rFonts w:ascii="Arial" w:hAnsi="Arial" w:cs="Arial"/>
          <w:color w:val="000000"/>
        </w:rPr>
        <w:t xml:space="preserve">Yes. Total resources of the system is 10. After process D arrives for 1 resource, </w:t>
      </w:r>
    </w:p>
    <w:p w14:paraId="2FD07466" w14:textId="77777777" w:rsidR="00386374" w:rsidRDefault="00386374" w:rsidP="00386374">
      <w:pPr>
        <w:pStyle w:val="NormalWeb"/>
        <w:spacing w:before="0" w:beforeAutospacing="0" w:after="0" w:afterAutospacing="0"/>
      </w:pPr>
      <w:r>
        <w:rPr>
          <w:rFonts w:ascii="Arial" w:hAnsi="Arial" w:cs="Arial"/>
          <w:color w:val="000000"/>
        </w:rPr>
        <w:t xml:space="preserve">the available resources become 1. </w:t>
      </w:r>
      <w:proofErr w:type="gramStart"/>
      <w:r>
        <w:rPr>
          <w:rFonts w:ascii="Arial" w:hAnsi="Arial" w:cs="Arial"/>
          <w:color w:val="000000"/>
        </w:rPr>
        <w:t>So</w:t>
      </w:r>
      <w:proofErr w:type="gramEnd"/>
      <w:r>
        <w:rPr>
          <w:rFonts w:ascii="Arial" w:hAnsi="Arial" w:cs="Arial"/>
          <w:color w:val="000000"/>
        </w:rPr>
        <w:t xml:space="preserve"> we can complete a safe sequence by using one available resource. Then the safe sequence becomes &lt;C,A,D,B&gt;</w:t>
      </w:r>
    </w:p>
    <w:p w14:paraId="3221E423" w14:textId="6B0E2852" w:rsidR="00386374" w:rsidRDefault="00386374"/>
    <w:p w14:paraId="192DC5A2" w14:textId="20CA5D01" w:rsidR="00386374" w:rsidRDefault="00386374">
      <w:r>
        <w:t>4.</w:t>
      </w:r>
    </w:p>
    <w:p w14:paraId="0E5EB62D" w14:textId="6FFC4717" w:rsidR="00386374" w:rsidRDefault="00386374">
      <w:proofErr w:type="spellStart"/>
      <w:r>
        <w:t>i</w:t>
      </w:r>
      <w:proofErr w:type="spellEnd"/>
      <w:r>
        <w:t>. 64</w:t>
      </w:r>
    </w:p>
    <w:p w14:paraId="3C402834" w14:textId="326A5883" w:rsidR="00386374" w:rsidRDefault="00386374">
      <w:r>
        <w:t>ii. 20</w:t>
      </w:r>
    </w:p>
    <w:p w14:paraId="454CA0B3" w14:textId="77777777" w:rsidR="00386374" w:rsidRDefault="00386374" w:rsidP="00386374">
      <w:pPr>
        <w:pStyle w:val="NormalWeb"/>
        <w:spacing w:before="0" w:beforeAutospacing="0" w:after="0" w:afterAutospacing="0"/>
      </w:pPr>
      <w:r>
        <w:t xml:space="preserve">iii. </w:t>
      </w:r>
      <w:r>
        <w:rPr>
          <w:rFonts w:ascii="Arial" w:hAnsi="Arial" w:cs="Arial"/>
          <w:color w:val="000000"/>
        </w:rPr>
        <w:t> Yes. there is an internal fragmentation.</w:t>
      </w:r>
    </w:p>
    <w:p w14:paraId="34D26891" w14:textId="460D7D01" w:rsidR="00386374" w:rsidRDefault="00386374" w:rsidP="00386374">
      <w:pPr>
        <w:pStyle w:val="NormalWeb"/>
        <w:spacing w:before="0" w:beforeAutospacing="0" w:after="0" w:afterAutospacing="0"/>
        <w:rPr>
          <w:rFonts w:ascii="Arial" w:hAnsi="Arial" w:cs="Arial"/>
          <w:color w:val="000000"/>
        </w:rPr>
      </w:pPr>
      <w:r>
        <w:rPr>
          <w:rFonts w:ascii="Arial" w:hAnsi="Arial" w:cs="Arial"/>
          <w:color w:val="000000"/>
        </w:rPr>
        <w:t>If memory is slightly larger than the requested memory, we call there is an internal fragmentation</w:t>
      </w:r>
      <w:r>
        <w:rPr>
          <w:rFonts w:ascii="Arial" w:hAnsi="Arial" w:cs="Arial"/>
          <w:color w:val="000000"/>
        </w:rPr>
        <w:t xml:space="preserve"> </w:t>
      </w:r>
    </w:p>
    <w:p w14:paraId="2BF28C94" w14:textId="77777777" w:rsidR="00386374" w:rsidRPr="00386374" w:rsidRDefault="00386374" w:rsidP="00386374">
      <w:pPr>
        <w:spacing w:after="0" w:line="240" w:lineRule="auto"/>
        <w:rPr>
          <w:rFonts w:ascii="Times New Roman" w:eastAsia="Times New Roman" w:hAnsi="Times New Roman" w:cs="Times New Roman"/>
          <w:sz w:val="24"/>
          <w:szCs w:val="24"/>
        </w:rPr>
      </w:pPr>
    </w:p>
    <w:p w14:paraId="1307C44A"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b/>
        <w:t>User program requested memory size = 20000 bytes</w:t>
      </w:r>
    </w:p>
    <w:p w14:paraId="2C01F90A"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b/>
        <w:t>Memory size</w:t>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t>        =  20 * 2^10</w:t>
      </w:r>
    </w:p>
    <w:p w14:paraId="62BBCA46"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t>        = 20480 bytes</w:t>
      </w:r>
    </w:p>
    <w:p w14:paraId="594BD0DF"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b/>
        <w:t xml:space="preserve">Difference </w:t>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t>        = 20480 - 20000</w:t>
      </w:r>
    </w:p>
    <w:p w14:paraId="4C98D500"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r>
      <w:r w:rsidRPr="00386374">
        <w:rPr>
          <w:rFonts w:ascii="Arial" w:eastAsia="Times New Roman" w:hAnsi="Arial" w:cs="Arial"/>
          <w:color w:val="000000"/>
          <w:sz w:val="24"/>
          <w:szCs w:val="24"/>
        </w:rPr>
        <w:tab/>
        <w:t>        = 480 bytes</w:t>
      </w:r>
    </w:p>
    <w:p w14:paraId="1E30409C" w14:textId="77777777" w:rsidR="00386374" w:rsidRPr="00386374" w:rsidRDefault="00386374" w:rsidP="00386374">
      <w:pPr>
        <w:spacing w:after="0" w:line="240" w:lineRule="auto"/>
        <w:rPr>
          <w:rFonts w:ascii="Times New Roman" w:eastAsia="Times New Roman" w:hAnsi="Times New Roman" w:cs="Times New Roman"/>
          <w:sz w:val="24"/>
          <w:szCs w:val="24"/>
        </w:rPr>
      </w:pPr>
    </w:p>
    <w:p w14:paraId="3C2B71D2" w14:textId="77777777" w:rsidR="00386374" w:rsidRPr="00386374" w:rsidRDefault="00386374" w:rsidP="00386374">
      <w:pPr>
        <w:spacing w:after="0" w:line="240" w:lineRule="auto"/>
        <w:rPr>
          <w:rFonts w:ascii="Times New Roman" w:eastAsia="Times New Roman" w:hAnsi="Times New Roman" w:cs="Times New Roman"/>
          <w:sz w:val="24"/>
          <w:szCs w:val="24"/>
        </w:rPr>
      </w:pPr>
      <w:r w:rsidRPr="00386374">
        <w:rPr>
          <w:rFonts w:ascii="Arial" w:eastAsia="Times New Roman" w:hAnsi="Arial" w:cs="Arial"/>
          <w:color w:val="000000"/>
          <w:sz w:val="24"/>
          <w:szCs w:val="24"/>
        </w:rPr>
        <w:t>According to the above calculation, memory size is slightly larger than the requested memory size. So, there is an internal fragmentation.</w:t>
      </w:r>
    </w:p>
    <w:p w14:paraId="0E81793E" w14:textId="77777777" w:rsidR="00386374" w:rsidRDefault="00386374" w:rsidP="00386374">
      <w:pPr>
        <w:pStyle w:val="NormalWeb"/>
        <w:spacing w:before="0" w:beforeAutospacing="0" w:after="0" w:afterAutospacing="0"/>
      </w:pPr>
      <w:bookmarkStart w:id="0" w:name="_GoBack"/>
      <w:bookmarkEnd w:id="0"/>
    </w:p>
    <w:p w14:paraId="6DE7C1A9" w14:textId="77777777" w:rsidR="00386374" w:rsidRDefault="00386374"/>
    <w:sectPr w:rsidR="0038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74"/>
    <w:rsid w:val="00386374"/>
    <w:rsid w:val="00B07F7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42BD"/>
  <w15:chartTrackingRefBased/>
  <w15:docId w15:val="{9DEDACF1-D9F7-489B-9B3C-833DC3E6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8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3795">
      <w:bodyDiv w:val="1"/>
      <w:marLeft w:val="0"/>
      <w:marRight w:val="0"/>
      <w:marTop w:val="0"/>
      <w:marBottom w:val="0"/>
      <w:divBdr>
        <w:top w:val="none" w:sz="0" w:space="0" w:color="auto"/>
        <w:left w:val="none" w:sz="0" w:space="0" w:color="auto"/>
        <w:bottom w:val="none" w:sz="0" w:space="0" w:color="auto"/>
        <w:right w:val="none" w:sz="0" w:space="0" w:color="auto"/>
      </w:divBdr>
    </w:div>
    <w:div w:id="900946503">
      <w:bodyDiv w:val="1"/>
      <w:marLeft w:val="0"/>
      <w:marRight w:val="0"/>
      <w:marTop w:val="0"/>
      <w:marBottom w:val="0"/>
      <w:divBdr>
        <w:top w:val="none" w:sz="0" w:space="0" w:color="auto"/>
        <w:left w:val="none" w:sz="0" w:space="0" w:color="auto"/>
        <w:bottom w:val="none" w:sz="0" w:space="0" w:color="auto"/>
        <w:right w:val="none" w:sz="0" w:space="0" w:color="auto"/>
      </w:divBdr>
    </w:div>
    <w:div w:id="1475952884">
      <w:bodyDiv w:val="1"/>
      <w:marLeft w:val="0"/>
      <w:marRight w:val="0"/>
      <w:marTop w:val="0"/>
      <w:marBottom w:val="0"/>
      <w:divBdr>
        <w:top w:val="none" w:sz="0" w:space="0" w:color="auto"/>
        <w:left w:val="none" w:sz="0" w:space="0" w:color="auto"/>
        <w:bottom w:val="none" w:sz="0" w:space="0" w:color="auto"/>
        <w:right w:val="none" w:sz="0" w:space="0" w:color="auto"/>
      </w:divBdr>
    </w:div>
    <w:div w:id="1695181963">
      <w:bodyDiv w:val="1"/>
      <w:marLeft w:val="0"/>
      <w:marRight w:val="0"/>
      <w:marTop w:val="0"/>
      <w:marBottom w:val="0"/>
      <w:divBdr>
        <w:top w:val="none" w:sz="0" w:space="0" w:color="auto"/>
        <w:left w:val="none" w:sz="0" w:space="0" w:color="auto"/>
        <w:bottom w:val="none" w:sz="0" w:space="0" w:color="auto"/>
        <w:right w:val="none" w:sz="0" w:space="0" w:color="auto"/>
      </w:divBdr>
    </w:div>
    <w:div w:id="19639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G.B.M.A.G.R.A.V. it19104218</dc:creator>
  <cp:keywords/>
  <dc:description/>
  <cp:lastModifiedBy>Bandara G.B.M.A.G.R.A.V. it19104218</cp:lastModifiedBy>
  <cp:revision>1</cp:revision>
  <dcterms:created xsi:type="dcterms:W3CDTF">2020-05-02T18:00:00Z</dcterms:created>
  <dcterms:modified xsi:type="dcterms:W3CDTF">2020-05-02T18:05:00Z</dcterms:modified>
</cp:coreProperties>
</file>