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g31k1i8jfv2" w:id="0"/>
      <w:bookmarkEnd w:id="0"/>
      <w:r w:rsidDel="00000000" w:rsidR="00000000" w:rsidRPr="00000000">
        <w:rPr>
          <w:rtl w:val="0"/>
        </w:rPr>
        <w:t xml:space="preserve">Training Program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lo222fel8o1" w:id="1"/>
      <w:bookmarkEnd w:id="1"/>
      <w:r w:rsidDel="00000000" w:rsidR="00000000" w:rsidRPr="00000000">
        <w:rPr>
          <w:rtl w:val="0"/>
        </w:rPr>
        <w:t xml:space="preserve">Online course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https://www.udemy.com/course/golang-fight/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ask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Wayre Chen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Alfred Yu</w:t>
        </w:r>
      </w:hyperlink>
      <w:r w:rsidDel="00000000" w:rsidR="00000000" w:rsidRPr="00000000">
        <w:rPr>
          <w:rtl w:val="0"/>
        </w:rPr>
        <w:t xml:space="preserve"> for the credential</w:t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color w:val="ff0000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leak the credential to anyone else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color w:val="ff0000"/>
          <w:rtl w:val="0"/>
        </w:rPr>
        <w:t xml:space="preserve">skip</w:t>
      </w:r>
      <w:r w:rsidDel="00000000" w:rsidR="00000000" w:rsidRPr="00000000">
        <w:rPr>
          <w:rtl w:val="0"/>
        </w:rPr>
        <w:t xml:space="preserve"> the following chapters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語言實戰 GraphQL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語言搭配 GitHub Actions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語言自動化部署 AWS Lambda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語言搭配 Drone CI/CD 自動化測試部署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as Code (IaC)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4w5csk8du53j" w:id="2"/>
      <w:bookmarkEnd w:id="2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weeks to finish the online courses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weeks to implement the exercise#1 and prepare a presentation for it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 week for the exercise#2 and prepare a presentation for it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wcfnfbq1sm3" w:id="3"/>
      <w:bookmarkEnd w:id="3"/>
      <w:r w:rsidDel="00000000" w:rsidR="00000000" w:rsidRPr="00000000">
        <w:rPr>
          <w:rtl w:val="0"/>
        </w:rPr>
        <w:t xml:space="preserve">Exercise #1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z8zmhecyeg7c" w:id="4"/>
      <w:bookmarkEnd w:id="4"/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.html -&gt; .csv -&gt; spreadsheet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write a program to parse the data from a certain web page and save the results in a .csv file.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.html file should generate one csv file.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.csv file should be able to import to Google spreadsheet with minimized adjustments.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xor2ggb29m5b" w:id="5"/>
      <w:bookmarkEnd w:id="5"/>
      <w:r w:rsidDel="00000000" w:rsidR="00000000" w:rsidRPr="00000000">
        <w:rPr>
          <w:rtl w:val="0"/>
        </w:rPr>
        <w:t xml:space="preserve">File: `test.csv`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example of how you should format the csv files.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use `;` as a separator (because the default separator: `,` is very likely to be used in a formula).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goal is to import this csv to Google spreadsheet with minimized adjustments.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bn5woz2sqpwc" w:id="6"/>
      <w:bookmarkEnd w:id="6"/>
      <w:r w:rsidDel="00000000" w:rsidR="00000000" w:rsidRPr="00000000">
        <w:rPr>
          <w:rtl w:val="0"/>
        </w:rPr>
        <w:t xml:space="preserve">Folder: `test data`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the `test data`, there are lots of .html files.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them represents the test results of a test case.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x-axis represents ChromeOS releases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y-axis represents DUT models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cell might results as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blank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test didn't run on this DUT model-ChromeOS release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number in white color and red background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test failed on this DUT model-ChromeOS release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number indicates the failure times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number in white color and gray background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test failed on this DUT model-ChromeOS release but identified as known issue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number indicates the failure times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please treat this as the same as #1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symbol or a number in green color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test passed on this DUT model-ChromeOS release but identified as known issue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number indicates the pass times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yisb1fv0ev6q" w:id="7"/>
      <w:bookmarkEnd w:id="7"/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consider using this: "github.com/gocolly/colly"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You might need to use the "net/http/httptest" to host a local server to serve all those html files.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write the full document (README.md) with proper markdown syntax, the document should include installation, execution and all other details.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use `flag`, having these arguments at least.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dir: the working directory, default should be the same as the executable file.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2 other custom flags.</w:t>
        <w:tab/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be included in the document.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68 files under the `test data` in total.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expect users to execute 68 commands to complete the whole task, please design a program that can complete the whole task by one single command.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process files sequentially.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at least verify your work by importing the file(s) as a Google Spreadsheet.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might need to change the separator from default to custom.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final spreadsheet should contain not only the data values, but also the formula.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4m72c4g9bxqt" w:id="8"/>
      <w:bookmarkEnd w:id="8"/>
      <w:r w:rsidDel="00000000" w:rsidR="00000000" w:rsidRPr="00000000">
        <w:rPr>
          <w:rtl w:val="0"/>
        </w:rPr>
        <w:t xml:space="preserve">Exercise #2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wmhyyr21rim0" w:id="9"/>
      <w:bookmarkEnd w:id="9"/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on an actual MTBF/MTA test case and prepare a presentation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ask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Alfred Yu</w:t>
        </w:r>
      </w:hyperlink>
      <w:r w:rsidDel="00000000" w:rsidR="00000000" w:rsidRPr="00000000">
        <w:rPr>
          <w:rtl w:val="0"/>
        </w:rPr>
        <w:t xml:space="preserve"> for more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fred.yu@ciene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golang-fight/" TargetMode="External"/><Relationship Id="rId7" Type="http://schemas.openxmlformats.org/officeDocument/2006/relationships/hyperlink" Target="mailto:wayrechen@truetel.com" TargetMode="External"/><Relationship Id="rId8" Type="http://schemas.openxmlformats.org/officeDocument/2006/relationships/hyperlink" Target="mailto:alfred.yu@cie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