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A00" w:rsidRDefault="005061F3" w:rsidP="005061F3">
      <w:pPr>
        <w:jc w:val="center"/>
      </w:pPr>
      <w:r w:rsidRPr="005061F3">
        <w:t>Voting for Voting in Online Point Cloud Object Detection</w:t>
      </w:r>
    </w:p>
    <w:p w:rsidR="006C21C5" w:rsidRDefault="003C4139" w:rsidP="005061F3">
      <w:pPr>
        <w:jc w:val="center"/>
      </w:pPr>
      <w:hyperlink r:id="rId7" w:history="1">
        <w:r w:rsidR="006C21C5" w:rsidRPr="00424B30">
          <w:rPr>
            <w:rStyle w:val="a6"/>
          </w:rPr>
          <w:t>http://www.robots.ox.ac.uk/~mobile/Papers/2015RSS_wang.pdf</w:t>
        </w:r>
      </w:hyperlink>
    </w:p>
    <w:p w:rsidR="006C21C5" w:rsidRDefault="006C21C5" w:rsidP="005061F3">
      <w:pPr>
        <w:jc w:val="center"/>
      </w:pPr>
    </w:p>
    <w:p w:rsidR="005061F3" w:rsidRDefault="005061F3" w:rsidP="005061F3">
      <w:pPr>
        <w:jc w:val="center"/>
      </w:pPr>
      <w:r w:rsidRPr="005061F3">
        <w:rPr>
          <w:highlight w:val="cyan"/>
        </w:rPr>
        <w:t>摘要：</w:t>
      </w:r>
    </w:p>
    <w:p w:rsidR="005061F3" w:rsidRDefault="005061F3" w:rsidP="005061F3">
      <w:pPr>
        <w:jc w:val="left"/>
      </w:pPr>
      <w:r w:rsidRPr="005061F3">
        <w:rPr>
          <w:rFonts w:hint="eastAsia"/>
        </w:rPr>
        <w:t>摘要</w:t>
      </w:r>
      <w:r w:rsidRPr="005061F3">
        <w:rPr>
          <w:rFonts w:hint="eastAsia"/>
        </w:rPr>
        <w:t xml:space="preserve"> - </w:t>
      </w:r>
      <w:r w:rsidRPr="005061F3">
        <w:rPr>
          <w:rFonts w:hint="eastAsia"/>
        </w:rPr>
        <w:t>本文提出了一种将计算机视觉中流行的滑动窗口方法应用于三维数据的有效方法。具体而言，</w:t>
      </w:r>
      <w:r w:rsidRPr="005061F3">
        <w:rPr>
          <w:rFonts w:hint="eastAsia"/>
          <w:color w:val="FF0000"/>
        </w:rPr>
        <w:t>通过投票方案利用问题的稀疏性质来在任何方向上搜索所有假定的对象位置。我们证明这个投票方案在数学上相当于稀疏特征网格上的卷积，从而能够以全</w:t>
      </w:r>
      <w:r w:rsidRPr="005061F3">
        <w:rPr>
          <w:rFonts w:hint="eastAsia"/>
          <w:color w:val="FF0000"/>
        </w:rPr>
        <w:t>3D</w:t>
      </w:r>
      <w:r w:rsidRPr="005061F3">
        <w:rPr>
          <w:rFonts w:hint="eastAsia"/>
          <w:color w:val="FF0000"/>
        </w:rPr>
        <w:t>处理任何点云，而不管建立它所需的有利位置的数量</w:t>
      </w:r>
      <w:r w:rsidRPr="005061F3">
        <w:rPr>
          <w:rFonts w:hint="eastAsia"/>
        </w:rPr>
        <w:t>。因此，它具有足够的通用性，可以处理来自流行的</w:t>
      </w:r>
      <w:r w:rsidRPr="005061F3">
        <w:rPr>
          <w:rFonts w:hint="eastAsia"/>
        </w:rPr>
        <w:t>3D</w:t>
      </w:r>
      <w:r w:rsidRPr="005061F3">
        <w:rPr>
          <w:rFonts w:hint="eastAsia"/>
        </w:rPr>
        <w:t>激光扫描仪（如</w:t>
      </w:r>
      <w:r w:rsidRPr="005061F3">
        <w:rPr>
          <w:rFonts w:hint="eastAsia"/>
        </w:rPr>
        <w:t>Velodyne</w:t>
      </w:r>
      <w:r w:rsidRPr="005061F3">
        <w:rPr>
          <w:rFonts w:hint="eastAsia"/>
        </w:rPr>
        <w:t>）的数据，以及从日益流行的推扫式配置中获取的</w:t>
      </w:r>
      <w:r w:rsidRPr="005061F3">
        <w:rPr>
          <w:rFonts w:hint="eastAsia"/>
        </w:rPr>
        <w:t>3D</w:t>
      </w:r>
      <w:r w:rsidRPr="005061F3">
        <w:rPr>
          <w:rFonts w:hint="eastAsia"/>
        </w:rPr>
        <w:t>数据。我们的方法是“令人尴尬的可并行化”，</w:t>
      </w:r>
      <w:r w:rsidRPr="005061F3">
        <w:rPr>
          <w:rFonts w:hint="eastAsia"/>
          <w:color w:val="FF0000"/>
        </w:rPr>
        <w:t>并且能够在不到</w:t>
      </w:r>
      <w:r w:rsidRPr="005061F3">
        <w:rPr>
          <w:rFonts w:hint="eastAsia"/>
          <w:color w:val="FF0000"/>
        </w:rPr>
        <w:t>0.5</w:t>
      </w:r>
      <w:r w:rsidRPr="005061F3">
        <w:rPr>
          <w:rFonts w:hint="eastAsia"/>
          <w:color w:val="FF0000"/>
        </w:rPr>
        <w:t>秒的时间内在八个方向上处理包含超过</w:t>
      </w:r>
      <w:r w:rsidRPr="005061F3">
        <w:rPr>
          <w:rFonts w:hint="eastAsia"/>
          <w:color w:val="FF0000"/>
        </w:rPr>
        <w:t>100K</w:t>
      </w:r>
      <w:r w:rsidRPr="005061F3">
        <w:rPr>
          <w:rFonts w:hint="eastAsia"/>
          <w:color w:val="FF0000"/>
        </w:rPr>
        <w:t>点的点云。</w:t>
      </w:r>
      <w:r w:rsidRPr="005061F3">
        <w:rPr>
          <w:rFonts w:hint="eastAsia"/>
        </w:rPr>
        <w:t>对于汽车，行人和骑车人的目标分类，所得到的检测器相对于</w:t>
      </w:r>
      <w:r w:rsidRPr="005061F3">
        <w:rPr>
          <w:rFonts w:hint="eastAsia"/>
        </w:rPr>
        <w:t>KITTI</w:t>
      </w:r>
      <w:r w:rsidRPr="005061F3">
        <w:rPr>
          <w:rFonts w:hint="eastAsia"/>
        </w:rPr>
        <w:t>数据集上的现有技术以及与另一种现有的</w:t>
      </w:r>
      <w:r w:rsidRPr="005061F3">
        <w:rPr>
          <w:rFonts w:hint="eastAsia"/>
        </w:rPr>
        <w:t>3D</w:t>
      </w:r>
      <w:r w:rsidRPr="005061F3">
        <w:rPr>
          <w:rFonts w:hint="eastAsia"/>
        </w:rPr>
        <w:t>物体检测方法相比实现了最佳的检测和定时性能。</w:t>
      </w:r>
    </w:p>
    <w:p w:rsidR="005061F3" w:rsidRDefault="005061F3" w:rsidP="005061F3">
      <w:pPr>
        <w:jc w:val="left"/>
      </w:pPr>
      <w:r w:rsidRPr="005061F3">
        <w:rPr>
          <w:highlight w:val="cyan"/>
        </w:rPr>
        <w:t>介绍：</w:t>
      </w:r>
    </w:p>
    <w:p w:rsidR="005061F3" w:rsidRDefault="005061F3" w:rsidP="005061F3">
      <w:pPr>
        <w:jc w:val="left"/>
      </w:pPr>
      <w:r w:rsidRPr="005061F3">
        <w:rPr>
          <w:rFonts w:hint="eastAsia"/>
        </w:rPr>
        <w:t>目标检测的滑动窗口方法可以说是计算机视觉中最常用的对象检测范例。但是到目前为止，基于激光的物体识别在很大程度上被忽略了。实际上，相同的范例似乎同样适用于</w:t>
      </w:r>
      <w:r w:rsidRPr="005061F3">
        <w:rPr>
          <w:rFonts w:hint="eastAsia"/>
        </w:rPr>
        <w:t>3D</w:t>
      </w:r>
      <w:r w:rsidRPr="005061F3">
        <w:rPr>
          <w:rFonts w:hint="eastAsia"/>
        </w:rPr>
        <w:t>点云，因为它与</w:t>
      </w:r>
      <w:r w:rsidRPr="005061F3">
        <w:rPr>
          <w:rFonts w:hint="eastAsia"/>
        </w:rPr>
        <w:t>2D</w:t>
      </w:r>
      <w:r w:rsidRPr="005061F3">
        <w:rPr>
          <w:rFonts w:hint="eastAsia"/>
        </w:rPr>
        <w:t>图像相同。</w:t>
      </w:r>
    </w:p>
    <w:p w:rsidR="005061F3" w:rsidRDefault="005061F3" w:rsidP="005061F3">
      <w:pPr>
        <w:jc w:val="left"/>
      </w:pPr>
      <w:r w:rsidRPr="005061F3">
        <w:rPr>
          <w:rFonts w:hint="eastAsia"/>
        </w:rPr>
        <w:t>概念上的区别并不重要，只需要首先将空间分解为</w:t>
      </w:r>
      <w:r w:rsidRPr="005061F3">
        <w:rPr>
          <w:rFonts w:hint="eastAsia"/>
          <w:color w:val="FF0000"/>
        </w:rPr>
        <w:t>三维体素网格</w:t>
      </w:r>
      <w:r w:rsidRPr="005061F3">
        <w:rPr>
          <w:rFonts w:hint="eastAsia"/>
        </w:rPr>
        <w:t>，然后像窗口一样通过三维而不是两个窗口来滑动窗口。我们猜想也许有一个贬义因素是额外维度引入的感知计算负担，导致滑动窗口方法的解除在</w:t>
      </w:r>
      <w:r w:rsidRPr="005061F3">
        <w:rPr>
          <w:rFonts w:hint="eastAsia"/>
        </w:rPr>
        <w:t>3D</w:t>
      </w:r>
      <w:r w:rsidRPr="005061F3">
        <w:rPr>
          <w:rFonts w:hint="eastAsia"/>
        </w:rPr>
        <w:t>中是不切实际的。为了说明，假设我们有兴趣在跨越（</w:t>
      </w:r>
      <w:r w:rsidRPr="005061F3">
        <w:rPr>
          <w:rFonts w:hint="eastAsia"/>
        </w:rPr>
        <w:t>100m</w:t>
      </w:r>
      <w:r w:rsidRPr="005061F3">
        <w:rPr>
          <w:rFonts w:hint="eastAsia"/>
        </w:rPr>
        <w:t>）</w:t>
      </w:r>
      <w:r w:rsidRPr="005061F3">
        <w:rPr>
          <w:rFonts w:hint="eastAsia"/>
        </w:rPr>
        <w:t>2</w:t>
      </w:r>
      <w:r w:rsidRPr="005061F3">
        <w:rPr>
          <w:rFonts w:hint="eastAsia"/>
        </w:rPr>
        <w:t>和</w:t>
      </w:r>
      <w:r w:rsidRPr="005061F3">
        <w:rPr>
          <w:rFonts w:hint="eastAsia"/>
        </w:rPr>
        <w:t>10m</w:t>
      </w:r>
      <w:r w:rsidRPr="005061F3">
        <w:rPr>
          <w:rFonts w:hint="eastAsia"/>
        </w:rPr>
        <w:t>高的区域的点云中检测</w:t>
      </w:r>
      <w:r w:rsidRPr="005061F3">
        <w:rPr>
          <w:rFonts w:hint="eastAsia"/>
        </w:rPr>
        <w:t>3D</w:t>
      </w:r>
      <w:r w:rsidRPr="005061F3">
        <w:rPr>
          <w:rFonts w:hint="eastAsia"/>
        </w:rPr>
        <w:t>中的对象。</w:t>
      </w:r>
      <w:r w:rsidRPr="007931E1">
        <w:rPr>
          <w:rFonts w:hint="eastAsia"/>
          <w:color w:val="FF0000"/>
        </w:rPr>
        <w:t>如果我们把这个体积分解成（</w:t>
      </w:r>
      <w:r w:rsidRPr="007931E1">
        <w:rPr>
          <w:rFonts w:hint="eastAsia"/>
          <w:color w:val="FF0000"/>
        </w:rPr>
        <w:t>20cm</w:t>
      </w:r>
      <w:r w:rsidRPr="007931E1">
        <w:rPr>
          <w:rFonts w:hint="eastAsia"/>
          <w:color w:val="FF0000"/>
        </w:rPr>
        <w:t>）</w:t>
      </w:r>
      <w:r w:rsidRPr="007931E1">
        <w:rPr>
          <w:rFonts w:hint="eastAsia"/>
          <w:color w:val="FF0000"/>
        </w:rPr>
        <w:t>3</w:t>
      </w:r>
      <w:r w:rsidRPr="007931E1">
        <w:rPr>
          <w:rFonts w:hint="eastAsia"/>
          <w:color w:val="FF0000"/>
        </w:rPr>
        <w:t>个单元，我们将会有</w:t>
      </w:r>
      <w:r w:rsidRPr="007931E1">
        <w:rPr>
          <w:rFonts w:hint="eastAsia"/>
          <w:color w:val="FF0000"/>
        </w:rPr>
        <w:t>1250</w:t>
      </w:r>
      <w:r w:rsidRPr="007931E1">
        <w:rPr>
          <w:rFonts w:hint="eastAsia"/>
          <w:color w:val="FF0000"/>
        </w:rPr>
        <w:t>万个网格单元。一个简单的方法就是在这</w:t>
      </w:r>
      <w:r w:rsidRPr="007931E1">
        <w:rPr>
          <w:rFonts w:hint="eastAsia"/>
          <w:color w:val="FF0000"/>
        </w:rPr>
        <w:t>1250</w:t>
      </w:r>
      <w:r w:rsidRPr="007931E1">
        <w:rPr>
          <w:rFonts w:hint="eastAsia"/>
          <w:color w:val="FF0000"/>
        </w:rPr>
        <w:t>万个单元的每一个单元上放置一个检测窗口的角落，并测试是否限制了一个感兴趣的对象。</w:t>
      </w:r>
      <w:r w:rsidRPr="005061F3">
        <w:rPr>
          <w:rFonts w:hint="eastAsia"/>
        </w:rPr>
        <w:t>因此，需要处理约。</w:t>
      </w:r>
      <w:r w:rsidRPr="005061F3">
        <w:rPr>
          <w:rFonts w:hint="eastAsia"/>
        </w:rPr>
        <w:t xml:space="preserve"> 1250</w:t>
      </w:r>
      <w:r w:rsidRPr="005061F3">
        <w:rPr>
          <w:rFonts w:hint="eastAsia"/>
        </w:rPr>
        <w:t>万个窗口（忽略边界条件，因为这个思想实验是无关紧要的）。即使假设（相当乐观地）单个窗口可以在</w:t>
      </w:r>
      <w:r w:rsidRPr="005061F3">
        <w:rPr>
          <w:rFonts w:hint="eastAsia"/>
        </w:rPr>
        <w:t>1</w:t>
      </w:r>
      <w:r w:rsidRPr="005061F3">
        <w:rPr>
          <w:rFonts w:hint="eastAsia"/>
        </w:rPr>
        <w:t>μ</w:t>
      </w:r>
      <w:r w:rsidRPr="005061F3">
        <w:rPr>
          <w:rFonts w:hint="eastAsia"/>
        </w:rPr>
        <w:t>s</w:t>
      </w:r>
      <w:r w:rsidRPr="005061F3">
        <w:rPr>
          <w:rFonts w:hint="eastAsia"/>
        </w:rPr>
        <w:t>内处理，这意味着处理单个帧的</w:t>
      </w:r>
      <w:r w:rsidRPr="005061F3">
        <w:rPr>
          <w:rFonts w:hint="eastAsia"/>
        </w:rPr>
        <w:t>12.5s</w:t>
      </w:r>
      <w:r w:rsidRPr="005061F3">
        <w:rPr>
          <w:rFonts w:hint="eastAsia"/>
        </w:rPr>
        <w:t>的计算负担。使用我们提出的算法，这种情况下的平均计算时间小于</w:t>
      </w:r>
      <w:r w:rsidRPr="005061F3">
        <w:rPr>
          <w:rFonts w:hint="eastAsia"/>
        </w:rPr>
        <w:t>0.5</w:t>
      </w:r>
      <w:r w:rsidRPr="005061F3">
        <w:rPr>
          <w:rFonts w:hint="eastAsia"/>
        </w:rPr>
        <w:t>秒。</w:t>
      </w:r>
    </w:p>
    <w:p w:rsidR="007931E1" w:rsidRDefault="007931E1" w:rsidP="007931E1">
      <w:pPr>
        <w:ind w:firstLineChars="300" w:firstLine="630"/>
        <w:jc w:val="left"/>
      </w:pPr>
      <w:r w:rsidRPr="007931E1">
        <w:rPr>
          <w:rFonts w:hint="eastAsia"/>
          <w:highlight w:val="cyan"/>
        </w:rPr>
        <w:t>检测过程的说明。</w:t>
      </w:r>
      <w:r w:rsidRPr="007931E1">
        <w:rPr>
          <w:rFonts w:hint="eastAsia"/>
          <w:highlight w:val="cyan"/>
        </w:rPr>
        <w:t xml:space="preserve"> </w:t>
      </w:r>
      <w:r w:rsidRPr="007931E1">
        <w:rPr>
          <w:rFonts w:hint="eastAsia"/>
          <w:highlight w:val="cyan"/>
        </w:rPr>
        <w:t>点云（左上）首先被分解成</w:t>
      </w:r>
      <w:r w:rsidRPr="007931E1">
        <w:rPr>
          <w:rFonts w:hint="eastAsia"/>
          <w:highlight w:val="cyan"/>
        </w:rPr>
        <w:t>3D</w:t>
      </w:r>
      <w:r w:rsidRPr="007931E1">
        <w:rPr>
          <w:rFonts w:hint="eastAsia"/>
          <w:highlight w:val="cyan"/>
        </w:rPr>
        <w:t>网格（右上）。</w:t>
      </w:r>
      <w:r w:rsidRPr="007931E1">
        <w:rPr>
          <w:rFonts w:hint="eastAsia"/>
          <w:highlight w:val="cyan"/>
        </w:rPr>
        <w:t xml:space="preserve"> </w:t>
      </w:r>
      <w:r w:rsidRPr="007931E1">
        <w:rPr>
          <w:rFonts w:hint="eastAsia"/>
          <w:highlight w:val="cyan"/>
        </w:rPr>
        <w:t>对于每个被占用的单元格，单元格内的点以及它们的反射值被映射到一个固定的特征向量（右上角给出了一个在右上角和中间左侧高亮显示的被占用单元格的例子）。</w:t>
      </w:r>
      <w:r w:rsidRPr="007931E1">
        <w:rPr>
          <w:rFonts w:hint="eastAsia"/>
          <w:highlight w:val="cyan"/>
        </w:rPr>
        <w:t xml:space="preserve"> </w:t>
      </w:r>
      <w:r w:rsidRPr="007931E1">
        <w:rPr>
          <w:rFonts w:hint="eastAsia"/>
          <w:highlight w:val="cyan"/>
        </w:rPr>
        <w:t>未占用的单元通过定义映射到零特征向量。</w:t>
      </w:r>
      <w:r w:rsidRPr="007931E1">
        <w:rPr>
          <w:rFonts w:hint="eastAsia"/>
          <w:highlight w:val="cyan"/>
        </w:rPr>
        <w:t xml:space="preserve"> </w:t>
      </w:r>
      <w:r w:rsidRPr="007931E1">
        <w:rPr>
          <w:rFonts w:hint="eastAsia"/>
          <w:highlight w:val="cyan"/>
        </w:rPr>
        <w:t>因此，点云被转换成特征网格（中间左边，每个彩色球体表示为被占用的小区提取的特征向量）。</w:t>
      </w:r>
      <w:r w:rsidRPr="007931E1">
        <w:rPr>
          <w:rFonts w:hint="eastAsia"/>
          <w:highlight w:val="cyan"/>
        </w:rPr>
        <w:t xml:space="preserve"> 3D</w:t>
      </w:r>
      <w:r w:rsidRPr="007931E1">
        <w:rPr>
          <w:rFonts w:hint="eastAsia"/>
          <w:highlight w:val="cyan"/>
        </w:rPr>
        <w:t>检测窗口随后在所有三维中通过特征网格（左下）滑动，分类器评估每个窗口位置以获取对象的证据。</w:t>
      </w:r>
      <w:r w:rsidRPr="007931E1">
        <w:rPr>
          <w:rFonts w:hint="eastAsia"/>
          <w:highlight w:val="cyan"/>
        </w:rPr>
        <w:t xml:space="preserve"> </w:t>
      </w:r>
      <w:r w:rsidRPr="007931E1">
        <w:rPr>
          <w:rFonts w:hint="eastAsia"/>
          <w:highlight w:val="cyan"/>
        </w:rPr>
        <w:t>检测到的对象的点云显示在右下角。</w:t>
      </w:r>
      <w:r w:rsidRPr="007931E1">
        <w:rPr>
          <w:rFonts w:hint="eastAsia"/>
          <w:highlight w:val="cyan"/>
        </w:rPr>
        <w:t xml:space="preserve"> </w:t>
      </w:r>
      <w:r w:rsidRPr="007931E1">
        <w:rPr>
          <w:rFonts w:hint="eastAsia"/>
          <w:highlight w:val="cyan"/>
        </w:rPr>
        <w:t>该过程重复每个旋转角度。</w:t>
      </w:r>
    </w:p>
    <w:p w:rsidR="00F039DD" w:rsidRDefault="00F039DD" w:rsidP="007931E1">
      <w:pPr>
        <w:ind w:firstLineChars="300" w:firstLine="630"/>
        <w:jc w:val="left"/>
      </w:pPr>
      <w:r>
        <w:rPr>
          <w:noProof/>
        </w:rPr>
        <w:lastRenderedPageBreak/>
        <w:drawing>
          <wp:inline distT="0" distB="0" distL="0" distR="0" wp14:anchorId="3D96030F" wp14:editId="194F2F1D">
            <wp:extent cx="4505325" cy="53054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5325" cy="5305425"/>
                    </a:xfrm>
                    <a:prstGeom prst="rect">
                      <a:avLst/>
                    </a:prstGeom>
                  </pic:spPr>
                </pic:pic>
              </a:graphicData>
            </a:graphic>
          </wp:inline>
        </w:drawing>
      </w:r>
    </w:p>
    <w:p w:rsidR="00F039DD" w:rsidRDefault="00F039DD" w:rsidP="007931E1">
      <w:pPr>
        <w:ind w:firstLineChars="300" w:firstLine="630"/>
        <w:jc w:val="left"/>
      </w:pPr>
      <w:r w:rsidRPr="00F039DD">
        <w:rPr>
          <w:rFonts w:hint="eastAsia"/>
        </w:rPr>
        <w:t>实现这种效率的关键在于注意到，与二维图像相比，三维点云的结构存在一个根本的区别：三维点云很稀疏，因为大部分空间都没有被占用。</w:t>
      </w:r>
      <w:r w:rsidRPr="00F039DD">
        <w:rPr>
          <w:rFonts w:hint="eastAsia"/>
        </w:rPr>
        <w:t xml:space="preserve"> </w:t>
      </w:r>
      <w:r w:rsidRPr="00F039DD">
        <w:rPr>
          <w:rFonts w:hint="eastAsia"/>
        </w:rPr>
        <w:t>我们在第四部分展示了滑动窗口检测与线性分类器之间存在一个对偶和一个仅由被占用的单元行使的投票方案，将计算量减少到最小，同时保持精确的数学等价性。</w:t>
      </w:r>
      <w:r w:rsidRPr="00F039DD">
        <w:rPr>
          <w:rFonts w:hint="eastAsia"/>
        </w:rPr>
        <w:t xml:space="preserve"> </w:t>
      </w:r>
      <w:r w:rsidRPr="00F039DD">
        <w:rPr>
          <w:rFonts w:hint="eastAsia"/>
        </w:rPr>
        <w:t>这构成了这项工作的关键贡献，并且导致了我们证明在</w:t>
      </w:r>
      <w:r w:rsidRPr="00F039DD">
        <w:rPr>
          <w:rFonts w:hint="eastAsia"/>
        </w:rPr>
        <w:t>KITTI</w:t>
      </w:r>
      <w:r w:rsidRPr="00F039DD">
        <w:rPr>
          <w:rFonts w:hint="eastAsia"/>
        </w:rPr>
        <w:t>数据集上的多个类别上相对于现有技术实现最佳类别检测和定时性能以及与另一个现有</w:t>
      </w:r>
      <w:r w:rsidRPr="00F039DD">
        <w:rPr>
          <w:rFonts w:hint="eastAsia"/>
        </w:rPr>
        <w:t>3D</w:t>
      </w:r>
      <w:r w:rsidRPr="00F039DD">
        <w:rPr>
          <w:rFonts w:hint="eastAsia"/>
        </w:rPr>
        <w:t>对象检测做法。</w:t>
      </w:r>
    </w:p>
    <w:p w:rsidR="000E6559" w:rsidRDefault="000E6559" w:rsidP="007931E1">
      <w:pPr>
        <w:ind w:firstLineChars="300" w:firstLine="630"/>
        <w:jc w:val="left"/>
      </w:pPr>
      <w:r w:rsidRPr="000E6559">
        <w:rPr>
          <w:highlight w:val="cyan"/>
        </w:rPr>
        <w:t>相关工作：</w:t>
      </w:r>
    </w:p>
    <w:p w:rsidR="00E77638" w:rsidRDefault="000E6559" w:rsidP="007931E1">
      <w:pPr>
        <w:ind w:firstLineChars="300" w:firstLine="630"/>
        <w:jc w:val="left"/>
      </w:pPr>
      <w:r w:rsidRPr="000E6559">
        <w:rPr>
          <w:rFonts w:hint="eastAsia"/>
        </w:rPr>
        <w:t>在机器人技术中</w:t>
      </w:r>
      <w:r w:rsidRPr="000E6559">
        <w:rPr>
          <w:rFonts w:hint="eastAsia"/>
          <w:highlight w:val="cyan"/>
        </w:rPr>
        <w:t>探索</w:t>
      </w:r>
      <w:r w:rsidRPr="000E6559">
        <w:rPr>
          <w:rFonts w:hint="eastAsia"/>
          <w:highlight w:val="cyan"/>
        </w:rPr>
        <w:t>3D</w:t>
      </w:r>
      <w:r w:rsidRPr="000E6559">
        <w:rPr>
          <w:rFonts w:hint="eastAsia"/>
          <w:highlight w:val="cyan"/>
        </w:rPr>
        <w:t>数据中物体的检测存在一些工作</w:t>
      </w:r>
      <w:r w:rsidRPr="000E6559">
        <w:rPr>
          <w:rFonts w:hint="eastAsia"/>
        </w:rPr>
        <w:t>。</w:t>
      </w:r>
      <w:r w:rsidRPr="000E6559">
        <w:rPr>
          <w:rFonts w:hint="eastAsia"/>
        </w:rPr>
        <w:t xml:space="preserve"> </w:t>
      </w:r>
    </w:p>
    <w:p w:rsidR="00E77638" w:rsidRDefault="000E6559" w:rsidP="007931E1">
      <w:pPr>
        <w:ind w:firstLineChars="300" w:firstLine="630"/>
        <w:jc w:val="left"/>
      </w:pPr>
      <w:r w:rsidRPr="000E6559">
        <w:rPr>
          <w:rFonts w:hint="eastAsia"/>
        </w:rPr>
        <w:t>Teichman</w:t>
      </w:r>
      <w:r w:rsidRPr="000E6559">
        <w:rPr>
          <w:rFonts w:hint="eastAsia"/>
        </w:rPr>
        <w:t>等人例如，第一段输入激光扫描，然后跟踪在一系列扫描中获得的段。使用助推分类器将每个跟踪的片段序列分类为汽车，行人和骑自行车。</w:t>
      </w:r>
    </w:p>
    <w:p w:rsidR="000E6559" w:rsidRDefault="000E6559" w:rsidP="007931E1">
      <w:pPr>
        <w:ind w:firstLineChars="300" w:firstLine="630"/>
        <w:jc w:val="left"/>
      </w:pPr>
      <w:r w:rsidRPr="000E6559">
        <w:rPr>
          <w:rFonts w:hint="eastAsia"/>
        </w:rPr>
        <w:t>王等人</w:t>
      </w:r>
      <w:r w:rsidRPr="000E6559">
        <w:rPr>
          <w:rFonts w:hint="eastAsia"/>
        </w:rPr>
        <w:t>[20]</w:t>
      </w:r>
      <w:r w:rsidRPr="000E6559">
        <w:rPr>
          <w:rFonts w:hint="eastAsia"/>
        </w:rPr>
        <w:t>采取了一种相关的方法，其中激光扫描首先被转化为对象部分，并且训练</w:t>
      </w:r>
      <w:r w:rsidRPr="000E6559">
        <w:rPr>
          <w:rFonts w:hint="eastAsia"/>
        </w:rPr>
        <w:t>SVM</w:t>
      </w:r>
      <w:r w:rsidRPr="000E6559">
        <w:rPr>
          <w:rFonts w:hint="eastAsia"/>
        </w:rPr>
        <w:t>分类器以将该分割成为属于感兴趣对象或背景的前景。然后对前景部分进行聚类，得到对象实例。第二个分类阶段将所得到的集群分类到相同类别的汽车，行人和自行车。</w:t>
      </w:r>
      <w:r w:rsidRPr="000E6559">
        <w:rPr>
          <w:rFonts w:hint="eastAsia"/>
        </w:rPr>
        <w:t xml:space="preserve"> </w:t>
      </w:r>
      <w:r w:rsidR="00E77638">
        <w:t xml:space="preserve">        </w:t>
      </w:r>
      <w:r w:rsidRPr="000E6559">
        <w:rPr>
          <w:rFonts w:hint="eastAsia"/>
        </w:rPr>
        <w:t>Behley</w:t>
      </w:r>
      <w:r w:rsidRPr="000E6559">
        <w:rPr>
          <w:rFonts w:hint="eastAsia"/>
        </w:rPr>
        <w:t>等人</w:t>
      </w:r>
      <w:r w:rsidRPr="000E6559">
        <w:rPr>
          <w:rFonts w:hint="eastAsia"/>
        </w:rPr>
        <w:t>[1]</w:t>
      </w:r>
      <w:r w:rsidRPr="000E6559">
        <w:rPr>
          <w:rFonts w:hint="eastAsia"/>
        </w:rPr>
        <w:t>也采取分段为基础的方法。首先，从输入点云获得分段的层次结构。然后将这些片段用混合模型进行分类，这些混合模型是通过词袋描述符进行训练的。随后以贪婪方式删除层次结构中的冗余段。赖等。</w:t>
      </w:r>
      <w:r w:rsidRPr="000E6559">
        <w:rPr>
          <w:rFonts w:hint="eastAsia"/>
        </w:rPr>
        <w:t xml:space="preserve"> [11]</w:t>
      </w:r>
      <w:r w:rsidRPr="000E6559">
        <w:rPr>
          <w:rFonts w:hint="eastAsia"/>
        </w:rPr>
        <w:t>部署</w:t>
      </w:r>
      <w:r w:rsidRPr="000E6559">
        <w:rPr>
          <w:rFonts w:hint="eastAsia"/>
        </w:rPr>
        <w:t>Kinect</w:t>
      </w:r>
      <w:r w:rsidRPr="000E6559">
        <w:rPr>
          <w:rFonts w:hint="eastAsia"/>
        </w:rPr>
        <w:t>传感器学习一个稀疏的距离度量标识用于识别预先分段的室内对象与集合套索正则化。</w:t>
      </w:r>
    </w:p>
    <w:p w:rsidR="00E4572E" w:rsidRDefault="00E4572E" w:rsidP="007931E1">
      <w:pPr>
        <w:ind w:firstLineChars="300" w:firstLine="630"/>
        <w:jc w:val="left"/>
      </w:pPr>
      <w:r w:rsidRPr="00E4572E">
        <w:rPr>
          <w:rFonts w:hint="eastAsia"/>
        </w:rPr>
        <w:lastRenderedPageBreak/>
        <w:t>与我们的工作最密切相关的是最近由</w:t>
      </w:r>
      <w:r w:rsidRPr="00E4572E">
        <w:rPr>
          <w:rFonts w:hint="eastAsia"/>
        </w:rPr>
        <w:t>Song</w:t>
      </w:r>
      <w:r w:rsidRPr="00E4572E">
        <w:rPr>
          <w:rFonts w:hint="eastAsia"/>
        </w:rPr>
        <w:t>和</w:t>
      </w:r>
      <w:r w:rsidRPr="00E4572E">
        <w:rPr>
          <w:rFonts w:hint="eastAsia"/>
        </w:rPr>
        <w:t>Xiao [16]</w:t>
      </w:r>
      <w:r w:rsidRPr="00E4572E">
        <w:rPr>
          <w:rFonts w:hint="eastAsia"/>
        </w:rPr>
        <w:t>提出的滑动窗口方法，他们分享了我们希望通过一个三维像素网格传递三维窗口的愿望。在他们的工作中，通过使用</w:t>
      </w:r>
      <w:r w:rsidRPr="00E4572E">
        <w:rPr>
          <w:rFonts w:hint="eastAsia"/>
        </w:rPr>
        <w:t>3D</w:t>
      </w:r>
      <w:r w:rsidRPr="00E4572E">
        <w:rPr>
          <w:rFonts w:hint="eastAsia"/>
        </w:rPr>
        <w:t>积分图像来实现计算易处理性。但是，每个窗口都需要明确测试，以确定是否有更多的被占用的单元比一定的阈值。虽然这比单纯的方法更有效率，但它要求</w:t>
      </w:r>
      <w:r w:rsidRPr="00E4572E">
        <w:rPr>
          <w:rFonts w:hint="eastAsia"/>
        </w:rPr>
        <w:t>3D</w:t>
      </w:r>
      <w:r w:rsidRPr="00E4572E">
        <w:rPr>
          <w:rFonts w:hint="eastAsia"/>
        </w:rPr>
        <w:t>网格中的单元总数线性运算。相反，我们的方法在被占用的单元数量上是线性的，空单元被完全绕过。因此我们的方法在计算上更有效率。我们不是第一个注意到滑动窗口检测与线性分类器之间的二元性和投票。莱曼等人</w:t>
      </w:r>
      <w:r w:rsidRPr="00E4572E">
        <w:rPr>
          <w:rFonts w:hint="eastAsia"/>
        </w:rPr>
        <w:t>[12]</w:t>
      </w:r>
      <w:r w:rsidRPr="00E4572E">
        <w:rPr>
          <w:rFonts w:hint="eastAsia"/>
        </w:rPr>
        <w:t>使用类似的论点来证明隐式形状模型（</w:t>
      </w:r>
      <w:r w:rsidRPr="00E4572E">
        <w:rPr>
          <w:rFonts w:hint="eastAsia"/>
        </w:rPr>
        <w:t>ISM</w:t>
      </w:r>
      <w:r w:rsidRPr="00E4572E">
        <w:rPr>
          <w:rFonts w:hint="eastAsia"/>
        </w:rPr>
        <w:t>）中的投票过程。在他们的框架名为原理隐式形状模型（</w:t>
      </w:r>
      <w:r w:rsidRPr="00E4572E">
        <w:rPr>
          <w:rFonts w:hint="eastAsia"/>
        </w:rPr>
        <w:t>PRISM</w:t>
      </w:r>
      <w:r w:rsidRPr="00E4572E">
        <w:rPr>
          <w:rFonts w:hint="eastAsia"/>
        </w:rPr>
        <w:t>）中，有人认为隐式形状模型实际上等价于滑动窗口检测器</w:t>
      </w:r>
      <w:r w:rsidRPr="00E4572E">
        <w:rPr>
          <w:rFonts w:hint="eastAsia"/>
        </w:rPr>
        <w:t xml:space="preserve"> - </w:t>
      </w:r>
      <w:r w:rsidRPr="00E4572E">
        <w:rPr>
          <w:rFonts w:hint="eastAsia"/>
        </w:rPr>
        <w:t>它们是同一枚硬币的两面。然而，第四部分提出的</w:t>
      </w:r>
      <w:r w:rsidRPr="00E4572E">
        <w:rPr>
          <w:rFonts w:hint="eastAsia"/>
        </w:rPr>
        <w:t>PRISM</w:t>
      </w:r>
      <w:r w:rsidRPr="00E4572E">
        <w:rPr>
          <w:rFonts w:hint="eastAsia"/>
        </w:rPr>
        <w:t>框架有三个主要的区别：</w:t>
      </w:r>
      <w:r w:rsidRPr="00E4572E">
        <w:rPr>
          <w:rFonts w:hint="eastAsia"/>
        </w:rPr>
        <w:t>a</w:t>
      </w:r>
      <w:r w:rsidRPr="00E4572E">
        <w:rPr>
          <w:rFonts w:hint="eastAsia"/>
        </w:rPr>
        <w:t>）我们的推导中的“投票”没有被投射到一个连续的搜索空间中，它们直接地作为隐藏窗口的独立位置。</w:t>
      </w:r>
      <w:r w:rsidRPr="00E4572E">
        <w:rPr>
          <w:rFonts w:hint="eastAsia"/>
        </w:rPr>
        <w:t xml:space="preserve"> b</w:t>
      </w:r>
      <w:r w:rsidRPr="00E4572E">
        <w:rPr>
          <w:rFonts w:hint="eastAsia"/>
        </w:rPr>
        <w:t>）没有生成码本，特征向量不匹配任何示例。相反，投票只是权重和特征向量之间的标量乘积。</w:t>
      </w:r>
      <w:r w:rsidRPr="00E4572E">
        <w:rPr>
          <w:rFonts w:hint="eastAsia"/>
        </w:rPr>
        <w:t xml:space="preserve"> c</w:t>
      </w:r>
      <w:r w:rsidRPr="00E4572E">
        <w:rPr>
          <w:rFonts w:hint="eastAsia"/>
        </w:rPr>
        <w:t>）最后，也是最重要的，不是概念等价，而是我们在这项工作中展示的是稀疏卷积和投票之间的精确数学等价。</w:t>
      </w:r>
    </w:p>
    <w:p w:rsidR="00E77638" w:rsidRDefault="00E77638" w:rsidP="007931E1">
      <w:pPr>
        <w:ind w:firstLineChars="300" w:firstLine="630"/>
        <w:jc w:val="left"/>
      </w:pPr>
      <w:r w:rsidRPr="00E77638">
        <w:rPr>
          <w:rFonts w:hint="eastAsia"/>
        </w:rPr>
        <w:t>在三维姿态估计</w:t>
      </w:r>
      <w:r w:rsidRPr="00E77638">
        <w:rPr>
          <w:rFonts w:hint="eastAsia"/>
        </w:rPr>
        <w:t>[9,7]</w:t>
      </w:r>
      <w:r w:rsidRPr="00E77638">
        <w:rPr>
          <w:rFonts w:hint="eastAsia"/>
        </w:rPr>
        <w:t>的单目对象检测工作的主体还</w:t>
      </w:r>
      <w:r w:rsidRPr="005578DD">
        <w:rPr>
          <w:rFonts w:hint="eastAsia"/>
          <w:highlight w:val="cyan"/>
        </w:rPr>
        <w:t>通过</w:t>
      </w:r>
      <w:r w:rsidRPr="005578DD">
        <w:rPr>
          <w:rFonts w:hint="eastAsia"/>
          <w:highlight w:val="cyan"/>
        </w:rPr>
        <w:t>3D</w:t>
      </w:r>
      <w:r w:rsidRPr="005578DD">
        <w:rPr>
          <w:rFonts w:hint="eastAsia"/>
          <w:highlight w:val="cyan"/>
        </w:rPr>
        <w:t>窗口滑动标识的</w:t>
      </w:r>
      <w:r w:rsidRPr="005578DD">
        <w:rPr>
          <w:rFonts w:hint="eastAsia"/>
          <w:highlight w:val="cyan"/>
        </w:rPr>
        <w:t>3D</w:t>
      </w:r>
      <w:r w:rsidRPr="005578DD">
        <w:rPr>
          <w:rFonts w:hint="eastAsia"/>
          <w:highlight w:val="cyan"/>
        </w:rPr>
        <w:t>边界框来表征对象</w:t>
      </w:r>
      <w:r w:rsidRPr="00E77638">
        <w:rPr>
          <w:rFonts w:hint="eastAsia"/>
        </w:rPr>
        <w:t>。然而，不是构建</w:t>
      </w:r>
      <w:r w:rsidRPr="00E77638">
        <w:rPr>
          <w:rFonts w:hint="eastAsia"/>
        </w:rPr>
        <w:t>3D</w:t>
      </w:r>
      <w:r w:rsidRPr="00E77638">
        <w:rPr>
          <w:rFonts w:hint="eastAsia"/>
        </w:rPr>
        <w:t>特征网格，而是通过将图像平面地投影到物体边界长方体的每个可见面上来实现检测，然后从投影图像中为该面提取</w:t>
      </w:r>
      <w:r w:rsidRPr="00E77638">
        <w:rPr>
          <w:rFonts w:hint="eastAsia"/>
        </w:rPr>
        <w:t>2D</w:t>
      </w:r>
      <w:r w:rsidRPr="00E77638">
        <w:rPr>
          <w:rFonts w:hint="eastAsia"/>
        </w:rPr>
        <w:t>特征。类似地，</w:t>
      </w:r>
      <w:r w:rsidRPr="00E77638">
        <w:rPr>
          <w:rFonts w:hint="eastAsia"/>
        </w:rPr>
        <w:t>3D</w:t>
      </w:r>
      <w:r w:rsidRPr="00E77638">
        <w:rPr>
          <w:rFonts w:hint="eastAsia"/>
        </w:rPr>
        <w:t>中</w:t>
      </w:r>
      <w:r w:rsidRPr="00E77638">
        <w:rPr>
          <w:rFonts w:hint="eastAsia"/>
          <w:color w:val="FF0000"/>
          <w:highlight w:val="cyan"/>
        </w:rPr>
        <w:t>另一种常见的物体检测方法是选择或利用单个有利位置，并将来自激光扫描仪的</w:t>
      </w:r>
      <w:r w:rsidRPr="00E77638">
        <w:rPr>
          <w:rFonts w:hint="eastAsia"/>
          <w:color w:val="FF0000"/>
          <w:highlight w:val="cyan"/>
        </w:rPr>
        <w:t>3D</w:t>
      </w:r>
      <w:r w:rsidRPr="00E77638">
        <w:rPr>
          <w:rFonts w:hint="eastAsia"/>
          <w:color w:val="FF0000"/>
          <w:highlight w:val="cyan"/>
        </w:rPr>
        <w:t>数据投影到图像平面上以形成深度图像。然后执行</w:t>
      </w:r>
      <w:r w:rsidRPr="00E77638">
        <w:rPr>
          <w:rFonts w:hint="eastAsia"/>
          <w:color w:val="FF0000"/>
          <w:highlight w:val="cyan"/>
        </w:rPr>
        <w:t>2D</w:t>
      </w:r>
      <w:r w:rsidRPr="00E77638">
        <w:rPr>
          <w:rFonts w:hint="eastAsia"/>
          <w:color w:val="FF0000"/>
          <w:highlight w:val="cyan"/>
        </w:rPr>
        <w:t>滑动窗口操作。</w:t>
      </w:r>
      <w:r w:rsidRPr="00E77638">
        <w:rPr>
          <w:rFonts w:hint="eastAsia"/>
        </w:rPr>
        <w:t>作为例子服务</w:t>
      </w:r>
      <w:r w:rsidRPr="00E77638">
        <w:rPr>
          <w:rFonts w:hint="eastAsia"/>
        </w:rPr>
        <w:t>[14,15]</w:t>
      </w:r>
      <w:r w:rsidRPr="00E77638">
        <w:rPr>
          <w:rFonts w:hint="eastAsia"/>
        </w:rPr>
        <w:t>谁也考虑到外观信息</w:t>
      </w:r>
      <w:r w:rsidRPr="00E77638">
        <w:rPr>
          <w:rFonts w:hint="eastAsia"/>
        </w:rPr>
        <w:t>formallike</w:t>
      </w:r>
      <w:r w:rsidRPr="00E77638">
        <w:rPr>
          <w:rFonts w:hint="eastAsia"/>
        </w:rPr>
        <w:t>相机</w:t>
      </w:r>
      <w:r w:rsidRPr="00E77638">
        <w:rPr>
          <w:rFonts w:hint="eastAsia"/>
        </w:rPr>
        <w:t>images.Laiet</w:t>
      </w:r>
      <w:r w:rsidRPr="00E77638">
        <w:rPr>
          <w:rFonts w:hint="eastAsia"/>
        </w:rPr>
        <w:t>等。</w:t>
      </w:r>
      <w:r w:rsidRPr="00E77638">
        <w:rPr>
          <w:rFonts w:hint="eastAsia"/>
        </w:rPr>
        <w:t xml:space="preserve"> [10]</w:t>
      </w:r>
      <w:r w:rsidRPr="00E77638">
        <w:rPr>
          <w:rFonts w:hint="eastAsia"/>
        </w:rPr>
        <w:t>通过在</w:t>
      </w:r>
      <w:r w:rsidRPr="00E77638">
        <w:rPr>
          <w:rFonts w:hint="eastAsia"/>
        </w:rPr>
        <w:t>RGB</w:t>
      </w:r>
      <w:r w:rsidRPr="00E77638">
        <w:rPr>
          <w:rFonts w:hint="eastAsia"/>
        </w:rPr>
        <w:t>和深度数据上的每个视图上的</w:t>
      </w:r>
      <w:r w:rsidRPr="00E77638">
        <w:rPr>
          <w:rFonts w:hint="eastAsia"/>
        </w:rPr>
        <w:t>RGB-Ddatabyrunninga2Dslidingwindow</w:t>
      </w:r>
      <w:r w:rsidRPr="00E77638">
        <w:rPr>
          <w:rFonts w:hint="eastAsia"/>
        </w:rPr>
        <w:t>检测器的多个视图生成的</w:t>
      </w:r>
      <w:r w:rsidRPr="00E77638">
        <w:rPr>
          <w:rFonts w:hint="eastAsia"/>
        </w:rPr>
        <w:t>3D</w:t>
      </w:r>
      <w:r w:rsidRPr="00E77638">
        <w:rPr>
          <w:rFonts w:hint="eastAsia"/>
        </w:rPr>
        <w:t>点云中检测对象。</w:t>
      </w:r>
      <w:r w:rsidRPr="00373B0B">
        <w:rPr>
          <w:rFonts w:hint="eastAsia"/>
          <w:color w:val="FF0000"/>
          <w:highlight w:val="cyan"/>
        </w:rPr>
        <w:t>然后，通过首先将</w:t>
      </w:r>
      <w:r w:rsidRPr="00373B0B">
        <w:rPr>
          <w:rFonts w:hint="eastAsia"/>
          <w:color w:val="FF0000"/>
          <w:highlight w:val="cyan"/>
        </w:rPr>
        <w:t>2D</w:t>
      </w:r>
      <w:r w:rsidRPr="00373B0B">
        <w:rPr>
          <w:rFonts w:hint="eastAsia"/>
          <w:color w:val="FF0000"/>
          <w:highlight w:val="cyan"/>
        </w:rPr>
        <w:t>检测分数投影到集成的</w:t>
      </w:r>
      <w:r w:rsidRPr="00373B0B">
        <w:rPr>
          <w:rFonts w:hint="eastAsia"/>
          <w:color w:val="FF0000"/>
          <w:highlight w:val="cyan"/>
        </w:rPr>
        <w:t>3D</w:t>
      </w:r>
      <w:r w:rsidRPr="00373B0B">
        <w:rPr>
          <w:rFonts w:hint="eastAsia"/>
          <w:color w:val="FF0000"/>
          <w:highlight w:val="cyan"/>
        </w:rPr>
        <w:t>点云并使用体素表示将其融合，来获得</w:t>
      </w:r>
      <w:r w:rsidRPr="00373B0B">
        <w:rPr>
          <w:rFonts w:hint="eastAsia"/>
          <w:color w:val="FF0000"/>
          <w:highlight w:val="cyan"/>
        </w:rPr>
        <w:t>3D</w:t>
      </w:r>
      <w:r w:rsidRPr="00373B0B">
        <w:rPr>
          <w:rFonts w:hint="eastAsia"/>
          <w:color w:val="FF0000"/>
          <w:highlight w:val="cyan"/>
        </w:rPr>
        <w:t>中的检测结果。</w:t>
      </w:r>
      <w:r w:rsidRPr="00E77638">
        <w:rPr>
          <w:rFonts w:hint="eastAsia"/>
        </w:rPr>
        <w:t>相比之下，我们在本</w:t>
      </w:r>
      <w:r w:rsidRPr="0039453F">
        <w:rPr>
          <w:rFonts w:hint="eastAsia"/>
          <w:highlight w:val="cyan"/>
        </w:rPr>
        <w:t>文中提出的方法不需要任何投影，只</w:t>
      </w:r>
      <w:r w:rsidRPr="00E77638">
        <w:rPr>
          <w:rFonts w:hint="eastAsia"/>
        </w:rPr>
        <w:t>能操作</w:t>
      </w:r>
      <w:r w:rsidRPr="00E77638">
        <w:rPr>
          <w:rFonts w:hint="eastAsia"/>
        </w:rPr>
        <w:t>3D</w:t>
      </w:r>
      <w:r w:rsidRPr="00E77638">
        <w:rPr>
          <w:rFonts w:hint="eastAsia"/>
        </w:rPr>
        <w:t>数据。因此，我们的方法具有足够的通用性，可以处理来自流行的</w:t>
      </w:r>
      <w:r w:rsidRPr="00E77638">
        <w:rPr>
          <w:rFonts w:hint="eastAsia"/>
        </w:rPr>
        <w:t>3D</w:t>
      </w:r>
      <w:r w:rsidRPr="00E77638">
        <w:rPr>
          <w:rFonts w:hint="eastAsia"/>
        </w:rPr>
        <w:t>激光扫描仪（如</w:t>
      </w:r>
      <w:r w:rsidRPr="00E77638">
        <w:rPr>
          <w:rFonts w:hint="eastAsia"/>
        </w:rPr>
        <w:t>Velodyne</w:t>
      </w:r>
      <w:r w:rsidRPr="00E77638">
        <w:rPr>
          <w:rFonts w:hint="eastAsia"/>
        </w:rPr>
        <w:t>）的数据，以及从日益流行的推扫式扫描配置中获得的</w:t>
      </w:r>
      <w:r w:rsidRPr="00E77638">
        <w:rPr>
          <w:rFonts w:hint="eastAsia"/>
        </w:rPr>
        <w:t>3D</w:t>
      </w:r>
      <w:r w:rsidRPr="00E77638">
        <w:rPr>
          <w:rFonts w:hint="eastAsia"/>
        </w:rPr>
        <w:t>数据，而无需假设有利的位置。</w:t>
      </w:r>
    </w:p>
    <w:p w:rsidR="0039453F" w:rsidRDefault="00373B0B" w:rsidP="007931E1">
      <w:pPr>
        <w:ind w:firstLineChars="300" w:firstLine="630"/>
        <w:jc w:val="left"/>
      </w:pPr>
      <w:r w:rsidRPr="00373B0B">
        <w:rPr>
          <w:rFonts w:hint="eastAsia"/>
        </w:rPr>
        <w:t>与我们的工作最密切相关的是最近由</w:t>
      </w:r>
      <w:r w:rsidRPr="00373B0B">
        <w:rPr>
          <w:rFonts w:hint="eastAsia"/>
        </w:rPr>
        <w:t>Song</w:t>
      </w:r>
      <w:r w:rsidRPr="00373B0B">
        <w:rPr>
          <w:rFonts w:hint="eastAsia"/>
        </w:rPr>
        <w:t>和</w:t>
      </w:r>
      <w:r w:rsidRPr="00373B0B">
        <w:rPr>
          <w:rFonts w:hint="eastAsia"/>
        </w:rPr>
        <w:t>Xiao [16]</w:t>
      </w:r>
      <w:r w:rsidRPr="00373B0B">
        <w:rPr>
          <w:rFonts w:hint="eastAsia"/>
        </w:rPr>
        <w:t>提出的滑动窗口方法，他们分享了我们希望通过一个三维像素网格传递三维窗口的愿望。在他们的工作中，通过使用</w:t>
      </w:r>
      <w:r w:rsidRPr="00373B0B">
        <w:rPr>
          <w:rFonts w:hint="eastAsia"/>
        </w:rPr>
        <w:t>3D</w:t>
      </w:r>
      <w:r w:rsidRPr="00373B0B">
        <w:rPr>
          <w:rFonts w:hint="eastAsia"/>
        </w:rPr>
        <w:t>积分图像来实现计算易处理性。但是，每个窗口都需要明确测试，以确定是否有更多的被占用的单元比一定的阈值。虽然这比单纯的方法更有效率，但它要求</w:t>
      </w:r>
      <w:r w:rsidRPr="00373B0B">
        <w:rPr>
          <w:rFonts w:hint="eastAsia"/>
        </w:rPr>
        <w:t>3D</w:t>
      </w:r>
      <w:r w:rsidRPr="00373B0B">
        <w:rPr>
          <w:rFonts w:hint="eastAsia"/>
        </w:rPr>
        <w:t>网格中的单元总数线性运算。</w:t>
      </w:r>
      <w:r w:rsidRPr="0039453F">
        <w:rPr>
          <w:rFonts w:hint="eastAsia"/>
          <w:highlight w:val="cyan"/>
        </w:rPr>
        <w:t>相反，我们的方法在被占用的单元数量上是线性的，空单元被完全绕过。因此我们的方法在计算上更有效率。</w:t>
      </w:r>
      <w:r w:rsidRPr="00373B0B">
        <w:rPr>
          <w:rFonts w:hint="eastAsia"/>
        </w:rPr>
        <w:t>我们不是第一个注意到</w:t>
      </w:r>
      <w:r w:rsidRPr="0039453F">
        <w:rPr>
          <w:rFonts w:hint="eastAsia"/>
          <w:highlight w:val="cyan"/>
        </w:rPr>
        <w:t>滑动窗口检测与线性分类器之间的二元性和投票</w:t>
      </w:r>
      <w:r w:rsidRPr="00373B0B">
        <w:rPr>
          <w:rFonts w:hint="eastAsia"/>
        </w:rPr>
        <w:t>。莱曼等人</w:t>
      </w:r>
      <w:r w:rsidRPr="00373B0B">
        <w:rPr>
          <w:rFonts w:hint="eastAsia"/>
        </w:rPr>
        <w:t>[12]</w:t>
      </w:r>
      <w:r w:rsidRPr="00373B0B">
        <w:rPr>
          <w:rFonts w:hint="eastAsia"/>
        </w:rPr>
        <w:t>使用类似的论点来证明隐式形状模型（</w:t>
      </w:r>
      <w:r w:rsidRPr="00373B0B">
        <w:rPr>
          <w:rFonts w:hint="eastAsia"/>
        </w:rPr>
        <w:t>ISM</w:t>
      </w:r>
      <w:r w:rsidRPr="00373B0B">
        <w:rPr>
          <w:rFonts w:hint="eastAsia"/>
        </w:rPr>
        <w:t>）中的投票过程。在他们的框架名为原理隐式形状模型（</w:t>
      </w:r>
      <w:r w:rsidRPr="00373B0B">
        <w:rPr>
          <w:rFonts w:hint="eastAsia"/>
        </w:rPr>
        <w:t>PRISM</w:t>
      </w:r>
      <w:r w:rsidRPr="00373B0B">
        <w:rPr>
          <w:rFonts w:hint="eastAsia"/>
        </w:rPr>
        <w:t>）中，有人认为隐式形状模型实际上等价于滑动窗口检测器</w:t>
      </w:r>
      <w:r w:rsidRPr="00373B0B">
        <w:rPr>
          <w:rFonts w:hint="eastAsia"/>
        </w:rPr>
        <w:t xml:space="preserve"> - </w:t>
      </w:r>
      <w:r w:rsidRPr="00373B0B">
        <w:rPr>
          <w:rFonts w:hint="eastAsia"/>
        </w:rPr>
        <w:t>它们是同一枚硬币的两面。</w:t>
      </w:r>
    </w:p>
    <w:p w:rsidR="00373B0B" w:rsidRDefault="00373B0B" w:rsidP="007931E1">
      <w:pPr>
        <w:ind w:firstLineChars="300" w:firstLine="630"/>
        <w:jc w:val="left"/>
      </w:pPr>
      <w:r w:rsidRPr="00373B0B">
        <w:rPr>
          <w:rFonts w:hint="eastAsia"/>
        </w:rPr>
        <w:t>然而，第四部分提出的</w:t>
      </w:r>
      <w:r w:rsidRPr="00373B0B">
        <w:rPr>
          <w:rFonts w:hint="eastAsia"/>
        </w:rPr>
        <w:t>PRISM</w:t>
      </w:r>
      <w:r w:rsidRPr="00373B0B">
        <w:rPr>
          <w:rFonts w:hint="eastAsia"/>
        </w:rPr>
        <w:t>框架有三个主要的区别：</w:t>
      </w:r>
      <w:r w:rsidRPr="00373B0B">
        <w:rPr>
          <w:rFonts w:hint="eastAsia"/>
        </w:rPr>
        <w:t>a</w:t>
      </w:r>
      <w:r w:rsidRPr="00373B0B">
        <w:rPr>
          <w:rFonts w:hint="eastAsia"/>
        </w:rPr>
        <w:t>）我们的推导中的“投票”没有被投射到一个连续的搜索空间中，它们直接地作为隐藏窗口的独立位置。</w:t>
      </w:r>
      <w:r w:rsidRPr="00373B0B">
        <w:rPr>
          <w:rFonts w:hint="eastAsia"/>
        </w:rPr>
        <w:t xml:space="preserve"> b</w:t>
      </w:r>
      <w:r w:rsidRPr="00373B0B">
        <w:rPr>
          <w:rFonts w:hint="eastAsia"/>
        </w:rPr>
        <w:t>）没有生成码本，特征向量不匹配任何示例。相反，投票只是权重和特征向量之间的标量乘积。</w:t>
      </w:r>
      <w:r w:rsidRPr="00373B0B">
        <w:rPr>
          <w:rFonts w:hint="eastAsia"/>
        </w:rPr>
        <w:t xml:space="preserve"> c</w:t>
      </w:r>
      <w:r w:rsidRPr="00373B0B">
        <w:rPr>
          <w:rFonts w:hint="eastAsia"/>
        </w:rPr>
        <w:t>）最后，也是最重要的，不是概念等价，而是我们在这项工作中展示的是稀疏卷积和投票之间的精确数学等价。</w:t>
      </w:r>
    </w:p>
    <w:p w:rsidR="007931E1" w:rsidRDefault="005578DD" w:rsidP="007931E1">
      <w:pPr>
        <w:ind w:firstLineChars="300" w:firstLine="630"/>
        <w:jc w:val="left"/>
      </w:pPr>
      <w:r w:rsidRPr="005578DD">
        <w:rPr>
          <w:rFonts w:hint="eastAsia"/>
          <w:highlight w:val="cyan"/>
        </w:rPr>
        <w:t>概述：</w:t>
      </w:r>
    </w:p>
    <w:p w:rsidR="005578DD" w:rsidRDefault="005578DD" w:rsidP="007931E1">
      <w:pPr>
        <w:ind w:firstLineChars="300" w:firstLine="630"/>
        <w:jc w:val="left"/>
      </w:pPr>
      <w:r w:rsidRPr="005578DD">
        <w:rPr>
          <w:rFonts w:hint="eastAsia"/>
        </w:rPr>
        <w:t>我们的</w:t>
      </w:r>
      <w:r w:rsidRPr="005578DD">
        <w:rPr>
          <w:rFonts w:hint="eastAsia"/>
        </w:rPr>
        <w:t>3D</w:t>
      </w:r>
      <w:r w:rsidRPr="005578DD">
        <w:rPr>
          <w:rFonts w:hint="eastAsia"/>
        </w:rPr>
        <w:t>滑动窗口探测器所需的步骤在概念上类似于基于图像的探测器。图</w:t>
      </w:r>
      <w:r w:rsidRPr="005578DD">
        <w:rPr>
          <w:rFonts w:hint="eastAsia"/>
        </w:rPr>
        <w:t>1</w:t>
      </w:r>
      <w:r w:rsidRPr="005578DD">
        <w:rPr>
          <w:rFonts w:hint="eastAsia"/>
        </w:rPr>
        <w:t>以一个玩具的例子说明了这个过程</w:t>
      </w:r>
      <w:r w:rsidRPr="005578DD">
        <w:rPr>
          <w:rFonts w:hint="eastAsia"/>
        </w:rPr>
        <w:t xml:space="preserve"> - </w:t>
      </w:r>
      <w:r w:rsidRPr="005578DD">
        <w:rPr>
          <w:rFonts w:hint="eastAsia"/>
        </w:rPr>
        <w:t>在这种情况下，一个真正的</w:t>
      </w:r>
      <w:r w:rsidRPr="005578DD">
        <w:rPr>
          <w:rFonts w:hint="eastAsia"/>
        </w:rPr>
        <w:t>3D</w:t>
      </w:r>
      <w:r w:rsidRPr="005578DD">
        <w:rPr>
          <w:rFonts w:hint="eastAsia"/>
        </w:rPr>
        <w:t>激光扫描的小部分包含一个感兴趣的对象，一辆汽车。检测输入是以点位置列表表示的</w:t>
      </w:r>
      <w:r w:rsidRPr="005578DD">
        <w:rPr>
          <w:rFonts w:hint="eastAsia"/>
        </w:rPr>
        <w:t>3D</w:t>
      </w:r>
      <w:r w:rsidRPr="005578DD">
        <w:rPr>
          <w:rFonts w:hint="eastAsia"/>
        </w:rPr>
        <w:t>激光扫描，以及反射率值。首先，将点云转换为如下的特征网格。</w:t>
      </w:r>
      <w:r w:rsidRPr="005578DD">
        <w:rPr>
          <w:rFonts w:hint="eastAsia"/>
        </w:rPr>
        <w:t xml:space="preserve"> 3D</w:t>
      </w:r>
      <w:r w:rsidRPr="005578DD">
        <w:rPr>
          <w:rFonts w:hint="eastAsia"/>
        </w:rPr>
        <w:t>空间以固定的分辨率离散成网格，每个</w:t>
      </w:r>
      <w:r w:rsidRPr="005578DD">
        <w:rPr>
          <w:rFonts w:hint="eastAsia"/>
        </w:rPr>
        <w:lastRenderedPageBreak/>
        <w:t>被占用的单元格被转换成固定的特征向量。未被任何点占用的单元映射到零特征向量。这个定义对于开发问题的稀疏性至关重要。例如，作为一个例子，图</w:t>
      </w:r>
      <w:r w:rsidRPr="005578DD">
        <w:rPr>
          <w:rFonts w:hint="eastAsia"/>
        </w:rPr>
        <w:t>1</w:t>
      </w:r>
      <w:r w:rsidRPr="005578DD">
        <w:rPr>
          <w:rFonts w:hint="eastAsia"/>
        </w:rPr>
        <w:t>的中间左图显示了在同一图的左上方显示的点云部分上提取的特征网格。在这里，每个彩色球体表示为一个被占用的单元格提取的一个特征向量，不存在球体意味着这个单元格没有被占用，因此它的特征向量是零。注意特征网格的稀疏性</w:t>
      </w:r>
      <w:r w:rsidRPr="005578DD">
        <w:rPr>
          <w:rFonts w:hint="eastAsia"/>
        </w:rPr>
        <w:t xml:space="preserve"> - </w:t>
      </w:r>
      <w:r w:rsidRPr="005578DD">
        <w:rPr>
          <w:rFonts w:hint="eastAsia"/>
        </w:rPr>
        <w:t>彩色球体只占据整个网格的一小部分。</w:t>
      </w:r>
    </w:p>
    <w:p w:rsidR="005578DD" w:rsidRDefault="005578DD" w:rsidP="007931E1">
      <w:pPr>
        <w:ind w:firstLineChars="300" w:firstLine="630"/>
        <w:jc w:val="left"/>
      </w:pPr>
      <w:r w:rsidRPr="005578DD">
        <w:rPr>
          <w:rFonts w:hint="eastAsia"/>
        </w:rPr>
        <w:t>然后在概念上，一个固定大小的</w:t>
      </w:r>
      <w:r w:rsidRPr="005578DD">
        <w:rPr>
          <w:rFonts w:hint="eastAsia"/>
        </w:rPr>
        <w:t>3D</w:t>
      </w:r>
      <w:r w:rsidRPr="005578DD">
        <w:rPr>
          <w:rFonts w:hint="eastAsia"/>
        </w:rPr>
        <w:t>检测窗口被放置在特征网格的一个角落，并向下滑动所有三个维度。</w:t>
      </w:r>
      <w:r w:rsidRPr="005578DD">
        <w:rPr>
          <w:rFonts w:hint="eastAsia"/>
        </w:rPr>
        <w:t xml:space="preserve"> </w:t>
      </w:r>
      <w:r w:rsidRPr="002E2553">
        <w:rPr>
          <w:rFonts w:hint="eastAsia"/>
          <w:highlight w:val="cyan"/>
        </w:rPr>
        <w:t>在每个窗口位置，包含在其边界内的特征向量被堆叠成一个单独的长向量并传递给分类器</w:t>
      </w:r>
      <w:r w:rsidR="00136C16">
        <w:rPr>
          <w:rFonts w:hint="eastAsia"/>
          <w:highlight w:val="cyan"/>
        </w:rPr>
        <w:t xml:space="preserve"> </w:t>
      </w:r>
      <w:r w:rsidR="00E517A8">
        <w:rPr>
          <w:highlight w:val="cyan"/>
        </w:rPr>
        <w:t xml:space="preserve"> </w:t>
      </w:r>
      <w:r w:rsidRPr="002E2553">
        <w:rPr>
          <w:rFonts w:hint="eastAsia"/>
          <w:highlight w:val="cyan"/>
        </w:rPr>
        <w:t>（例如，一个</w:t>
      </w:r>
      <w:r w:rsidRPr="002E2553">
        <w:rPr>
          <w:rFonts w:hint="eastAsia"/>
          <w:highlight w:val="cyan"/>
        </w:rPr>
        <w:t>SVM</w:t>
      </w:r>
      <w:r w:rsidRPr="002E2553">
        <w:rPr>
          <w:rFonts w:hint="eastAsia"/>
          <w:highlight w:val="cyan"/>
        </w:rPr>
        <w:t>）。</w:t>
      </w:r>
    </w:p>
    <w:p w:rsidR="002E2553" w:rsidRDefault="002E2553" w:rsidP="007931E1">
      <w:pPr>
        <w:ind w:firstLineChars="300" w:firstLine="630"/>
        <w:jc w:val="left"/>
      </w:pPr>
      <w:r w:rsidRPr="002E2553">
        <w:rPr>
          <w:rFonts w:hint="eastAsia"/>
        </w:rPr>
        <w:t>分类器然后通过返回检测分数来决定检测窗口的当前位置是否限制感兴趣的对象。</w:t>
      </w:r>
      <w:r w:rsidRPr="002E2553">
        <w:rPr>
          <w:rFonts w:hint="eastAsia"/>
        </w:rPr>
        <w:t xml:space="preserve"> </w:t>
      </w:r>
      <w:r w:rsidRPr="002E2553">
        <w:rPr>
          <w:rFonts w:hint="eastAsia"/>
        </w:rPr>
        <w:t>第四节致力于一个关键的数学结果，使这一步易于处理。</w:t>
      </w:r>
      <w:r w:rsidRPr="002E2553">
        <w:rPr>
          <w:rFonts w:hint="eastAsia"/>
        </w:rPr>
        <w:t xml:space="preserve"> </w:t>
      </w:r>
      <w:r w:rsidRPr="002E2553">
        <w:rPr>
          <w:rFonts w:hint="eastAsia"/>
        </w:rPr>
        <w:t>与基于图像的探测器相反，尺度在这里不是问题，因为绝对尺度（以米为单位）在</w:t>
      </w:r>
      <w:r w:rsidRPr="002E2553">
        <w:rPr>
          <w:rFonts w:hint="eastAsia"/>
        </w:rPr>
        <w:t>3D</w:t>
      </w:r>
      <w:r w:rsidRPr="002E2553">
        <w:rPr>
          <w:rFonts w:hint="eastAsia"/>
        </w:rPr>
        <w:t>中是已知的。</w:t>
      </w:r>
      <w:r w:rsidRPr="002E2553">
        <w:rPr>
          <w:rFonts w:hint="eastAsia"/>
        </w:rPr>
        <w:t xml:space="preserve"> </w:t>
      </w:r>
      <w:r w:rsidRPr="002E2553">
        <w:rPr>
          <w:rFonts w:hint="eastAsia"/>
        </w:rPr>
        <w:t>但是，轮换是一个问题。</w:t>
      </w:r>
      <w:r w:rsidRPr="002E2553">
        <w:rPr>
          <w:rFonts w:hint="eastAsia"/>
        </w:rPr>
        <w:t xml:space="preserve"> </w:t>
      </w:r>
      <w:r w:rsidRPr="002E2553">
        <w:rPr>
          <w:rFonts w:hint="eastAsia"/>
        </w:rPr>
        <w:t>假设感兴趣的物体一般是直立的，也就是说，任何旋转都被限制在垂直轴上，为了能够在任意方向上检测物体，我们将</w:t>
      </w:r>
      <w:r w:rsidRPr="002E2553">
        <w:rPr>
          <w:rFonts w:hint="eastAsia"/>
        </w:rPr>
        <w:t>360</w:t>
      </w:r>
      <w:r w:rsidRPr="002E2553">
        <w:rPr>
          <w:rFonts w:hint="eastAsia"/>
        </w:rPr>
        <w:t>°分解成</w:t>
      </w:r>
      <w:r w:rsidRPr="002E2553">
        <w:rPr>
          <w:rFonts w:hint="eastAsia"/>
        </w:rPr>
        <w:t>N</w:t>
      </w:r>
      <w:r w:rsidRPr="002E2553">
        <w:rPr>
          <w:rFonts w:hint="eastAsia"/>
        </w:rPr>
        <w:t>个方向箱并运行相同的检测过程</w:t>
      </w:r>
      <w:r w:rsidRPr="002E2553">
        <w:rPr>
          <w:rFonts w:hint="eastAsia"/>
        </w:rPr>
        <w:t xml:space="preserve"> </w:t>
      </w:r>
      <w:r w:rsidRPr="002E2553">
        <w:rPr>
          <w:rFonts w:hint="eastAsia"/>
        </w:rPr>
        <w:t>对于每个定向仓，在旋转的点云上</w:t>
      </w:r>
      <w:r w:rsidRPr="002E2553">
        <w:rPr>
          <w:rFonts w:hint="eastAsia"/>
        </w:rPr>
        <w:t>N</w:t>
      </w:r>
      <w:r w:rsidRPr="002E2553">
        <w:rPr>
          <w:rFonts w:hint="eastAsia"/>
        </w:rPr>
        <w:t>次。</w:t>
      </w:r>
    </w:p>
    <w:p w:rsidR="008D7829" w:rsidRDefault="008D7829" w:rsidP="007931E1">
      <w:pPr>
        <w:ind w:firstLineChars="300" w:firstLine="630"/>
        <w:jc w:val="left"/>
        <w:rPr>
          <w:color w:val="FF0000"/>
        </w:rPr>
      </w:pPr>
      <w:r w:rsidRPr="008D7829">
        <w:rPr>
          <w:rFonts w:hint="eastAsia"/>
          <w:color w:val="FF0000"/>
          <w:highlight w:val="cyan"/>
        </w:rPr>
        <w:t>滑动窗口，清晰调整和表决</w:t>
      </w:r>
    </w:p>
    <w:p w:rsidR="004F6D9C" w:rsidRDefault="004F6D9C" w:rsidP="007931E1">
      <w:pPr>
        <w:ind w:firstLineChars="300" w:firstLine="630"/>
        <w:jc w:val="left"/>
        <w:rPr>
          <w:color w:val="FF0000"/>
        </w:rPr>
      </w:pPr>
      <w:r w:rsidRPr="004F6D9C">
        <w:rPr>
          <w:rFonts w:hint="eastAsia"/>
          <w:color w:val="FF0000"/>
        </w:rPr>
        <w:t>众所周知，在滑动窗口检测的情况下，线性分类器相当于卷积，因此可以使用快速傅里叶变换（</w:t>
      </w:r>
      <w:r w:rsidRPr="004F6D9C">
        <w:rPr>
          <w:rFonts w:hint="eastAsia"/>
          <w:color w:val="FF0000"/>
        </w:rPr>
        <w:t>FFT</w:t>
      </w:r>
      <w:r w:rsidRPr="004F6D9C">
        <w:rPr>
          <w:rFonts w:hint="eastAsia"/>
          <w:color w:val="FF0000"/>
        </w:rPr>
        <w:t>）等标准技术来有效地计算检测分数</w:t>
      </w:r>
      <w:r w:rsidRPr="004F6D9C">
        <w:rPr>
          <w:rFonts w:hint="eastAsia"/>
          <w:color w:val="FF0000"/>
        </w:rPr>
        <w:t>[3]</w:t>
      </w:r>
      <w:r w:rsidRPr="004F6D9C">
        <w:rPr>
          <w:rFonts w:hint="eastAsia"/>
          <w:color w:val="FF0000"/>
        </w:rPr>
        <w:t>。</w:t>
      </w:r>
      <w:r w:rsidRPr="004F6D9C">
        <w:rPr>
          <w:rFonts w:hint="eastAsia"/>
          <w:color w:val="FF0000"/>
        </w:rPr>
        <w:t xml:space="preserve"> </w:t>
      </w:r>
      <w:r w:rsidRPr="004F6D9C">
        <w:rPr>
          <w:rFonts w:hint="eastAsia"/>
          <w:color w:val="FF0000"/>
        </w:rPr>
        <w:t>不幸的是，这种技术在我们的</w:t>
      </w:r>
      <w:r w:rsidRPr="004F6D9C">
        <w:rPr>
          <w:rFonts w:hint="eastAsia"/>
          <w:color w:val="FF0000"/>
        </w:rPr>
        <w:t>3D</w:t>
      </w:r>
      <w:r w:rsidRPr="004F6D9C">
        <w:rPr>
          <w:rFonts w:hint="eastAsia"/>
          <w:color w:val="FF0000"/>
        </w:rPr>
        <w:t>中并不适用。</w:t>
      </w:r>
      <w:r w:rsidRPr="004F6D9C">
        <w:rPr>
          <w:rFonts w:hint="eastAsia"/>
          <w:color w:val="FF0000"/>
        </w:rPr>
        <w:t xml:space="preserve"> </w:t>
      </w:r>
      <w:r w:rsidRPr="004F6D9C">
        <w:rPr>
          <w:rFonts w:hint="eastAsia"/>
          <w:color w:val="FF0000"/>
        </w:rPr>
        <w:t>空间域的稀疏性并不意味着频域的稀疏性，因此稀疏特征网格的傅里叶变换将是密集的。</w:t>
      </w:r>
      <w:r w:rsidRPr="004F6D9C">
        <w:rPr>
          <w:rFonts w:hint="eastAsia"/>
          <w:color w:val="FF0000"/>
        </w:rPr>
        <w:t xml:space="preserve"> </w:t>
      </w:r>
      <w:r w:rsidRPr="004F6D9C">
        <w:rPr>
          <w:rFonts w:hint="eastAsia"/>
          <w:color w:val="FF0000"/>
        </w:rPr>
        <w:t>我们在本节证明稀疏卷积在数学上等同于投票过程。</w:t>
      </w:r>
      <w:r w:rsidRPr="004F6D9C">
        <w:rPr>
          <w:rFonts w:hint="eastAsia"/>
          <w:color w:val="FF0000"/>
        </w:rPr>
        <w:t xml:space="preserve"> </w:t>
      </w:r>
      <w:r w:rsidRPr="004F6D9C">
        <w:rPr>
          <w:rFonts w:hint="eastAsia"/>
          <w:color w:val="FF0000"/>
        </w:rPr>
        <w:t>这导致了一种计算检测分数的充分方法，充分利用问题的稀疏性给我们带来好处。</w:t>
      </w:r>
      <w:r w:rsidRPr="004F6D9C">
        <w:rPr>
          <w:rFonts w:hint="eastAsia"/>
          <w:color w:val="FF0000"/>
        </w:rPr>
        <w:t xml:space="preserve"> </w:t>
      </w:r>
      <w:r w:rsidRPr="004F6D9C">
        <w:rPr>
          <w:rFonts w:hint="eastAsia"/>
          <w:color w:val="FF0000"/>
        </w:rPr>
        <w:t>我们提供这个作为我们在这项工作中的主要贡献。</w:t>
      </w:r>
      <w:r w:rsidRPr="004F6D9C">
        <w:rPr>
          <w:rFonts w:hint="eastAsia"/>
          <w:color w:val="FF0000"/>
        </w:rPr>
        <w:t xml:space="preserve"> </w:t>
      </w:r>
      <w:r w:rsidRPr="004F6D9C">
        <w:rPr>
          <w:rFonts w:hint="eastAsia"/>
          <w:color w:val="FF0000"/>
        </w:rPr>
        <w:t>请注意，我们要描述的技术只适用于线性分类器的情况。</w:t>
      </w:r>
    </w:p>
    <w:p w:rsidR="004F6D9C" w:rsidRDefault="004F6D9C" w:rsidP="007931E1">
      <w:pPr>
        <w:ind w:firstLineChars="300" w:firstLine="630"/>
        <w:jc w:val="left"/>
        <w:rPr>
          <w:color w:val="FF0000"/>
        </w:rPr>
      </w:pPr>
      <w:r w:rsidRPr="004F6D9C">
        <w:rPr>
          <w:rFonts w:hint="eastAsia"/>
          <w:color w:val="FF0000"/>
        </w:rPr>
        <w:t>特征网格自然是四维的</w:t>
      </w:r>
      <w:r w:rsidRPr="004F6D9C">
        <w:rPr>
          <w:rFonts w:hint="eastAsia"/>
          <w:color w:val="FF0000"/>
        </w:rPr>
        <w:t xml:space="preserve"> - </w:t>
      </w:r>
      <w:r w:rsidRPr="004F6D9C">
        <w:rPr>
          <w:rFonts w:hint="eastAsia"/>
          <w:color w:val="FF0000"/>
        </w:rPr>
        <w:t>每个单元格有一个特征向量，单元格跨越三维网格。我们用</w:t>
      </w:r>
      <w:r w:rsidRPr="004F6D9C">
        <w:rPr>
          <w:rFonts w:hint="eastAsia"/>
          <w:color w:val="FF0000"/>
        </w:rPr>
        <w:t>flijk</w:t>
      </w:r>
      <w:r w:rsidRPr="004F6D9C">
        <w:rPr>
          <w:rFonts w:hint="eastAsia"/>
          <w:color w:val="FF0000"/>
        </w:rPr>
        <w:t>来表示单元位置（</w:t>
      </w:r>
      <w:r w:rsidRPr="004F6D9C">
        <w:rPr>
          <w:rFonts w:hint="eastAsia"/>
          <w:color w:val="FF0000"/>
        </w:rPr>
        <w:t>i</w:t>
      </w:r>
      <w:r w:rsidRPr="004F6D9C">
        <w:rPr>
          <w:rFonts w:hint="eastAsia"/>
          <w:color w:val="FF0000"/>
        </w:rPr>
        <w:t>，</w:t>
      </w:r>
      <w:r w:rsidRPr="004F6D9C">
        <w:rPr>
          <w:rFonts w:hint="eastAsia"/>
          <w:color w:val="FF0000"/>
        </w:rPr>
        <w:t>j</w:t>
      </w:r>
      <w:r w:rsidRPr="004F6D9C">
        <w:rPr>
          <w:rFonts w:hint="eastAsia"/>
          <w:color w:val="FF0000"/>
        </w:rPr>
        <w:t>，</w:t>
      </w:r>
      <w:r w:rsidRPr="004F6D9C">
        <w:rPr>
          <w:rFonts w:hint="eastAsia"/>
          <w:color w:val="FF0000"/>
        </w:rPr>
        <w:t>k</w:t>
      </w:r>
      <w:r w:rsidRPr="004F6D9C">
        <w:rPr>
          <w:rFonts w:hint="eastAsia"/>
          <w:color w:val="FF0000"/>
        </w:rPr>
        <w:t>）的第</w:t>
      </w:r>
      <w:r w:rsidRPr="004F6D9C">
        <w:rPr>
          <w:rFonts w:hint="eastAsia"/>
          <w:color w:val="FF0000"/>
        </w:rPr>
        <w:t>l</w:t>
      </w:r>
      <w:r w:rsidRPr="004F6D9C">
        <w:rPr>
          <w:rFonts w:hint="eastAsia"/>
          <w:color w:val="FF0000"/>
        </w:rPr>
        <w:t>个特征。有时，我们可以很方便地将在位置（</w:t>
      </w:r>
      <w:r w:rsidRPr="004F6D9C">
        <w:rPr>
          <w:rFonts w:hint="eastAsia"/>
          <w:color w:val="FF0000"/>
        </w:rPr>
        <w:t>i</w:t>
      </w:r>
      <w:r w:rsidRPr="004F6D9C">
        <w:rPr>
          <w:rFonts w:hint="eastAsia"/>
          <w:color w:val="FF0000"/>
        </w:rPr>
        <w:t>，</w:t>
      </w:r>
      <w:r w:rsidRPr="004F6D9C">
        <w:rPr>
          <w:rFonts w:hint="eastAsia"/>
          <w:color w:val="FF0000"/>
        </w:rPr>
        <w:t>j</w:t>
      </w:r>
      <w:r w:rsidRPr="004F6D9C">
        <w:rPr>
          <w:rFonts w:hint="eastAsia"/>
          <w:color w:val="FF0000"/>
        </w:rPr>
        <w:t>，</w:t>
      </w:r>
      <w:r w:rsidRPr="004F6D9C">
        <w:rPr>
          <w:rFonts w:hint="eastAsia"/>
          <w:color w:val="FF0000"/>
        </w:rPr>
        <w:t>k</w:t>
      </w:r>
      <w:r w:rsidRPr="004F6D9C">
        <w:rPr>
          <w:rFonts w:hint="eastAsia"/>
          <w:color w:val="FF0000"/>
        </w:rPr>
        <w:t>）处计算的所有特征统称为向量</w:t>
      </w:r>
      <w:r w:rsidRPr="004F6D9C">
        <w:rPr>
          <w:rFonts w:hint="eastAsia"/>
          <w:color w:val="FF0000"/>
        </w:rPr>
        <w:t>fijk</w:t>
      </w:r>
      <w:r w:rsidRPr="004F6D9C">
        <w:rPr>
          <w:rFonts w:hint="eastAsia"/>
          <w:color w:val="FF0000"/>
        </w:rPr>
        <w:t>。为了使演示简单明了，我们用单个变量来引用元组（</w:t>
      </w:r>
      <w:r w:rsidRPr="004F6D9C">
        <w:rPr>
          <w:rFonts w:hint="eastAsia"/>
          <w:color w:val="FF0000"/>
        </w:rPr>
        <w:t>i</w:t>
      </w:r>
      <w:r w:rsidRPr="004F6D9C">
        <w:rPr>
          <w:rFonts w:hint="eastAsia"/>
          <w:color w:val="FF0000"/>
        </w:rPr>
        <w:t>，</w:t>
      </w:r>
      <w:r w:rsidRPr="004F6D9C">
        <w:rPr>
          <w:rFonts w:hint="eastAsia"/>
          <w:color w:val="FF0000"/>
        </w:rPr>
        <w:t>j</w:t>
      </w:r>
      <w:r w:rsidRPr="004F6D9C">
        <w:rPr>
          <w:rFonts w:hint="eastAsia"/>
          <w:color w:val="FF0000"/>
        </w:rPr>
        <w:t>，</w:t>
      </w:r>
      <w:r w:rsidRPr="004F6D9C">
        <w:rPr>
          <w:rFonts w:hint="eastAsia"/>
          <w:color w:val="FF0000"/>
        </w:rPr>
        <w:t>k</w:t>
      </w:r>
      <w:r w:rsidRPr="004F6D9C">
        <w:rPr>
          <w:rFonts w:hint="eastAsia"/>
          <w:color w:val="FF0000"/>
        </w:rPr>
        <w:t>）。</w:t>
      </w:r>
      <w:r w:rsidRPr="004F6D9C">
        <w:rPr>
          <w:rFonts w:hint="eastAsia"/>
          <w:color w:val="FF0000"/>
        </w:rPr>
        <w:t xml:space="preserve"> </w:t>
      </w:r>
      <w:r w:rsidRPr="004F6D9C">
        <w:rPr>
          <w:rFonts w:hint="eastAsia"/>
          <w:color w:val="FF0000"/>
        </w:rPr>
        <w:t>φ</w:t>
      </w:r>
      <w:r w:rsidRPr="004F6D9C">
        <w:rPr>
          <w:rFonts w:hint="eastAsia"/>
          <w:color w:val="FF0000"/>
        </w:rPr>
        <w:t>=</w:t>
      </w:r>
      <w:r w:rsidRPr="004F6D9C">
        <w:rPr>
          <w:rFonts w:hint="eastAsia"/>
          <w:color w:val="FF0000"/>
        </w:rPr>
        <w:t>（</w:t>
      </w:r>
      <w:r w:rsidRPr="004F6D9C">
        <w:rPr>
          <w:rFonts w:hint="eastAsia"/>
          <w:color w:val="FF0000"/>
        </w:rPr>
        <w:t>i</w:t>
      </w:r>
      <w:r w:rsidRPr="004F6D9C">
        <w:rPr>
          <w:rFonts w:hint="eastAsia"/>
          <w:color w:val="FF0000"/>
        </w:rPr>
        <w:t>，</w:t>
      </w:r>
      <w:r w:rsidRPr="004F6D9C">
        <w:rPr>
          <w:rFonts w:hint="eastAsia"/>
          <w:color w:val="FF0000"/>
        </w:rPr>
        <w:t>j</w:t>
      </w:r>
      <w:r w:rsidRPr="004F6D9C">
        <w:rPr>
          <w:rFonts w:hint="eastAsia"/>
          <w:color w:val="FF0000"/>
        </w:rPr>
        <w:t>，</w:t>
      </w:r>
      <w:r w:rsidRPr="004F6D9C">
        <w:rPr>
          <w:rFonts w:hint="eastAsia"/>
          <w:color w:val="FF0000"/>
        </w:rPr>
        <w:t>k</w:t>
      </w:r>
      <w:r w:rsidRPr="004F6D9C">
        <w:rPr>
          <w:rFonts w:hint="eastAsia"/>
          <w:color w:val="FF0000"/>
        </w:rPr>
        <w:t>）。</w:t>
      </w:r>
      <w:r w:rsidRPr="001138BC">
        <w:rPr>
          <w:rFonts w:hint="eastAsia"/>
          <w:color w:val="FF0000"/>
          <w:highlight w:val="yellow"/>
        </w:rPr>
        <w:t>如果网格有尺寸（</w:t>
      </w:r>
      <w:r w:rsidRPr="001138BC">
        <w:rPr>
          <w:rFonts w:hint="eastAsia"/>
          <w:color w:val="FF0000"/>
          <w:highlight w:val="yellow"/>
        </w:rPr>
        <w:t>NG x</w:t>
      </w:r>
      <w:r w:rsidRPr="001138BC">
        <w:rPr>
          <w:rFonts w:hint="eastAsia"/>
          <w:color w:val="FF0000"/>
          <w:highlight w:val="yellow"/>
        </w:rPr>
        <w:t>，</w:t>
      </w:r>
      <w:r w:rsidRPr="001138BC">
        <w:rPr>
          <w:rFonts w:hint="eastAsia"/>
          <w:color w:val="FF0000"/>
          <w:highlight w:val="yellow"/>
        </w:rPr>
        <w:t>NG y</w:t>
      </w:r>
      <w:r w:rsidRPr="001138BC">
        <w:rPr>
          <w:rFonts w:hint="eastAsia"/>
          <w:color w:val="FF0000"/>
          <w:highlight w:val="yellow"/>
        </w:rPr>
        <w:t>，</w:t>
      </w:r>
      <w:r w:rsidRPr="001138BC">
        <w:rPr>
          <w:rFonts w:hint="eastAsia"/>
          <w:color w:val="FF0000"/>
          <w:highlight w:val="yellow"/>
        </w:rPr>
        <w:t>NG z</w:t>
      </w:r>
      <w:r w:rsidRPr="001138BC">
        <w:rPr>
          <w:rFonts w:hint="eastAsia"/>
          <w:color w:val="FF0000"/>
          <w:highlight w:val="yellow"/>
        </w:rPr>
        <w:t>），我们可以定义一个集合Φ</w:t>
      </w:r>
      <w:r w:rsidRPr="001138BC">
        <w:rPr>
          <w:rFonts w:hint="eastAsia"/>
          <w:color w:val="FF0000"/>
          <w:highlight w:val="yellow"/>
        </w:rPr>
        <w:t>= [0</w:t>
      </w:r>
      <w:r w:rsidRPr="001138BC">
        <w:rPr>
          <w:rFonts w:hint="eastAsia"/>
          <w:color w:val="FF0000"/>
          <w:highlight w:val="yellow"/>
        </w:rPr>
        <w:t>，</w:t>
      </w:r>
      <w:r w:rsidRPr="001138BC">
        <w:rPr>
          <w:rFonts w:hint="eastAsia"/>
          <w:color w:val="FF0000"/>
          <w:highlight w:val="yellow"/>
        </w:rPr>
        <w:t>NG x</w:t>
      </w:r>
      <w:r w:rsidRPr="001138BC">
        <w:rPr>
          <w:rFonts w:hint="eastAsia"/>
          <w:color w:val="FF0000"/>
          <w:highlight w:val="yellow"/>
        </w:rPr>
        <w:t>）×</w:t>
      </w:r>
      <w:r w:rsidRPr="001138BC">
        <w:rPr>
          <w:rFonts w:hint="eastAsia"/>
          <w:color w:val="FF0000"/>
          <w:highlight w:val="yellow"/>
        </w:rPr>
        <w:t>[0</w:t>
      </w:r>
      <w:r w:rsidRPr="001138BC">
        <w:rPr>
          <w:rFonts w:hint="eastAsia"/>
          <w:color w:val="FF0000"/>
          <w:highlight w:val="yellow"/>
        </w:rPr>
        <w:t>，</w:t>
      </w:r>
      <w:r w:rsidRPr="001138BC">
        <w:rPr>
          <w:rFonts w:hint="eastAsia"/>
          <w:color w:val="FF0000"/>
          <w:highlight w:val="yellow"/>
        </w:rPr>
        <w:t>NG y</w:t>
      </w:r>
      <w:r w:rsidRPr="001138BC">
        <w:rPr>
          <w:rFonts w:hint="eastAsia"/>
          <w:color w:val="FF0000"/>
          <w:highlight w:val="yellow"/>
        </w:rPr>
        <w:t>）×</w:t>
      </w:r>
      <w:r w:rsidRPr="001138BC">
        <w:rPr>
          <w:rFonts w:hint="eastAsia"/>
          <w:color w:val="FF0000"/>
          <w:highlight w:val="yellow"/>
        </w:rPr>
        <w:t>[0</w:t>
      </w:r>
      <w:r w:rsidRPr="001138BC">
        <w:rPr>
          <w:rFonts w:hint="eastAsia"/>
          <w:color w:val="FF0000"/>
          <w:highlight w:val="yellow"/>
        </w:rPr>
        <w:t>，</w:t>
      </w:r>
      <w:r w:rsidRPr="001138BC">
        <w:rPr>
          <w:rFonts w:hint="eastAsia"/>
          <w:color w:val="FF0000"/>
          <w:highlight w:val="yellow"/>
        </w:rPr>
        <w:t>NG z</w:t>
      </w:r>
      <w:r w:rsidRPr="001138BC">
        <w:rPr>
          <w:rFonts w:hint="eastAsia"/>
          <w:color w:val="FF0000"/>
          <w:highlight w:val="yellow"/>
        </w:rPr>
        <w:t>）。</w:t>
      </w:r>
      <w:r w:rsidRPr="004F6D9C">
        <w:rPr>
          <w:rFonts w:hint="eastAsia"/>
          <w:color w:val="FF0000"/>
        </w:rPr>
        <w:t>这里，符号</w:t>
      </w:r>
      <w:r w:rsidRPr="004F6D9C">
        <w:rPr>
          <w:rFonts w:hint="eastAsia"/>
          <w:color w:val="FF0000"/>
        </w:rPr>
        <w:t>[m</w:t>
      </w:r>
      <w:r w:rsidRPr="004F6D9C">
        <w:rPr>
          <w:rFonts w:hint="eastAsia"/>
          <w:color w:val="FF0000"/>
        </w:rPr>
        <w:t>，</w:t>
      </w:r>
      <w:r w:rsidRPr="004F6D9C">
        <w:rPr>
          <w:rFonts w:hint="eastAsia"/>
          <w:color w:val="FF0000"/>
        </w:rPr>
        <w:t>n]</w:t>
      </w:r>
      <w:r w:rsidRPr="004F6D9C">
        <w:rPr>
          <w:rFonts w:hint="eastAsia"/>
          <w:color w:val="FF0000"/>
        </w:rPr>
        <w:t>应被理解为在整数集上定义的标准半开区间，即</w:t>
      </w:r>
      <w:r w:rsidRPr="004F6D9C">
        <w:rPr>
          <w:rFonts w:hint="eastAsia"/>
          <w:color w:val="FF0000"/>
        </w:rPr>
        <w:t>[m</w:t>
      </w:r>
      <w:r w:rsidRPr="004F6D9C">
        <w:rPr>
          <w:rFonts w:hint="eastAsia"/>
          <w:color w:val="FF0000"/>
        </w:rPr>
        <w:t>，</w:t>
      </w:r>
      <w:r w:rsidRPr="004F6D9C">
        <w:rPr>
          <w:rFonts w:hint="eastAsia"/>
          <w:color w:val="FF0000"/>
        </w:rPr>
        <w:t>n] = {q</w:t>
      </w:r>
      <w:r w:rsidRPr="004F6D9C">
        <w:rPr>
          <w:rFonts w:hint="eastAsia"/>
          <w:color w:val="FF0000"/>
        </w:rPr>
        <w:t>∈</w:t>
      </w:r>
      <w:r w:rsidRPr="004F6D9C">
        <w:rPr>
          <w:rFonts w:hint="eastAsia"/>
          <w:color w:val="FF0000"/>
        </w:rPr>
        <w:t>Z</w:t>
      </w:r>
      <w:r w:rsidRPr="004F6D9C">
        <w:rPr>
          <w:rFonts w:hint="eastAsia"/>
          <w:color w:val="FF0000"/>
        </w:rPr>
        <w:t>：</w:t>
      </w:r>
      <w:r w:rsidRPr="004F6D9C">
        <w:rPr>
          <w:rFonts w:hint="eastAsia"/>
          <w:color w:val="FF0000"/>
        </w:rPr>
        <w:t>m</w:t>
      </w:r>
      <w:r w:rsidRPr="004F6D9C">
        <w:rPr>
          <w:rFonts w:hint="eastAsia"/>
          <w:color w:val="FF0000"/>
        </w:rPr>
        <w:t>≤</w:t>
      </w:r>
      <w:r w:rsidRPr="004F6D9C">
        <w:rPr>
          <w:color w:val="FF0000"/>
        </w:rPr>
        <w:t>q&lt;n}</w:t>
      </w:r>
      <w:r w:rsidRPr="004F6D9C">
        <w:rPr>
          <w:rFonts w:hint="eastAsia"/>
          <w:color w:val="FF0000"/>
        </w:rPr>
        <w:t>，“×”表示设置笛卡尔积。</w:t>
      </w:r>
      <w:r w:rsidRPr="001138BC">
        <w:rPr>
          <w:rFonts w:hint="eastAsia"/>
          <w:color w:val="FF0000"/>
          <w:highlight w:val="yellow"/>
        </w:rPr>
        <w:t>因此Φ是特征网格上的指标集合，</w:t>
      </w:r>
      <w:r w:rsidRPr="004F6D9C">
        <w:rPr>
          <w:rFonts w:hint="eastAsia"/>
          <w:color w:val="FF0000"/>
        </w:rPr>
        <w:t>并且任何Φ∈Φ索引网格的特定单元格。在这个符号中，</w:t>
      </w:r>
      <w:r w:rsidRPr="004F6D9C">
        <w:rPr>
          <w:color w:val="FF0000"/>
        </w:rPr>
        <w:t>fijk</w:t>
      </w:r>
      <w:r w:rsidRPr="004F6D9C">
        <w:rPr>
          <w:rFonts w:hint="eastAsia"/>
          <w:color w:val="FF0000"/>
        </w:rPr>
        <w:t>可以写成更清晰的形式（这个索引符号如图</w:t>
      </w:r>
      <w:r w:rsidRPr="004F6D9C">
        <w:rPr>
          <w:color w:val="FF0000"/>
        </w:rPr>
        <w:t>2</w:t>
      </w:r>
      <w:r w:rsidRPr="004F6D9C">
        <w:rPr>
          <w:rFonts w:hint="eastAsia"/>
          <w:color w:val="FF0000"/>
        </w:rPr>
        <w:t>（</w:t>
      </w:r>
      <w:r w:rsidRPr="004F6D9C">
        <w:rPr>
          <w:color w:val="FF0000"/>
        </w:rPr>
        <w:t>a</w:t>
      </w:r>
      <w:r w:rsidRPr="004F6D9C">
        <w:rPr>
          <w:rFonts w:hint="eastAsia"/>
          <w:color w:val="FF0000"/>
        </w:rPr>
        <w:t>）所示）。</w:t>
      </w:r>
      <w:r w:rsidRPr="001138BC">
        <w:rPr>
          <w:rFonts w:hint="eastAsia"/>
          <w:color w:val="FF0000"/>
          <w:highlight w:val="yellow"/>
        </w:rPr>
        <w:t>回想一下，如果φ处的单元未被占用，则定义φ</w:t>
      </w:r>
      <w:r w:rsidRPr="001138BC">
        <w:rPr>
          <w:color w:val="FF0000"/>
          <w:highlight w:val="yellow"/>
        </w:rPr>
        <w:t>= 0</w:t>
      </w:r>
      <w:r w:rsidRPr="001138BC">
        <w:rPr>
          <w:rFonts w:hint="eastAsia"/>
          <w:color w:val="FF0000"/>
          <w:highlight w:val="yellow"/>
        </w:rPr>
        <w:t>。我们可以通过定义一个代表被占用的单元位置的子集的Φ</w:t>
      </w:r>
      <w:r w:rsidRPr="001138BC">
        <w:rPr>
          <w:color w:val="FF0000"/>
          <w:highlight w:val="yellow"/>
        </w:rPr>
        <w:t>*Φ</w:t>
      </w:r>
      <w:r w:rsidRPr="001138BC">
        <w:rPr>
          <w:rFonts w:hint="eastAsia"/>
          <w:color w:val="FF0000"/>
          <w:highlight w:val="yellow"/>
        </w:rPr>
        <w:t>来捕获这个概念。因此φ∈Φ</w:t>
      </w:r>
      <w:r w:rsidRPr="001138BC">
        <w:rPr>
          <w:color w:val="FF0000"/>
          <w:highlight w:val="yellow"/>
        </w:rPr>
        <w:t>\Φ* =</w:t>
      </w:r>
      <w:r w:rsidRPr="001138BC">
        <w:rPr>
          <w:rFonts w:ascii="Cambria Math" w:hAnsi="Cambria Math" w:cs="Cambria Math"/>
          <w:color w:val="FF0000"/>
          <w:highlight w:val="yellow"/>
        </w:rPr>
        <w:t>⇒</w:t>
      </w:r>
      <w:r w:rsidRPr="001138BC">
        <w:rPr>
          <w:color w:val="FF0000"/>
          <w:highlight w:val="yellow"/>
        </w:rPr>
        <w:t>f</w:t>
      </w:r>
      <w:r w:rsidRPr="001138BC">
        <w:rPr>
          <w:rFonts w:ascii="Calibri" w:hAnsi="Calibri" w:cs="Calibri"/>
          <w:color w:val="FF0000"/>
          <w:highlight w:val="yellow"/>
        </w:rPr>
        <w:t>φ</w:t>
      </w:r>
      <w:r w:rsidRPr="001138BC">
        <w:rPr>
          <w:color w:val="FF0000"/>
          <w:highlight w:val="yellow"/>
        </w:rPr>
        <w:t>= 0</w:t>
      </w:r>
      <w:r w:rsidRPr="001138BC">
        <w:rPr>
          <w:rFonts w:hint="eastAsia"/>
          <w:color w:val="FF0000"/>
          <w:highlight w:val="yellow"/>
        </w:rPr>
        <w:t>。特征网格是稀疏的。</w:t>
      </w:r>
    </w:p>
    <w:p w:rsidR="001138BC" w:rsidRDefault="001138BC" w:rsidP="007931E1">
      <w:pPr>
        <w:ind w:firstLineChars="300" w:firstLine="630"/>
        <w:jc w:val="left"/>
        <w:rPr>
          <w:color w:val="FF0000"/>
        </w:rPr>
      </w:pPr>
      <w:r w:rsidRPr="001138BC">
        <w:rPr>
          <w:rFonts w:hint="eastAsia"/>
          <w:color w:val="FF0000"/>
          <w:highlight w:val="yellow"/>
        </w:rPr>
        <w:t>同样，如果检测窗口的尺寸是（</w:t>
      </w:r>
      <w:r w:rsidRPr="001138BC">
        <w:rPr>
          <w:rFonts w:hint="eastAsia"/>
          <w:color w:val="FF0000"/>
          <w:highlight w:val="yellow"/>
        </w:rPr>
        <w:t>NW x</w:t>
      </w:r>
      <w:r w:rsidRPr="001138BC">
        <w:rPr>
          <w:rFonts w:hint="eastAsia"/>
          <w:color w:val="FF0000"/>
          <w:highlight w:val="yellow"/>
        </w:rPr>
        <w:t>，</w:t>
      </w:r>
      <w:r w:rsidRPr="001138BC">
        <w:rPr>
          <w:rFonts w:hint="eastAsia"/>
          <w:color w:val="FF0000"/>
          <w:highlight w:val="yellow"/>
        </w:rPr>
        <w:t>NW y</w:t>
      </w:r>
      <w:r w:rsidRPr="001138BC">
        <w:rPr>
          <w:rFonts w:hint="eastAsia"/>
          <w:color w:val="FF0000"/>
          <w:highlight w:val="yellow"/>
        </w:rPr>
        <w:t>，</w:t>
      </w:r>
      <w:r w:rsidRPr="001138BC">
        <w:rPr>
          <w:rFonts w:hint="eastAsia"/>
          <w:color w:val="FF0000"/>
          <w:highlight w:val="yellow"/>
        </w:rPr>
        <w:t>NW z</w:t>
      </w:r>
      <w:r w:rsidRPr="001138BC">
        <w:rPr>
          <w:rFonts w:hint="eastAsia"/>
          <w:color w:val="FF0000"/>
          <w:highlight w:val="yellow"/>
        </w:rPr>
        <w:t>），那么定义集合Θ</w:t>
      </w:r>
      <w:r w:rsidRPr="001138BC">
        <w:rPr>
          <w:rFonts w:hint="eastAsia"/>
          <w:color w:val="FF0000"/>
          <w:highlight w:val="yellow"/>
        </w:rPr>
        <w:t>= [0</w:t>
      </w:r>
      <w:r w:rsidRPr="001138BC">
        <w:rPr>
          <w:rFonts w:hint="eastAsia"/>
          <w:color w:val="FF0000"/>
          <w:highlight w:val="yellow"/>
        </w:rPr>
        <w:t>，</w:t>
      </w:r>
      <w:r w:rsidRPr="001138BC">
        <w:rPr>
          <w:rFonts w:hint="eastAsia"/>
          <w:color w:val="FF0000"/>
          <w:highlight w:val="yellow"/>
        </w:rPr>
        <w:t>NW x</w:t>
      </w:r>
      <w:r w:rsidRPr="001138BC">
        <w:rPr>
          <w:rFonts w:hint="eastAsia"/>
          <w:color w:val="FF0000"/>
          <w:highlight w:val="yellow"/>
        </w:rPr>
        <w:t>）×</w:t>
      </w:r>
      <w:r w:rsidRPr="001138BC">
        <w:rPr>
          <w:rFonts w:hint="eastAsia"/>
          <w:color w:val="FF0000"/>
          <w:highlight w:val="yellow"/>
        </w:rPr>
        <w:t>[0</w:t>
      </w:r>
      <w:r w:rsidRPr="001138BC">
        <w:rPr>
          <w:rFonts w:hint="eastAsia"/>
          <w:color w:val="FF0000"/>
          <w:highlight w:val="yellow"/>
        </w:rPr>
        <w:t>，</w:t>
      </w:r>
      <w:r w:rsidRPr="001138BC">
        <w:rPr>
          <w:rFonts w:hint="eastAsia"/>
          <w:color w:val="FF0000"/>
          <w:highlight w:val="yellow"/>
        </w:rPr>
        <w:t>NW y</w:t>
      </w:r>
      <w:r w:rsidRPr="001138BC">
        <w:rPr>
          <w:rFonts w:hint="eastAsia"/>
          <w:color w:val="FF0000"/>
          <w:highlight w:val="yellow"/>
        </w:rPr>
        <w:t>）×</w:t>
      </w:r>
      <w:r w:rsidRPr="001138BC">
        <w:rPr>
          <w:rFonts w:hint="eastAsia"/>
          <w:color w:val="FF0000"/>
          <w:highlight w:val="yellow"/>
        </w:rPr>
        <w:t>[0</w:t>
      </w:r>
      <w:r w:rsidRPr="001138BC">
        <w:rPr>
          <w:rFonts w:hint="eastAsia"/>
          <w:color w:val="FF0000"/>
          <w:highlight w:val="yellow"/>
        </w:rPr>
        <w:t>，</w:t>
      </w:r>
      <w:r w:rsidRPr="001138BC">
        <w:rPr>
          <w:rFonts w:hint="eastAsia"/>
          <w:color w:val="FF0000"/>
          <w:highlight w:val="yellow"/>
        </w:rPr>
        <w:t>NW z</w:t>
      </w:r>
      <w:r w:rsidRPr="001138BC">
        <w:rPr>
          <w:rFonts w:hint="eastAsia"/>
          <w:color w:val="FF0000"/>
          <w:highlight w:val="yellow"/>
        </w:rPr>
        <w:t>）</w:t>
      </w:r>
      <w:r w:rsidRPr="001138BC">
        <w:rPr>
          <w:rFonts w:hint="eastAsia"/>
          <w:color w:val="FF0000"/>
          <w:highlight w:val="yellow"/>
        </w:rPr>
        <w:t xml:space="preserve"> </w:t>
      </w:r>
      <w:r w:rsidRPr="001138BC">
        <w:rPr>
          <w:rFonts w:hint="eastAsia"/>
          <w:color w:val="FF0000"/>
          <w:highlight w:val="yellow"/>
        </w:rPr>
        <w:t>对于一个检测窗口局部的指标集合，（在图</w:t>
      </w:r>
      <w:r w:rsidRPr="001138BC">
        <w:rPr>
          <w:rFonts w:hint="eastAsia"/>
          <w:color w:val="FF0000"/>
          <w:highlight w:val="yellow"/>
        </w:rPr>
        <w:t>2</w:t>
      </w:r>
      <w:r w:rsidRPr="001138BC">
        <w:rPr>
          <w:rFonts w:hint="eastAsia"/>
          <w:color w:val="FF0000"/>
          <w:highlight w:val="yellow"/>
        </w:rPr>
        <w:t>（</w:t>
      </w:r>
      <w:r w:rsidRPr="001138BC">
        <w:rPr>
          <w:rFonts w:hint="eastAsia"/>
          <w:color w:val="FF0000"/>
          <w:highlight w:val="yellow"/>
        </w:rPr>
        <w:t>a</w:t>
      </w:r>
      <w:r w:rsidRPr="001138BC">
        <w:rPr>
          <w:rFonts w:hint="eastAsia"/>
          <w:color w:val="FF0000"/>
          <w:highlight w:val="yellow"/>
        </w:rPr>
        <w:t>）中也示出了一个例子）。</w:t>
      </w:r>
      <w:r w:rsidRPr="001138BC">
        <w:rPr>
          <w:rFonts w:hint="eastAsia"/>
          <w:color w:val="FF0000"/>
          <w:highlight w:val="yellow"/>
        </w:rPr>
        <w:t xml:space="preserve"> </w:t>
      </w:r>
      <w:r w:rsidRPr="001138BC">
        <w:rPr>
          <w:rFonts w:hint="eastAsia"/>
          <w:color w:val="FF0000"/>
          <w:highlight w:val="yellow"/>
        </w:rPr>
        <w:t>与特征网格相反，权重是密集的。</w:t>
      </w:r>
    </w:p>
    <w:p w:rsidR="00C45B2D" w:rsidRDefault="00C45B2D" w:rsidP="00C45B2D">
      <w:pPr>
        <w:pStyle w:val="a5"/>
        <w:numPr>
          <w:ilvl w:val="0"/>
          <w:numId w:val="2"/>
        </w:numPr>
        <w:ind w:firstLineChars="0"/>
        <w:jc w:val="left"/>
        <w:rPr>
          <w:color w:val="FF0000"/>
        </w:rPr>
      </w:pPr>
      <w:r w:rsidRPr="00C45B2D">
        <w:rPr>
          <w:rFonts w:hint="eastAsia"/>
          <w:color w:val="FF0000"/>
        </w:rPr>
        <w:t>说明稀疏卷积和投票之间的二元性。检测窗口的这个位置碰巧只包括三个被占用的单元格（由三个彩色球体表示）。</w:t>
      </w:r>
      <w:r w:rsidRPr="000909F1">
        <w:rPr>
          <w:rFonts w:hint="eastAsia"/>
          <w:color w:val="FF0000"/>
          <w:highlight w:val="cyan"/>
        </w:rPr>
        <w:t>检测窗口的原点（锚点）由拐角处的大蓝色立方体突出显示，恰好与特征网格上的单元位置ψ</w:t>
      </w:r>
      <w:r w:rsidRPr="000909F1">
        <w:rPr>
          <w:rFonts w:hint="eastAsia"/>
          <w:color w:val="FF0000"/>
          <w:highlight w:val="cyan"/>
        </w:rPr>
        <w:t>=</w:t>
      </w:r>
      <w:r w:rsidRPr="000909F1">
        <w:rPr>
          <w:rFonts w:hint="eastAsia"/>
          <w:color w:val="FF0000"/>
          <w:highlight w:val="cyan"/>
        </w:rPr>
        <w:t>φ</w:t>
      </w:r>
      <w:r w:rsidRPr="000909F1">
        <w:rPr>
          <w:rFonts w:hint="eastAsia"/>
          <w:color w:val="FF0000"/>
          <w:highlight w:val="cyan"/>
        </w:rPr>
        <w:t>=</w:t>
      </w:r>
      <w:r w:rsidRPr="000909F1">
        <w:rPr>
          <w:rFonts w:hint="eastAsia"/>
          <w:color w:val="FF0000"/>
          <w:highlight w:val="cyan"/>
        </w:rPr>
        <w:t>（</w:t>
      </w:r>
      <w:r w:rsidRPr="000909F1">
        <w:rPr>
          <w:rFonts w:hint="eastAsia"/>
          <w:color w:val="FF0000"/>
          <w:highlight w:val="cyan"/>
        </w:rPr>
        <w:t>i</w:t>
      </w:r>
      <w:r w:rsidRPr="000909F1">
        <w:rPr>
          <w:rFonts w:hint="eastAsia"/>
          <w:color w:val="FF0000"/>
          <w:highlight w:val="cyan"/>
        </w:rPr>
        <w:t>，</w:t>
      </w:r>
      <w:r w:rsidRPr="000909F1">
        <w:rPr>
          <w:rFonts w:hint="eastAsia"/>
          <w:color w:val="FF0000"/>
          <w:highlight w:val="cyan"/>
        </w:rPr>
        <w:t>j</w:t>
      </w:r>
      <w:r w:rsidRPr="000909F1">
        <w:rPr>
          <w:rFonts w:hint="eastAsia"/>
          <w:color w:val="FF0000"/>
          <w:highlight w:val="cyan"/>
        </w:rPr>
        <w:t>，</w:t>
      </w:r>
      <w:r w:rsidRPr="000909F1">
        <w:rPr>
          <w:rFonts w:hint="eastAsia"/>
          <w:color w:val="FF0000"/>
          <w:highlight w:val="cyan"/>
        </w:rPr>
        <w:t>k</w:t>
      </w:r>
      <w:r w:rsidRPr="000909F1">
        <w:rPr>
          <w:rFonts w:hint="eastAsia"/>
          <w:color w:val="FF0000"/>
          <w:highlight w:val="cyan"/>
        </w:rPr>
        <w:t>）一致。</w:t>
      </w:r>
      <w:r w:rsidRPr="00C45B2D">
        <w:rPr>
          <w:rFonts w:hint="eastAsia"/>
          <w:color w:val="FF0000"/>
        </w:rPr>
        <w:t>网格位置φ</w:t>
      </w:r>
      <w:r w:rsidRPr="00C45B2D">
        <w:rPr>
          <w:rFonts w:hint="eastAsia"/>
          <w:color w:val="FF0000"/>
        </w:rPr>
        <w:t>=</w:t>
      </w:r>
      <w:r w:rsidRPr="00C45B2D">
        <w:rPr>
          <w:rFonts w:hint="eastAsia"/>
          <w:color w:val="FF0000"/>
        </w:rPr>
        <w:t>（</w:t>
      </w:r>
      <w:r w:rsidRPr="00C45B2D">
        <w:rPr>
          <w:rFonts w:hint="eastAsia"/>
          <w:color w:val="FF0000"/>
        </w:rPr>
        <w:t>i + 7</w:t>
      </w:r>
      <w:r w:rsidRPr="00C45B2D">
        <w:rPr>
          <w:rFonts w:hint="eastAsia"/>
          <w:color w:val="FF0000"/>
        </w:rPr>
        <w:t>，</w:t>
      </w:r>
      <w:r w:rsidRPr="00C45B2D">
        <w:rPr>
          <w:rFonts w:hint="eastAsia"/>
          <w:color w:val="FF0000"/>
        </w:rPr>
        <w:t>j + 3</w:t>
      </w:r>
      <w:r w:rsidRPr="00C45B2D">
        <w:rPr>
          <w:rFonts w:hint="eastAsia"/>
          <w:color w:val="FF0000"/>
        </w:rPr>
        <w:t>，</w:t>
      </w:r>
      <w:r w:rsidRPr="00C45B2D">
        <w:rPr>
          <w:rFonts w:hint="eastAsia"/>
          <w:color w:val="FF0000"/>
        </w:rPr>
        <w:t>k</w:t>
      </w:r>
      <w:r w:rsidRPr="00C45B2D">
        <w:rPr>
          <w:rFonts w:hint="eastAsia"/>
          <w:color w:val="FF0000"/>
        </w:rPr>
        <w:t>）处被占用的单元的特征向量如图所示。</w:t>
      </w:r>
      <w:r w:rsidRPr="000909F1">
        <w:rPr>
          <w:rFonts w:hint="eastAsia"/>
          <w:color w:val="FF0000"/>
          <w:highlight w:val="cyan"/>
        </w:rPr>
        <w:t>线性分类器的权重是密集的，而且是四维的。</w:t>
      </w:r>
      <w:r w:rsidRPr="00C45B2D">
        <w:rPr>
          <w:rFonts w:hint="eastAsia"/>
          <w:color w:val="FF0000"/>
        </w:rPr>
        <w:t>示例位置θ</w:t>
      </w:r>
      <w:r w:rsidRPr="00C45B2D">
        <w:rPr>
          <w:rFonts w:hint="eastAsia"/>
          <w:color w:val="FF0000"/>
        </w:rPr>
        <w:t>=</w:t>
      </w:r>
      <w:r w:rsidRPr="00C45B2D">
        <w:rPr>
          <w:rFonts w:hint="eastAsia"/>
          <w:color w:val="FF0000"/>
        </w:rPr>
        <w:t>（</w:t>
      </w:r>
      <w:r w:rsidRPr="00C45B2D">
        <w:rPr>
          <w:rFonts w:hint="eastAsia"/>
          <w:color w:val="FF0000"/>
        </w:rPr>
        <w:t>2,3,0</w:t>
      </w:r>
      <w:r w:rsidRPr="00C45B2D">
        <w:rPr>
          <w:rFonts w:hint="eastAsia"/>
          <w:color w:val="FF0000"/>
        </w:rPr>
        <w:t>）的权重向量由一个小洋红色立方体突出显示</w:t>
      </w:r>
      <w:r w:rsidRPr="000909F1">
        <w:rPr>
          <w:rFonts w:hint="eastAsia"/>
          <w:color w:val="FF0000"/>
          <w:highlight w:val="cyan"/>
        </w:rPr>
        <w:t>。所有三个被占用的单元格投票到窗口位置ψ，</w:t>
      </w:r>
      <w:r w:rsidRPr="00C45B2D">
        <w:rPr>
          <w:rFonts w:hint="eastAsia"/>
          <w:color w:val="FF0000"/>
        </w:rPr>
        <w:t>贡献的分数</w:t>
      </w:r>
      <w:r w:rsidRPr="00C45B2D">
        <w:rPr>
          <w:rFonts w:hint="eastAsia"/>
          <w:color w:val="FF0000"/>
        </w:rPr>
        <w:t>s</w:t>
      </w:r>
      <w:r w:rsidRPr="00C45B2D">
        <w:rPr>
          <w:rFonts w:hint="eastAsia"/>
          <w:color w:val="FF0000"/>
        </w:rPr>
        <w:t>ψ。</w:t>
      </w:r>
      <w:r w:rsidR="0003656F" w:rsidRPr="001138BC">
        <w:rPr>
          <w:rFonts w:hint="eastAsia"/>
          <w:color w:val="FF0000"/>
          <w:highlight w:val="yellow"/>
        </w:rPr>
        <w:t>我们可以将与窗口中的单元位置相关联的线性分类器的权重表示为</w:t>
      </w:r>
      <w:r w:rsidR="0003656F" w:rsidRPr="001138BC">
        <w:rPr>
          <w:rFonts w:hint="eastAsia"/>
          <w:color w:val="FF0000"/>
          <w:highlight w:val="yellow"/>
        </w:rPr>
        <w:t>w</w:t>
      </w:r>
      <w:r w:rsidR="0003656F" w:rsidRPr="001138BC">
        <w:rPr>
          <w:rFonts w:hint="eastAsia"/>
          <w:color w:val="FF0000"/>
          <w:highlight w:val="yellow"/>
        </w:rPr>
        <w:t>θ</w:t>
      </w:r>
      <w:r w:rsidR="0003656F">
        <w:rPr>
          <w:rFonts w:hint="eastAsia"/>
          <w:color w:val="FF0000"/>
          <w:highlight w:val="yellow"/>
        </w:rPr>
        <w:t>。</w:t>
      </w:r>
    </w:p>
    <w:p w:rsidR="00C45B2D" w:rsidRPr="00136C16" w:rsidRDefault="00C45B2D" w:rsidP="00136C16">
      <w:pPr>
        <w:pStyle w:val="a5"/>
        <w:numPr>
          <w:ilvl w:val="0"/>
          <w:numId w:val="2"/>
        </w:numPr>
        <w:ind w:firstLineChars="0"/>
        <w:jc w:val="left"/>
        <w:rPr>
          <w:color w:val="FF0000"/>
        </w:rPr>
      </w:pPr>
      <w:r w:rsidRPr="00136C16">
        <w:rPr>
          <w:rFonts w:hint="eastAsia"/>
          <w:color w:val="FF0000"/>
        </w:rPr>
        <w:t>一个被占领的单元格投票的例子。被占领的单元的位置由红色的球体表示，并且从其接收投票的检测窗口的起源由蓝色立方体表示。这个例子是一个</w:t>
      </w:r>
      <w:r w:rsidRPr="00136C16">
        <w:rPr>
          <w:rFonts w:hint="eastAsia"/>
          <w:color w:val="FF0000"/>
        </w:rPr>
        <w:t>8</w:t>
      </w:r>
      <w:r w:rsidRPr="00136C16">
        <w:rPr>
          <w:rFonts w:hint="eastAsia"/>
          <w:color w:val="FF0000"/>
        </w:rPr>
        <w:lastRenderedPageBreak/>
        <w:t>×</w:t>
      </w:r>
      <w:r w:rsidRPr="00136C16">
        <w:rPr>
          <w:rFonts w:hint="eastAsia"/>
          <w:color w:val="FF0000"/>
        </w:rPr>
        <w:t>4</w:t>
      </w:r>
      <w:r w:rsidRPr="00136C16">
        <w:rPr>
          <w:rFonts w:hint="eastAsia"/>
          <w:color w:val="FF0000"/>
        </w:rPr>
        <w:t>×</w:t>
      </w:r>
      <w:r w:rsidRPr="00136C16">
        <w:rPr>
          <w:rFonts w:hint="eastAsia"/>
          <w:color w:val="FF0000"/>
        </w:rPr>
        <w:t>3</w:t>
      </w:r>
      <w:r w:rsidRPr="00136C16">
        <w:rPr>
          <w:rFonts w:hint="eastAsia"/>
          <w:color w:val="FF0000"/>
        </w:rPr>
        <w:t>的窗口。</w:t>
      </w:r>
    </w:p>
    <w:p w:rsidR="00136C16" w:rsidRPr="00136C16" w:rsidRDefault="00136C16" w:rsidP="00136C16">
      <w:pPr>
        <w:pStyle w:val="a5"/>
        <w:ind w:left="1350" w:firstLineChars="0" w:firstLine="0"/>
        <w:jc w:val="left"/>
        <w:rPr>
          <w:color w:val="FF0000"/>
        </w:rPr>
      </w:pPr>
    </w:p>
    <w:p w:rsidR="00C45B2D" w:rsidRPr="00C45B2D" w:rsidRDefault="00C45B2D" w:rsidP="00C45B2D">
      <w:pPr>
        <w:ind w:left="630"/>
        <w:jc w:val="left"/>
        <w:rPr>
          <w:color w:val="FF0000"/>
        </w:rPr>
      </w:pPr>
    </w:p>
    <w:p w:rsidR="001138BC" w:rsidRDefault="00C45B2D" w:rsidP="007931E1">
      <w:pPr>
        <w:ind w:firstLineChars="300" w:firstLine="630"/>
        <w:jc w:val="left"/>
        <w:rPr>
          <w:color w:val="FF0000"/>
        </w:rPr>
      </w:pPr>
      <w:r>
        <w:rPr>
          <w:noProof/>
        </w:rPr>
        <w:drawing>
          <wp:inline distT="0" distB="0" distL="0" distR="0" wp14:anchorId="4A7B6CAE" wp14:editId="012A6C66">
            <wp:extent cx="5274310" cy="21355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35505"/>
                    </a:xfrm>
                    <a:prstGeom prst="rect">
                      <a:avLst/>
                    </a:prstGeom>
                  </pic:spPr>
                </pic:pic>
              </a:graphicData>
            </a:graphic>
          </wp:inline>
        </w:drawing>
      </w:r>
    </w:p>
    <w:p w:rsidR="00136C16" w:rsidRDefault="00136C16" w:rsidP="007931E1">
      <w:pPr>
        <w:ind w:firstLineChars="300" w:firstLine="630"/>
        <w:jc w:val="left"/>
        <w:rPr>
          <w:color w:val="FF0000"/>
        </w:rPr>
      </w:pPr>
      <w:r w:rsidRPr="00136C16">
        <w:rPr>
          <w:rFonts w:hint="eastAsia"/>
          <w:color w:val="FF0000"/>
        </w:rPr>
        <w:t>为了让我们免于担心边界条件，我们将特征向量和权向量定义为零，如果其索引在边界之外的话。</w:t>
      </w:r>
      <w:r w:rsidRPr="00136C16">
        <w:rPr>
          <w:rFonts w:hint="eastAsia"/>
          <w:color w:val="FF0000"/>
        </w:rPr>
        <w:t xml:space="preserve"> </w:t>
      </w:r>
      <w:r w:rsidRPr="00136C16">
        <w:rPr>
          <w:rFonts w:hint="eastAsia"/>
          <w:color w:val="FF0000"/>
        </w:rPr>
        <w:t>这将两种情况（特征和权重）中的指数集合扩展到</w:t>
      </w:r>
      <w:r w:rsidRPr="00136C16">
        <w:rPr>
          <w:rFonts w:hint="eastAsia"/>
          <w:color w:val="FF0000"/>
        </w:rPr>
        <w:t>Z3</w:t>
      </w:r>
      <w:r w:rsidRPr="00136C16">
        <w:rPr>
          <w:rFonts w:hint="eastAsia"/>
          <w:color w:val="FF0000"/>
        </w:rPr>
        <w:t>。</w:t>
      </w:r>
      <w:r w:rsidRPr="00136C16">
        <w:rPr>
          <w:rFonts w:hint="eastAsia"/>
          <w:color w:val="FF0000"/>
        </w:rPr>
        <w:t xml:space="preserve"> </w:t>
      </w:r>
      <w:r w:rsidRPr="00136C16">
        <w:rPr>
          <w:rFonts w:hint="eastAsia"/>
          <w:color w:val="FF0000"/>
        </w:rPr>
        <w:t>除了特征网格Φ上的一组索引之外，我们将需要定义第三组索引Ψ，其包含所有可能接收到非零检测核的检测窗口位置的索引</w:t>
      </w:r>
      <w:r w:rsidRPr="00136C16">
        <w:rPr>
          <w:rFonts w:hint="eastAsia"/>
          <w:color w:val="FF0000"/>
        </w:rPr>
        <w:t xml:space="preserve"> </w:t>
      </w:r>
      <w:r w:rsidRPr="00136C16">
        <w:rPr>
          <w:rFonts w:hint="eastAsia"/>
          <w:color w:val="FF0000"/>
        </w:rPr>
        <w:t>（</w:t>
      </w:r>
      <w:r w:rsidRPr="00136C16">
        <w:rPr>
          <w:rFonts w:hint="eastAsia"/>
          <w:color w:val="FF0000"/>
        </w:rPr>
        <w:t>0</w:t>
      </w:r>
      <w:r w:rsidRPr="00136C16">
        <w:rPr>
          <w:rFonts w:hint="eastAsia"/>
          <w:color w:val="FF0000"/>
        </w:rPr>
        <w:t>），（</w:t>
      </w:r>
      <w:r w:rsidRPr="00136C16">
        <w:rPr>
          <w:rFonts w:hint="eastAsia"/>
          <w:color w:val="FF0000"/>
        </w:rPr>
        <w:t>0,0,0</w:t>
      </w:r>
      <w:r w:rsidRPr="00136C16">
        <w:rPr>
          <w:rFonts w:hint="eastAsia"/>
          <w:color w:val="FF0000"/>
        </w:rPr>
        <w:t>）（参见图</w:t>
      </w:r>
      <w:r w:rsidRPr="00136C16">
        <w:rPr>
          <w:rFonts w:hint="eastAsia"/>
          <w:color w:val="FF0000"/>
        </w:rPr>
        <w:t>2</w:t>
      </w:r>
      <w:r w:rsidRPr="00136C16">
        <w:rPr>
          <w:rFonts w:hint="eastAsia"/>
          <w:color w:val="FF0000"/>
        </w:rPr>
        <w:t>（</w:t>
      </w:r>
      <w:r w:rsidRPr="00136C16">
        <w:rPr>
          <w:rFonts w:hint="eastAsia"/>
          <w:color w:val="FF0000"/>
        </w:rPr>
        <w:t>a</w:t>
      </w:r>
      <w:r w:rsidRPr="00136C16">
        <w:rPr>
          <w:rFonts w:hint="eastAsia"/>
          <w:color w:val="FF0000"/>
        </w:rPr>
        <w:t>）），那么所有可能的窗口位置的集合可以通过窗口的锚点的特征网格上的所有可能位置的集合来捕获。</w:t>
      </w:r>
      <w:r w:rsidRPr="00136C16">
        <w:rPr>
          <w:rFonts w:hint="eastAsia"/>
          <w:color w:val="FF0000"/>
        </w:rPr>
        <w:t xml:space="preserve"> </w:t>
      </w:r>
      <w:r w:rsidRPr="00136C16">
        <w:rPr>
          <w:rFonts w:hint="eastAsia"/>
          <w:color w:val="FF0000"/>
        </w:rPr>
        <w:t>因此，所有可能接收到非零检测分数的窗口的锚点的索引的集合由下式给出Ψ</w:t>
      </w:r>
      <w:r w:rsidRPr="00136C16">
        <w:rPr>
          <w:rFonts w:hint="eastAsia"/>
          <w:color w:val="FF0000"/>
        </w:rPr>
        <w:t>= [1-NW x</w:t>
      </w:r>
      <w:r w:rsidRPr="00136C16">
        <w:rPr>
          <w:rFonts w:hint="eastAsia"/>
          <w:color w:val="FF0000"/>
        </w:rPr>
        <w:t>，</w:t>
      </w:r>
      <w:r w:rsidRPr="00136C16">
        <w:rPr>
          <w:rFonts w:hint="eastAsia"/>
          <w:color w:val="FF0000"/>
        </w:rPr>
        <w:t>NG x</w:t>
      </w:r>
      <w:r w:rsidRPr="00136C16">
        <w:rPr>
          <w:rFonts w:hint="eastAsia"/>
          <w:color w:val="FF0000"/>
        </w:rPr>
        <w:t>）×</w:t>
      </w:r>
      <w:r w:rsidRPr="00136C16">
        <w:rPr>
          <w:rFonts w:hint="eastAsia"/>
          <w:color w:val="FF0000"/>
        </w:rPr>
        <w:t>[1-NW y</w:t>
      </w:r>
      <w:r w:rsidRPr="00136C16">
        <w:rPr>
          <w:rFonts w:hint="eastAsia"/>
          <w:color w:val="FF0000"/>
        </w:rPr>
        <w:t>，</w:t>
      </w:r>
      <w:r w:rsidRPr="00136C16">
        <w:rPr>
          <w:rFonts w:hint="eastAsia"/>
          <w:color w:val="FF0000"/>
        </w:rPr>
        <w:t>NG y</w:t>
      </w:r>
      <w:r w:rsidRPr="00136C16">
        <w:rPr>
          <w:rFonts w:hint="eastAsia"/>
          <w:color w:val="FF0000"/>
        </w:rPr>
        <w:t>）×</w:t>
      </w:r>
      <w:r w:rsidRPr="00136C16">
        <w:rPr>
          <w:rFonts w:hint="eastAsia"/>
          <w:color w:val="FF0000"/>
        </w:rPr>
        <w:t xml:space="preserve">[1-NW z </w:t>
      </w:r>
      <w:r w:rsidRPr="00136C16">
        <w:rPr>
          <w:rFonts w:hint="eastAsia"/>
          <w:color w:val="FF0000"/>
        </w:rPr>
        <w:t>，</w:t>
      </w:r>
      <w:r w:rsidRPr="00136C16">
        <w:rPr>
          <w:rFonts w:hint="eastAsia"/>
          <w:color w:val="FF0000"/>
        </w:rPr>
        <w:t>NG z</w:t>
      </w:r>
      <w:r w:rsidRPr="00136C16">
        <w:rPr>
          <w:rFonts w:hint="eastAsia"/>
          <w:color w:val="FF0000"/>
        </w:rPr>
        <w:t>）。</w:t>
      </w:r>
    </w:p>
    <w:p w:rsidR="00491700" w:rsidRDefault="00D755AB" w:rsidP="007931E1">
      <w:pPr>
        <w:ind w:firstLineChars="300" w:firstLine="630"/>
        <w:jc w:val="left"/>
        <w:rPr>
          <w:color w:val="FF0000"/>
        </w:rPr>
      </w:pPr>
      <w:r w:rsidRPr="00D755AB">
        <w:rPr>
          <w:rFonts w:hint="eastAsia"/>
          <w:color w:val="FF0000"/>
        </w:rPr>
        <w:t>在下面的推导中，我们将一致地使用索引</w:t>
      </w:r>
      <w:r w:rsidRPr="00D755AB">
        <w:rPr>
          <w:rFonts w:hint="eastAsia"/>
          <w:color w:val="FF0000"/>
          <w:highlight w:val="cyan"/>
        </w:rPr>
        <w:t>φ来索引特征网格上的特征向量，θ来检测窗口中的权值向量，以及ψ来索引窗口位置（网格上的锚点位置）。</w:t>
      </w:r>
      <w:r w:rsidRPr="00D755AB">
        <w:rPr>
          <w:rFonts w:hint="eastAsia"/>
          <w:color w:val="FF0000"/>
        </w:rPr>
        <w:t xml:space="preserve"> </w:t>
      </w:r>
      <w:r w:rsidRPr="00D755AB">
        <w:rPr>
          <w:rFonts w:hint="eastAsia"/>
          <w:color w:val="FF0000"/>
        </w:rPr>
        <w:t>我们现在可以得出本节的主要结果。</w:t>
      </w:r>
    </w:p>
    <w:p w:rsidR="00491700" w:rsidRDefault="00D755AB" w:rsidP="007931E1">
      <w:pPr>
        <w:ind w:firstLineChars="300" w:firstLine="630"/>
        <w:jc w:val="left"/>
        <w:rPr>
          <w:color w:val="FF0000"/>
        </w:rPr>
      </w:pPr>
      <w:r w:rsidRPr="00D755AB">
        <w:rPr>
          <w:rFonts w:hint="eastAsia"/>
          <w:color w:val="FF0000"/>
        </w:rPr>
        <w:t>定理</w:t>
      </w:r>
      <w:r w:rsidRPr="00D755AB">
        <w:rPr>
          <w:rFonts w:hint="eastAsia"/>
          <w:color w:val="FF0000"/>
        </w:rPr>
        <w:t>1</w:t>
      </w:r>
      <w:r w:rsidRPr="00D755AB">
        <w:rPr>
          <w:rFonts w:hint="eastAsia"/>
          <w:color w:val="FF0000"/>
        </w:rPr>
        <w:t>。</w:t>
      </w:r>
      <w:r w:rsidRPr="00D755AB">
        <w:rPr>
          <w:rFonts w:hint="eastAsia"/>
          <w:color w:val="FF0000"/>
        </w:rPr>
        <w:t xml:space="preserve"> </w:t>
      </w:r>
      <w:r w:rsidRPr="00D755AB">
        <w:rPr>
          <w:rFonts w:hint="eastAsia"/>
          <w:color w:val="FF0000"/>
        </w:rPr>
        <w:t>放置在网格位置ψ处的原始窗口的检测窗口可以被写为落入检测窗口内的占用单元格的票数之和。</w:t>
      </w:r>
      <w:r w:rsidRPr="00D755AB">
        <w:rPr>
          <w:rFonts w:hint="eastAsia"/>
          <w:color w:val="FF0000"/>
        </w:rPr>
        <w:t xml:space="preserve"> </w:t>
      </w:r>
    </w:p>
    <w:p w:rsidR="008D7829" w:rsidRDefault="00D755AB" w:rsidP="007931E1">
      <w:pPr>
        <w:ind w:firstLineChars="300" w:firstLine="630"/>
        <w:jc w:val="left"/>
        <w:rPr>
          <w:color w:val="FF0000"/>
        </w:rPr>
      </w:pPr>
      <w:r w:rsidRPr="00D755AB">
        <w:rPr>
          <w:rFonts w:hint="eastAsia"/>
          <w:color w:val="FF0000"/>
        </w:rPr>
        <w:t>证明：我们首先根据线性分类器写下检测分数</w:t>
      </w:r>
      <w:r w:rsidRPr="00D755AB">
        <w:rPr>
          <w:rFonts w:hint="eastAsia"/>
          <w:color w:val="FF0000"/>
        </w:rPr>
        <w:t>s</w:t>
      </w:r>
      <w:r w:rsidRPr="00D755AB">
        <w:rPr>
          <w:rFonts w:hint="eastAsia"/>
          <w:color w:val="FF0000"/>
        </w:rPr>
        <w:t>ψ的显式形式</w:t>
      </w:r>
      <w:r w:rsidR="00491700">
        <w:rPr>
          <w:rFonts w:hint="eastAsia"/>
          <w:color w:val="FF0000"/>
        </w:rPr>
        <w:t>。</w:t>
      </w:r>
    </w:p>
    <w:p w:rsidR="00491700" w:rsidRDefault="00B730AA" w:rsidP="007931E1">
      <w:pPr>
        <w:ind w:firstLineChars="300" w:firstLine="630"/>
        <w:jc w:val="left"/>
        <w:rPr>
          <w:color w:val="FF0000"/>
        </w:rPr>
      </w:pPr>
      <w:r w:rsidRPr="00B730AA">
        <w:rPr>
          <w:rFonts w:hint="eastAsia"/>
          <w:color w:val="FF0000"/>
        </w:rPr>
        <w:t>推论</w:t>
      </w:r>
      <w:r w:rsidRPr="00B730AA">
        <w:rPr>
          <w:rFonts w:hint="eastAsia"/>
          <w:color w:val="FF0000"/>
        </w:rPr>
        <w:t>1.</w:t>
      </w:r>
      <w:r w:rsidRPr="00B730AA">
        <w:rPr>
          <w:rFonts w:hint="eastAsia"/>
          <w:color w:val="FF0000"/>
        </w:rPr>
        <w:t>三维得分数组</w:t>
      </w:r>
      <w:r w:rsidRPr="00B730AA">
        <w:rPr>
          <w:rFonts w:hint="eastAsia"/>
          <w:color w:val="FF0000"/>
        </w:rPr>
        <w:t>s</w:t>
      </w:r>
      <w:r w:rsidRPr="00B730AA">
        <w:rPr>
          <w:rFonts w:hint="eastAsia"/>
          <w:color w:val="FF0000"/>
        </w:rPr>
        <w:t>可以写成每个被占用的单元格的投票数组之和。</w:t>
      </w:r>
    </w:p>
    <w:p w:rsidR="00B730AA" w:rsidRDefault="00B730AA" w:rsidP="007931E1">
      <w:pPr>
        <w:ind w:firstLineChars="300" w:firstLine="630"/>
        <w:jc w:val="left"/>
        <w:rPr>
          <w:color w:val="FF0000"/>
        </w:rPr>
      </w:pPr>
      <w:r w:rsidRPr="00B730AA">
        <w:rPr>
          <w:rFonts w:hint="eastAsia"/>
          <w:color w:val="FF0000"/>
        </w:rPr>
        <w:t>证明：首先，我们注意到</w:t>
      </w:r>
      <w:r w:rsidRPr="00B730AA">
        <w:rPr>
          <w:rFonts w:hint="eastAsia"/>
          <w:color w:val="FF0000"/>
        </w:rPr>
        <w:t>s</w:t>
      </w:r>
      <w:r w:rsidRPr="00B730AA">
        <w:rPr>
          <w:rFonts w:hint="eastAsia"/>
          <w:color w:val="FF0000"/>
        </w:rPr>
        <w:t>是一个将</w:t>
      </w:r>
      <w:r w:rsidRPr="00B730AA">
        <w:rPr>
          <w:rFonts w:hint="eastAsia"/>
          <w:color w:val="FF0000"/>
        </w:rPr>
        <w:t>Z3</w:t>
      </w:r>
      <w:r w:rsidRPr="00B730AA">
        <w:rPr>
          <w:rFonts w:hint="eastAsia"/>
          <w:color w:val="FF0000"/>
        </w:rPr>
        <w:t>中的元素映射到实数（不同窗口位置处的检测分数）的函数，即</w:t>
      </w:r>
      <w:r w:rsidRPr="00B730AA">
        <w:rPr>
          <w:rFonts w:hint="eastAsia"/>
          <w:color w:val="FF0000"/>
        </w:rPr>
        <w:t>s</w:t>
      </w:r>
      <w:r w:rsidRPr="00B730AA">
        <w:rPr>
          <w:rFonts w:hint="eastAsia"/>
          <w:color w:val="FF0000"/>
        </w:rPr>
        <w:t>：</w:t>
      </w:r>
      <w:r w:rsidRPr="00B730AA">
        <w:rPr>
          <w:rFonts w:hint="eastAsia"/>
          <w:color w:val="FF0000"/>
        </w:rPr>
        <w:t>Z3</w:t>
      </w:r>
      <w:r w:rsidRPr="00B730AA">
        <w:rPr>
          <w:rFonts w:hint="eastAsia"/>
          <w:color w:val="FF0000"/>
        </w:rPr>
        <w:t>→</w:t>
      </w:r>
      <w:r w:rsidRPr="00B730AA">
        <w:rPr>
          <w:rFonts w:hint="eastAsia"/>
          <w:color w:val="FF0000"/>
        </w:rPr>
        <w:t>R</w:t>
      </w:r>
      <w:r w:rsidRPr="00B730AA">
        <w:rPr>
          <w:rFonts w:hint="eastAsia"/>
          <w:color w:val="FF0000"/>
        </w:rPr>
        <w:t>。</w:t>
      </w:r>
      <w:r w:rsidRPr="00B730AA">
        <w:rPr>
          <w:rFonts w:hint="eastAsia"/>
          <w:color w:val="FF0000"/>
        </w:rPr>
        <w:t xml:space="preserve"> </w:t>
      </w:r>
      <w:r w:rsidRPr="00B730AA">
        <w:rPr>
          <w:rFonts w:hint="eastAsia"/>
          <w:color w:val="FF0000"/>
        </w:rPr>
        <w:t>考虑到这个观点，我们把注意力转回到方程（</w:t>
      </w:r>
      <w:r w:rsidRPr="00B730AA">
        <w:rPr>
          <w:rFonts w:hint="eastAsia"/>
          <w:color w:val="FF0000"/>
        </w:rPr>
        <w:t>5</w:t>
      </w:r>
      <w:r w:rsidRPr="00B730AA">
        <w:rPr>
          <w:rFonts w:hint="eastAsia"/>
          <w:color w:val="FF0000"/>
        </w:rPr>
        <w:t>），用我们先前对票的定义</w:t>
      </w:r>
      <w:r w:rsidRPr="00B730AA">
        <w:rPr>
          <w:rFonts w:hint="eastAsia"/>
          <w:color w:val="FF0000"/>
        </w:rPr>
        <w:t>v</w:t>
      </w:r>
      <w:r w:rsidRPr="00B730AA">
        <w:rPr>
          <w:rFonts w:hint="eastAsia"/>
          <w:color w:val="FF0000"/>
        </w:rPr>
        <w:t>φ，ψ</w:t>
      </w:r>
      <w:r w:rsidRPr="00B730AA">
        <w:rPr>
          <w:rFonts w:hint="eastAsia"/>
          <w:color w:val="FF0000"/>
        </w:rPr>
        <w:t>=f</w:t>
      </w:r>
      <w:r w:rsidRPr="00B730AA">
        <w:rPr>
          <w:rFonts w:hint="eastAsia"/>
          <w:color w:val="FF0000"/>
        </w:rPr>
        <w:t>φ·</w:t>
      </w:r>
      <w:r w:rsidRPr="00B730AA">
        <w:rPr>
          <w:rFonts w:hint="eastAsia"/>
          <w:color w:val="FF0000"/>
        </w:rPr>
        <w:t>w</w:t>
      </w:r>
      <w:r w:rsidRPr="00B730AA">
        <w:rPr>
          <w:rFonts w:hint="eastAsia"/>
          <w:color w:val="FF0000"/>
        </w:rPr>
        <w:t>φ</w:t>
      </w:r>
      <w:r w:rsidRPr="00B730AA">
        <w:rPr>
          <w:rFonts w:hint="eastAsia"/>
          <w:color w:val="FF0000"/>
        </w:rPr>
        <w:t>-</w:t>
      </w:r>
      <w:r w:rsidRPr="00B730AA">
        <w:rPr>
          <w:rFonts w:hint="eastAsia"/>
          <w:color w:val="FF0000"/>
        </w:rPr>
        <w:t>ψ，我们到达</w:t>
      </w:r>
    </w:p>
    <w:p w:rsidR="0026587A" w:rsidRDefault="00C449E7" w:rsidP="007931E1">
      <w:pPr>
        <w:ind w:firstLineChars="300" w:firstLine="630"/>
        <w:jc w:val="left"/>
        <w:rPr>
          <w:rFonts w:hint="eastAsia"/>
          <w:color w:val="FF0000"/>
        </w:rPr>
      </w:pPr>
      <w:r w:rsidRPr="00C449E7">
        <w:rPr>
          <w:rFonts w:hint="eastAsia"/>
          <w:color w:val="FF0000"/>
        </w:rPr>
        <w:t>现在我们将注意力转移到</w:t>
      </w:r>
      <w:r w:rsidRPr="00C449E7">
        <w:rPr>
          <w:color w:val="FF0000"/>
        </w:rPr>
        <w:t>3D</w:t>
      </w:r>
      <w:r w:rsidRPr="00C449E7">
        <w:rPr>
          <w:rFonts w:hint="eastAsia"/>
          <w:color w:val="FF0000"/>
        </w:rPr>
        <w:t>数组</w:t>
      </w:r>
      <w:r w:rsidRPr="00C449E7">
        <w:rPr>
          <w:color w:val="FF0000"/>
        </w:rPr>
        <w:t>vφ</w:t>
      </w:r>
      <w:r w:rsidRPr="00C449E7">
        <w:rPr>
          <w:rFonts w:hint="eastAsia"/>
          <w:color w:val="FF0000"/>
        </w:rPr>
        <w:t>的结构上。通过定义，</w:t>
      </w:r>
      <w:r w:rsidRPr="00C449E7">
        <w:rPr>
          <w:color w:val="FF0000"/>
        </w:rPr>
        <w:t>vφ</w:t>
      </w:r>
      <w:r w:rsidRPr="00C449E7">
        <w:rPr>
          <w:rFonts w:hint="eastAsia"/>
          <w:color w:val="FF0000"/>
        </w:rPr>
        <w:t>（ψ）</w:t>
      </w:r>
      <w:r w:rsidRPr="00C449E7">
        <w:rPr>
          <w:color w:val="FF0000"/>
        </w:rPr>
        <w:t>=vφ</w:t>
      </w:r>
      <w:r w:rsidRPr="00C449E7">
        <w:rPr>
          <w:rFonts w:hint="eastAsia"/>
          <w:color w:val="FF0000"/>
        </w:rPr>
        <w:t>，ψ</w:t>
      </w:r>
      <w:r w:rsidRPr="00C449E7">
        <w:rPr>
          <w:color w:val="FF0000"/>
        </w:rPr>
        <w:t>=fφ·wφ-ψ</w:t>
      </w:r>
      <w:r w:rsidRPr="00C449E7">
        <w:rPr>
          <w:rFonts w:hint="eastAsia"/>
          <w:color w:val="FF0000"/>
        </w:rPr>
        <w:t>，这意味着无论何时φ</w:t>
      </w:r>
      <w:r w:rsidRPr="00C449E7">
        <w:rPr>
          <w:color w:val="FF0000"/>
        </w:rPr>
        <w:t>-ψ/</w:t>
      </w:r>
      <w:r w:rsidRPr="00C449E7">
        <w:rPr>
          <w:rFonts w:hint="eastAsia"/>
          <w:color w:val="FF0000"/>
        </w:rPr>
        <w:t>∈Θ，</w:t>
      </w:r>
      <w:r w:rsidRPr="00C449E7">
        <w:rPr>
          <w:color w:val="FF0000"/>
        </w:rPr>
        <w:t>vφ</w:t>
      </w:r>
      <w:r w:rsidRPr="00C449E7">
        <w:rPr>
          <w:rFonts w:hint="eastAsia"/>
          <w:color w:val="FF0000"/>
        </w:rPr>
        <w:t>（ψ）</w:t>
      </w:r>
      <w:r w:rsidRPr="00C449E7">
        <w:rPr>
          <w:color w:val="FF0000"/>
        </w:rPr>
        <w:t>= 0</w:t>
      </w:r>
      <w:r w:rsidRPr="00C449E7">
        <w:rPr>
          <w:rFonts w:hint="eastAsia"/>
          <w:color w:val="FF0000"/>
        </w:rPr>
        <w:t>。回想一下，</w:t>
      </w:r>
      <w:bookmarkStart w:id="0" w:name="_GoBack"/>
      <w:r w:rsidRPr="00C449E7">
        <w:rPr>
          <w:rFonts w:hint="eastAsia"/>
          <w:color w:val="FF0000"/>
        </w:rPr>
        <w:t>φ指定投票所源自的被占用单元格的指数，并且ψ投票的窗口位置，这意味着仅在满足φ</w:t>
      </w:r>
      <w:r w:rsidRPr="00C449E7">
        <w:rPr>
          <w:color w:val="FF0000"/>
        </w:rPr>
        <w:t>-ψ</w:t>
      </w:r>
      <w:r w:rsidRPr="00C449E7">
        <w:rPr>
          <w:rFonts w:hint="eastAsia"/>
          <w:color w:val="FF0000"/>
        </w:rPr>
        <w:t>∈Θ的位置处的窗口才可能从小区接收到非零投票。现给定一个固定的φ，定义集合Λφ</w:t>
      </w:r>
      <w:r w:rsidRPr="00C449E7">
        <w:rPr>
          <w:color w:val="FF0000"/>
        </w:rPr>
        <w:t>= {ψ</w:t>
      </w:r>
      <w:r w:rsidRPr="00C449E7">
        <w:rPr>
          <w:rFonts w:hint="eastAsia"/>
          <w:color w:val="FF0000"/>
        </w:rPr>
        <w:t>∈</w:t>
      </w:r>
      <w:r w:rsidRPr="00C449E7">
        <w:rPr>
          <w:color w:val="FF0000"/>
        </w:rPr>
        <w:t>Z3</w:t>
      </w:r>
      <w:r w:rsidRPr="00C449E7">
        <w:rPr>
          <w:rFonts w:hint="eastAsia"/>
          <w:color w:val="FF0000"/>
        </w:rPr>
        <w:t>：φ</w:t>
      </w:r>
      <w:r w:rsidRPr="00C449E7">
        <w:rPr>
          <w:color w:val="FF0000"/>
        </w:rPr>
        <w:t>-ψ</w:t>
      </w:r>
      <w:r w:rsidRPr="00C449E7">
        <w:rPr>
          <w:rFonts w:hint="eastAsia"/>
          <w:color w:val="FF0000"/>
        </w:rPr>
        <w:t>∈Θ</w:t>
      </w:r>
      <w:r w:rsidRPr="00C449E7">
        <w:rPr>
          <w:color w:val="FF0000"/>
        </w:rPr>
        <w:t>} = {ψ</w:t>
      </w:r>
      <w:r w:rsidRPr="00C449E7">
        <w:rPr>
          <w:rFonts w:hint="eastAsia"/>
          <w:color w:val="FF0000"/>
        </w:rPr>
        <w:t>∈</w:t>
      </w:r>
      <w:r w:rsidRPr="00C449E7">
        <w:rPr>
          <w:color w:val="FF0000"/>
        </w:rPr>
        <w:t>Z3</w:t>
      </w:r>
      <w:r w:rsidRPr="00C449E7">
        <w:rPr>
          <w:rFonts w:hint="eastAsia"/>
          <w:color w:val="FF0000"/>
        </w:rPr>
        <w:t>：</w:t>
      </w:r>
      <w:r w:rsidRPr="00C449E7">
        <w:rPr>
          <w:rFonts w:ascii="Cambria Math" w:hAnsi="Cambria Math" w:cs="Cambria Math"/>
          <w:color w:val="FF0000"/>
        </w:rPr>
        <w:t>∃</w:t>
      </w:r>
      <w:r w:rsidRPr="00C449E7">
        <w:rPr>
          <w:rFonts w:ascii="Calibri" w:hAnsi="Calibri" w:cs="Calibri"/>
          <w:color w:val="FF0000"/>
        </w:rPr>
        <w:t>θ</w:t>
      </w:r>
      <w:r w:rsidRPr="00C449E7">
        <w:rPr>
          <w:rFonts w:hint="eastAsia"/>
          <w:color w:val="FF0000"/>
        </w:rPr>
        <w:t>∈Θ，ψ</w:t>
      </w:r>
      <w:r w:rsidRPr="00C449E7">
        <w:rPr>
          <w:color w:val="FF0000"/>
        </w:rPr>
        <w:t>=φ-θ}</w:t>
      </w:r>
      <w:r w:rsidRPr="00C449E7">
        <w:rPr>
          <w:rFonts w:hint="eastAsia"/>
          <w:color w:val="FF0000"/>
        </w:rPr>
        <w:t>。那么上面的论点限制了单元φ对由Λφ给出的窗口位置子集的投票。参照图（</w:t>
      </w:r>
      <w:r w:rsidRPr="00C449E7">
        <w:rPr>
          <w:color w:val="FF0000"/>
        </w:rPr>
        <w:t>b</w:t>
      </w:r>
      <w:r w:rsidRPr="00C449E7">
        <w:rPr>
          <w:rFonts w:hint="eastAsia"/>
          <w:color w:val="FF0000"/>
        </w:rPr>
        <w:t>），</w:t>
      </w:r>
      <w:r w:rsidR="0026587A" w:rsidRPr="0026587A">
        <w:rPr>
          <w:rFonts w:hint="eastAsia"/>
          <w:color w:val="FF0000"/>
        </w:rPr>
        <w:t>图中的红色球体表示被占用的</w:t>
      </w:r>
      <w:r w:rsidR="00850CF7">
        <w:rPr>
          <w:rFonts w:hint="eastAsia"/>
          <w:color w:val="FF0000"/>
        </w:rPr>
        <w:t>单元的位置，蓝色立方体表示将从φ接收投票的窗口位置。</w:t>
      </w:r>
      <w:r w:rsidR="0026587A" w:rsidRPr="0026587A">
        <w:rPr>
          <w:rFonts w:hint="eastAsia"/>
          <w:color w:val="FF0000"/>
        </w:rPr>
        <w:t>因此包括所有窗口位置，其起点位于与检测窗口具有相同尺寸但是从单元位置向后的窗口中。</w:t>
      </w:r>
      <w:bookmarkEnd w:id="0"/>
    </w:p>
    <w:p w:rsidR="00D755AB" w:rsidRPr="008D7829" w:rsidRDefault="00D755AB" w:rsidP="007931E1">
      <w:pPr>
        <w:ind w:firstLineChars="300" w:firstLine="630"/>
        <w:jc w:val="left"/>
        <w:rPr>
          <w:color w:val="FF0000"/>
        </w:rPr>
      </w:pPr>
    </w:p>
    <w:p w:rsidR="002E2553" w:rsidRDefault="002E2553" w:rsidP="007931E1">
      <w:pPr>
        <w:ind w:firstLineChars="300" w:firstLine="630"/>
        <w:jc w:val="left"/>
      </w:pPr>
      <w:r w:rsidRPr="002E2553">
        <w:rPr>
          <w:highlight w:val="cyan"/>
        </w:rPr>
        <w:t>评估：</w:t>
      </w:r>
    </w:p>
    <w:p w:rsidR="002E2553" w:rsidRDefault="00F23880" w:rsidP="007931E1">
      <w:pPr>
        <w:ind w:firstLineChars="300" w:firstLine="630"/>
        <w:jc w:val="left"/>
      </w:pPr>
      <w:r w:rsidRPr="00F23880">
        <w:rPr>
          <w:rFonts w:hint="eastAsia"/>
        </w:rPr>
        <w:t>为了便于监督学习，我们利用公开的</w:t>
      </w:r>
      <w:r w:rsidRPr="00F23880">
        <w:rPr>
          <w:rFonts w:hint="eastAsia"/>
        </w:rPr>
        <w:t>KITTI</w:t>
      </w:r>
      <w:r w:rsidRPr="00F23880">
        <w:rPr>
          <w:rFonts w:hint="eastAsia"/>
        </w:rPr>
        <w:t>数据集</w:t>
      </w:r>
      <w:r w:rsidRPr="00F23880">
        <w:rPr>
          <w:rFonts w:hint="eastAsia"/>
        </w:rPr>
        <w:t>[8]</w:t>
      </w:r>
      <w:r w:rsidRPr="00F23880">
        <w:rPr>
          <w:rFonts w:hint="eastAsia"/>
        </w:rPr>
        <w:t>。</w:t>
      </w:r>
      <w:r w:rsidRPr="00F23880">
        <w:rPr>
          <w:rFonts w:hint="eastAsia"/>
        </w:rPr>
        <w:t xml:space="preserve"> </w:t>
      </w:r>
      <w:r w:rsidRPr="008D7829">
        <w:rPr>
          <w:rFonts w:hint="eastAsia"/>
          <w:highlight w:val="cyan"/>
        </w:rPr>
        <w:t>KITTI</w:t>
      </w:r>
      <w:r w:rsidRPr="008D7829">
        <w:rPr>
          <w:rFonts w:hint="eastAsia"/>
          <w:highlight w:val="cyan"/>
        </w:rPr>
        <w:t>数据集的物体检测基准提供同步摄像机和</w:t>
      </w:r>
      <w:r w:rsidRPr="008D7829">
        <w:rPr>
          <w:rFonts w:hint="eastAsia"/>
          <w:highlight w:val="cyan"/>
        </w:rPr>
        <w:t>Velodyne</w:t>
      </w:r>
      <w:r w:rsidRPr="008D7829">
        <w:rPr>
          <w:rFonts w:hint="eastAsia"/>
          <w:highlight w:val="cyan"/>
        </w:rPr>
        <w:t>帧，同时在图像和激光数据中注明对象。</w:t>
      </w:r>
      <w:r w:rsidRPr="00F23880">
        <w:rPr>
          <w:rFonts w:hint="eastAsia"/>
        </w:rPr>
        <w:t xml:space="preserve"> </w:t>
      </w:r>
      <w:r w:rsidRPr="00F23880">
        <w:rPr>
          <w:rFonts w:hint="eastAsia"/>
        </w:rPr>
        <w:t>我们感兴趣的特别之处在于激光数据中的注释是作为完全定向的三维边界框给出的，以规范的方向界定感兴</w:t>
      </w:r>
      <w:r w:rsidRPr="00F23880">
        <w:rPr>
          <w:rFonts w:hint="eastAsia"/>
        </w:rPr>
        <w:lastRenderedPageBreak/>
        <w:t>趣的对象。</w:t>
      </w:r>
      <w:r w:rsidRPr="00F23880">
        <w:rPr>
          <w:rFonts w:hint="eastAsia"/>
        </w:rPr>
        <w:t xml:space="preserve"> </w:t>
      </w:r>
      <w:r w:rsidRPr="00F23880">
        <w:rPr>
          <w:rFonts w:hint="eastAsia"/>
        </w:rPr>
        <w:t>我们评估所提出的三维滑动窗口检测器在汽车，行人和自行车等级上的性能，并且基于通用评估指标在其绝对性能方面表现出优越的性能，并将相对性能与现有的基于分段的方法</w:t>
      </w:r>
      <w:r w:rsidRPr="00F23880">
        <w:rPr>
          <w:rFonts w:hint="eastAsia"/>
        </w:rPr>
        <w:t xml:space="preserve"> </w:t>
      </w:r>
      <w:r w:rsidRPr="00F23880">
        <w:rPr>
          <w:rFonts w:hint="eastAsia"/>
        </w:rPr>
        <w:t>到</w:t>
      </w:r>
      <w:r w:rsidRPr="00F23880">
        <w:rPr>
          <w:rFonts w:hint="eastAsia"/>
        </w:rPr>
        <w:t>3D</w:t>
      </w:r>
      <w:r w:rsidRPr="00F23880">
        <w:rPr>
          <w:rFonts w:hint="eastAsia"/>
        </w:rPr>
        <w:t>对象检测</w:t>
      </w:r>
      <w:r w:rsidRPr="00F23880">
        <w:rPr>
          <w:rFonts w:hint="eastAsia"/>
        </w:rPr>
        <w:t>[20]</w:t>
      </w:r>
      <w:r w:rsidRPr="00F23880">
        <w:rPr>
          <w:rFonts w:hint="eastAsia"/>
        </w:rPr>
        <w:t>，并在</w:t>
      </w:r>
      <w:r w:rsidRPr="00F23880">
        <w:rPr>
          <w:rFonts w:hint="eastAsia"/>
        </w:rPr>
        <w:t>KITTI</w:t>
      </w:r>
      <w:r w:rsidRPr="00F23880">
        <w:rPr>
          <w:rFonts w:hint="eastAsia"/>
        </w:rPr>
        <w:t>对象基准测试网站上发布结果。</w:t>
      </w:r>
    </w:p>
    <w:p w:rsidR="00F23880" w:rsidRDefault="00F23880" w:rsidP="00F23880">
      <w:pPr>
        <w:pStyle w:val="a5"/>
        <w:numPr>
          <w:ilvl w:val="0"/>
          <w:numId w:val="1"/>
        </w:numPr>
        <w:ind w:firstLineChars="0"/>
        <w:jc w:val="left"/>
      </w:pPr>
      <w:r w:rsidRPr="00F23880">
        <w:rPr>
          <w:rFonts w:hint="eastAsia"/>
        </w:rPr>
        <w:t>训练</w:t>
      </w:r>
    </w:p>
    <w:p w:rsidR="00F23880" w:rsidRDefault="00F23880" w:rsidP="00F23880">
      <w:pPr>
        <w:ind w:firstLineChars="200" w:firstLine="420"/>
        <w:jc w:val="left"/>
      </w:pPr>
      <w:r w:rsidRPr="00F23880">
        <w:rPr>
          <w:rFonts w:hint="eastAsia"/>
        </w:rPr>
        <w:t>标准的</w:t>
      </w:r>
      <w:r w:rsidRPr="00F23880">
        <w:rPr>
          <w:rFonts w:hint="eastAsia"/>
        </w:rPr>
        <w:t>KITTI</w:t>
      </w:r>
      <w:r w:rsidRPr="00F23880">
        <w:rPr>
          <w:rFonts w:hint="eastAsia"/>
        </w:rPr>
        <w:t>物体检测基准包含一个标记的训练集和一个标记的测试集。</w:t>
      </w:r>
      <w:r w:rsidRPr="00F23880">
        <w:rPr>
          <w:rFonts w:hint="eastAsia"/>
        </w:rPr>
        <w:t xml:space="preserve"> </w:t>
      </w:r>
      <w:r w:rsidRPr="00F23880">
        <w:rPr>
          <w:rFonts w:hint="eastAsia"/>
        </w:rPr>
        <w:t>但是，为了评估目的，测试装置上的标签被阻止。</w:t>
      </w:r>
      <w:r w:rsidRPr="00F23880">
        <w:rPr>
          <w:rFonts w:hint="eastAsia"/>
        </w:rPr>
        <w:t xml:space="preserve"> </w:t>
      </w:r>
      <w:r w:rsidRPr="00F23880">
        <w:rPr>
          <w:rFonts w:hint="eastAsia"/>
        </w:rPr>
        <w:t>由于我们感兴趣的是对滑动窗口检测器在</w:t>
      </w:r>
      <w:r w:rsidRPr="00F23880">
        <w:rPr>
          <w:rFonts w:hint="eastAsia"/>
        </w:rPr>
        <w:t>3D</w:t>
      </w:r>
      <w:r w:rsidRPr="00F23880">
        <w:rPr>
          <w:rFonts w:hint="eastAsia"/>
        </w:rPr>
        <w:t>数据上的性能的公平评估，而</w:t>
      </w:r>
      <w:r w:rsidRPr="00F23880">
        <w:rPr>
          <w:rFonts w:hint="eastAsia"/>
        </w:rPr>
        <w:t>KITTI</w:t>
      </w:r>
      <w:r w:rsidRPr="00F23880">
        <w:rPr>
          <w:rFonts w:hint="eastAsia"/>
        </w:rPr>
        <w:t>主要是一个视觉数据集，所以我们从</w:t>
      </w:r>
      <w:r w:rsidRPr="00F23880">
        <w:rPr>
          <w:rFonts w:hint="eastAsia"/>
        </w:rPr>
        <w:t>KITTI</w:t>
      </w:r>
      <w:r w:rsidRPr="00F23880">
        <w:rPr>
          <w:rFonts w:hint="eastAsia"/>
        </w:rPr>
        <w:t>中公开提供的标记数据创建我们自己的训练和测试数据集</w:t>
      </w:r>
      <w:r w:rsidRPr="00F23880">
        <w:rPr>
          <w:rFonts w:hint="eastAsia"/>
        </w:rPr>
        <w:t xml:space="preserve"> </w:t>
      </w:r>
      <w:r w:rsidRPr="00F23880">
        <w:rPr>
          <w:rFonts w:hint="eastAsia"/>
        </w:rPr>
        <w:t>即原来的“训练”数据集），通过随机将其分成两部分，然后根据更适合评估三维检测的度量测试检测器的性能（参见第</w:t>
      </w:r>
      <w:r w:rsidRPr="00F23880">
        <w:rPr>
          <w:rFonts w:hint="eastAsia"/>
        </w:rPr>
        <w:t>VII-B</w:t>
      </w:r>
      <w:r w:rsidRPr="00F23880">
        <w:rPr>
          <w:rFonts w:hint="eastAsia"/>
        </w:rPr>
        <w:t>节）。</w:t>
      </w:r>
    </w:p>
    <w:p w:rsidR="00F23880" w:rsidRDefault="00F23880" w:rsidP="00F23880">
      <w:pPr>
        <w:ind w:firstLineChars="200" w:firstLine="420"/>
        <w:jc w:val="left"/>
      </w:pPr>
      <w:r w:rsidRPr="00F23880">
        <w:rPr>
          <w:rFonts w:hint="eastAsia"/>
        </w:rPr>
        <w:t>具体来说，我们随机将可用的</w:t>
      </w:r>
      <w:r w:rsidRPr="003F2F42">
        <w:rPr>
          <w:rFonts w:hint="eastAsia"/>
          <w:color w:val="FF0000"/>
        </w:rPr>
        <w:t>7481</w:t>
      </w:r>
      <w:r w:rsidRPr="003F2F42">
        <w:rPr>
          <w:rFonts w:hint="eastAsia"/>
          <w:color w:val="FF0000"/>
        </w:rPr>
        <w:t>个标记帧分成</w:t>
      </w:r>
      <w:r w:rsidRPr="003F2F42">
        <w:rPr>
          <w:rFonts w:hint="eastAsia"/>
          <w:color w:val="FF0000"/>
        </w:rPr>
        <w:t>80/20</w:t>
      </w:r>
      <w:r w:rsidRPr="003F2F42">
        <w:rPr>
          <w:rFonts w:hint="eastAsia"/>
          <w:color w:val="FF0000"/>
        </w:rPr>
        <w:t>比例的训练和测试。</w:t>
      </w:r>
      <w:r w:rsidRPr="00F23880">
        <w:rPr>
          <w:rFonts w:hint="eastAsia"/>
        </w:rPr>
        <w:t>表</w:t>
      </w:r>
      <w:r w:rsidRPr="00F23880">
        <w:rPr>
          <w:rFonts w:hint="eastAsia"/>
        </w:rPr>
        <w:t>1</w:t>
      </w:r>
      <w:r w:rsidRPr="00F23880">
        <w:rPr>
          <w:rFonts w:hint="eastAsia"/>
        </w:rPr>
        <w:t>列出了所得训练集和测试集中包含的帧数以及其他信息。</w:t>
      </w:r>
      <w:r w:rsidRPr="003F2F42">
        <w:rPr>
          <w:rFonts w:hint="eastAsia"/>
          <w:color w:val="FF0000"/>
        </w:rPr>
        <w:t>对于线性分类器，我们部署一个线性</w:t>
      </w:r>
      <w:r w:rsidRPr="003F2F42">
        <w:rPr>
          <w:rFonts w:hint="eastAsia"/>
          <w:color w:val="FF0000"/>
        </w:rPr>
        <w:t>SVM</w:t>
      </w:r>
      <w:r w:rsidRPr="003F2F42">
        <w:rPr>
          <w:rFonts w:hint="eastAsia"/>
          <w:color w:val="FF0000"/>
        </w:rPr>
        <w:t>，</w:t>
      </w:r>
      <w:r w:rsidRPr="00F23880">
        <w:rPr>
          <w:rFonts w:hint="eastAsia"/>
        </w:rPr>
        <w:t>并使用</w:t>
      </w:r>
      <w:r w:rsidRPr="00F23880">
        <w:rPr>
          <w:rFonts w:hint="eastAsia"/>
        </w:rPr>
        <w:t>LIBLINEAR</w:t>
      </w:r>
      <w:r w:rsidRPr="00F23880">
        <w:rPr>
          <w:rFonts w:hint="eastAsia"/>
        </w:rPr>
        <w:t>库</w:t>
      </w:r>
      <w:r w:rsidRPr="00F23880">
        <w:rPr>
          <w:rFonts w:hint="eastAsia"/>
        </w:rPr>
        <w:t>[5]</w:t>
      </w:r>
      <w:r w:rsidRPr="00F23880">
        <w:rPr>
          <w:rFonts w:hint="eastAsia"/>
        </w:rPr>
        <w:t>进行训练。从训练数据中随机抽取最初的一组否定实例（等于正实例的数目），注意不要与任何正实例重叠。以这个初始训练集为例，我们采用基于图像的物体检测器的标准硬阴图挖掘技术（例如</w:t>
      </w:r>
      <w:r w:rsidRPr="00F23880">
        <w:rPr>
          <w:rFonts w:hint="eastAsia"/>
        </w:rPr>
        <w:t>[17,2,6]</w:t>
      </w:r>
      <w:r w:rsidRPr="00F23880">
        <w:rPr>
          <w:rFonts w:hint="eastAsia"/>
        </w:rPr>
        <w:t>）。具体而言，分类器首先在初始训练集上进行训练。训练结束后，将分类器应用于所有训练框架。所有训练帧上的这个分类器的所有假阳性检测被整理，并按检测分数的降序排序。第一个</w:t>
      </w:r>
      <w:r w:rsidRPr="00F23880">
        <w:rPr>
          <w:rFonts w:hint="eastAsia"/>
        </w:rPr>
        <w:t>N</w:t>
      </w:r>
      <w:r w:rsidRPr="00F23880">
        <w:rPr>
          <w:rFonts w:hint="eastAsia"/>
        </w:rPr>
        <w:t>（或所有的误报，如果有少于</w:t>
      </w:r>
      <w:r w:rsidRPr="00F23880">
        <w:rPr>
          <w:rFonts w:hint="eastAsia"/>
        </w:rPr>
        <w:t>N</w:t>
      </w:r>
      <w:r w:rsidRPr="00F23880">
        <w:rPr>
          <w:rFonts w:hint="eastAsia"/>
        </w:rPr>
        <w:t>），然后采取并添加到负面的例子集合。然后用这个更新的训练集重新训练分类器，并且这个过程可以迭代预定义的循环次数。在我们所有的实验中，我们把</w:t>
      </w:r>
      <w:r w:rsidRPr="00F23880">
        <w:rPr>
          <w:rFonts w:hint="eastAsia"/>
        </w:rPr>
        <w:t>N</w:t>
      </w:r>
      <w:r w:rsidRPr="00F23880">
        <w:rPr>
          <w:rFonts w:hint="eastAsia"/>
        </w:rPr>
        <w:t>定义为</w:t>
      </w:r>
      <w:r w:rsidRPr="00F23880">
        <w:rPr>
          <w:rFonts w:hint="eastAsia"/>
        </w:rPr>
        <w:t>10000</w:t>
      </w:r>
      <w:r w:rsidRPr="00F23880">
        <w:rPr>
          <w:rFonts w:hint="eastAsia"/>
        </w:rPr>
        <w:t>，进行</w:t>
      </w:r>
      <w:r w:rsidRPr="00F23880">
        <w:rPr>
          <w:rFonts w:hint="eastAsia"/>
        </w:rPr>
        <w:t>20</w:t>
      </w:r>
      <w:r w:rsidRPr="00F23880">
        <w:rPr>
          <w:rFonts w:hint="eastAsia"/>
        </w:rPr>
        <w:t>轮硬性负面开采。</w:t>
      </w:r>
    </w:p>
    <w:p w:rsidR="003F2F42" w:rsidRDefault="003F2F42" w:rsidP="00F23880">
      <w:pPr>
        <w:ind w:firstLineChars="200" w:firstLine="420"/>
        <w:jc w:val="left"/>
      </w:pPr>
      <w:r w:rsidRPr="003F2F42">
        <w:rPr>
          <w:rFonts w:hint="eastAsia"/>
        </w:rPr>
        <w:t>滑动窗口方法的一个缺点是可能在离散过程中引入人为因素。</w:t>
      </w:r>
      <w:r w:rsidRPr="003F2F42">
        <w:rPr>
          <w:rFonts w:hint="eastAsia"/>
        </w:rPr>
        <w:t xml:space="preserve"> </w:t>
      </w:r>
      <w:r w:rsidRPr="003F2F42">
        <w:rPr>
          <w:rFonts w:hint="eastAsia"/>
        </w:rPr>
        <w:t>由于窗口位置只能在离散的特征网格上进行搜索（并且不能对其进行检索），因此不可能在检测窗口中正确捕获一个对象。</w:t>
      </w:r>
      <w:r w:rsidRPr="003F2F42">
        <w:rPr>
          <w:rFonts w:hint="eastAsia"/>
        </w:rPr>
        <w:t xml:space="preserve"> </w:t>
      </w:r>
      <w:r w:rsidRPr="003F2F42">
        <w:rPr>
          <w:rFonts w:hint="eastAsia"/>
        </w:rPr>
        <w:t>然而，训练的正面例子是从人工标签中提取出来的，因此所包含的对象是居中和朝前的。</w:t>
      </w:r>
      <w:r w:rsidRPr="003F2F42">
        <w:rPr>
          <w:rFonts w:hint="eastAsia"/>
        </w:rPr>
        <w:t xml:space="preserve"> </w:t>
      </w:r>
      <w:r w:rsidRPr="003F2F42">
        <w:rPr>
          <w:rFonts w:hint="eastAsia"/>
        </w:rPr>
        <w:t>为了弥补这种差异，对于每一个正面的例子，我们随机抽取</w:t>
      </w:r>
      <w:r w:rsidRPr="003F2F42">
        <w:rPr>
          <w:rFonts w:hint="eastAsia"/>
        </w:rPr>
        <w:t>10</w:t>
      </w:r>
      <w:r w:rsidRPr="003F2F42">
        <w:rPr>
          <w:rFonts w:hint="eastAsia"/>
        </w:rPr>
        <w:t>个稍微翻译和旋转（关于垂直轴）的版本，并将它们附加到用于训练的一组正面例子。</w:t>
      </w:r>
    </w:p>
    <w:p w:rsidR="003F2F42" w:rsidRDefault="003F2F42" w:rsidP="003F2F42">
      <w:pPr>
        <w:pStyle w:val="a5"/>
        <w:numPr>
          <w:ilvl w:val="0"/>
          <w:numId w:val="1"/>
        </w:numPr>
        <w:ind w:firstLineChars="0"/>
        <w:jc w:val="left"/>
      </w:pPr>
      <w:r w:rsidRPr="003F2F42">
        <w:rPr>
          <w:rFonts w:hint="eastAsia"/>
        </w:rPr>
        <w:t>评估策略</w:t>
      </w:r>
    </w:p>
    <w:p w:rsidR="003F2F42" w:rsidRDefault="003F2F42" w:rsidP="00F23880">
      <w:pPr>
        <w:ind w:firstLineChars="200" w:firstLine="420"/>
        <w:jc w:val="left"/>
      </w:pPr>
      <w:r w:rsidRPr="003F2F42">
        <w:rPr>
          <w:rFonts w:hint="eastAsia"/>
        </w:rPr>
        <w:t>KITTI</w:t>
      </w:r>
      <w:r w:rsidRPr="003F2F42">
        <w:rPr>
          <w:rFonts w:hint="eastAsia"/>
        </w:rPr>
        <w:t>数据集对三维激光数据提供的对象标签是全面的，因为除了明显的对象实例之外，由于离激光距离较远传感器也包括在内。所包括的物体有时可能像仅通过少量激光测量所描述的那样具有挑战性（参见例如图</w:t>
      </w:r>
      <w:r w:rsidRPr="003F2F42">
        <w:rPr>
          <w:rFonts w:hint="eastAsia"/>
        </w:rPr>
        <w:t>3</w:t>
      </w:r>
      <w:r w:rsidRPr="003F2F42">
        <w:rPr>
          <w:rFonts w:hint="eastAsia"/>
        </w:rPr>
        <w:t>的左栏）。这激励我们将标记的对象实例划分为与原始</w:t>
      </w:r>
      <w:r w:rsidRPr="003F2F42">
        <w:rPr>
          <w:rFonts w:hint="eastAsia"/>
        </w:rPr>
        <w:t>KITTI</w:t>
      </w:r>
      <w:r w:rsidRPr="003F2F42">
        <w:rPr>
          <w:rFonts w:hint="eastAsia"/>
        </w:rPr>
        <w:t>规范</w:t>
      </w:r>
      <w:r w:rsidRPr="003F2F42">
        <w:rPr>
          <w:rFonts w:hint="eastAsia"/>
        </w:rPr>
        <w:t>[8]</w:t>
      </w:r>
      <w:r w:rsidRPr="003F2F42">
        <w:rPr>
          <w:rFonts w:hint="eastAsia"/>
        </w:rPr>
        <w:t>类似的不同难度级别，同时尊重数据集中的完整标签集合，而不是对检测系统提出不合理的要求。最初的</w:t>
      </w:r>
      <w:r w:rsidRPr="003F2F42">
        <w:rPr>
          <w:rFonts w:hint="eastAsia"/>
        </w:rPr>
        <w:t>KITTI</w:t>
      </w:r>
      <w:r w:rsidRPr="003F2F42">
        <w:rPr>
          <w:rFonts w:hint="eastAsia"/>
        </w:rPr>
        <w:t>规格是专门为基于视觉的检测系统量身定制的。在这里，我们首先仔细研究</w:t>
      </w:r>
      <w:r w:rsidRPr="003F2F42">
        <w:rPr>
          <w:rFonts w:hint="eastAsia"/>
        </w:rPr>
        <w:t>3D</w:t>
      </w:r>
      <w:r w:rsidRPr="003F2F42">
        <w:rPr>
          <w:rFonts w:hint="eastAsia"/>
        </w:rPr>
        <w:t>激光数据中提供的标记对象实例类型的数据集，并据此设计合适的准则，将对象分为简单，中等和难度级别。</w:t>
      </w:r>
    </w:p>
    <w:p w:rsidR="003F2F42" w:rsidRDefault="003F2F42" w:rsidP="00F23880">
      <w:pPr>
        <w:ind w:firstLineChars="200" w:firstLine="420"/>
        <w:jc w:val="left"/>
      </w:pPr>
      <w:r w:rsidRPr="003F2F42">
        <w:rPr>
          <w:rFonts w:hint="eastAsia"/>
        </w:rPr>
        <w:t>来自不同难度训练集的标记对象实例的例子。</w:t>
      </w:r>
      <w:r w:rsidRPr="003F2F42">
        <w:rPr>
          <w:rFonts w:hint="eastAsia"/>
        </w:rPr>
        <w:t xml:space="preserve"> </w:t>
      </w:r>
      <w:r w:rsidRPr="003F2F42">
        <w:rPr>
          <w:rFonts w:hint="eastAsia"/>
        </w:rPr>
        <w:t>左列：硬（但不是中等），包含测量数量</w:t>
      </w:r>
      <w:r w:rsidRPr="003F2F42">
        <w:rPr>
          <w:rFonts w:hint="eastAsia"/>
        </w:rPr>
        <w:t>&lt;m &lt;50</w:t>
      </w:r>
      <w:r w:rsidRPr="003F2F42">
        <w:rPr>
          <w:rFonts w:hint="eastAsia"/>
        </w:rPr>
        <w:t>的实例。中间列：中等（但不容易），包含测量数量的实例</w:t>
      </w:r>
      <w:r w:rsidRPr="003F2F42">
        <w:rPr>
          <w:rFonts w:hint="eastAsia"/>
        </w:rPr>
        <w:t>50</w:t>
      </w:r>
      <w:r w:rsidRPr="003F2F42">
        <w:rPr>
          <w:rFonts w:hint="eastAsia"/>
        </w:rPr>
        <w:t>≤</w:t>
      </w:r>
      <w:r w:rsidRPr="003F2F42">
        <w:rPr>
          <w:rFonts w:hint="eastAsia"/>
        </w:rPr>
        <w:t>m &lt;150.</w:t>
      </w:r>
      <w:r w:rsidRPr="003F2F42">
        <w:rPr>
          <w:rFonts w:hint="eastAsia"/>
        </w:rPr>
        <w:t>右列：简单，包含测量数量的实例</w:t>
      </w:r>
      <w:r w:rsidRPr="003F2F42">
        <w:rPr>
          <w:rFonts w:hint="eastAsia"/>
        </w:rPr>
        <w:t xml:space="preserve"> m</w:t>
      </w:r>
      <w:r w:rsidRPr="003F2F42">
        <w:rPr>
          <w:rFonts w:hint="eastAsia"/>
        </w:rPr>
        <w:t>≥</w:t>
      </w:r>
      <w:r w:rsidRPr="003F2F42">
        <w:rPr>
          <w:rFonts w:hint="eastAsia"/>
        </w:rPr>
        <w:t>150</w:t>
      </w:r>
      <w:r w:rsidRPr="003F2F42">
        <w:rPr>
          <w:rFonts w:hint="eastAsia"/>
        </w:rPr>
        <w:t>。详见文字</w:t>
      </w:r>
    </w:p>
    <w:p w:rsidR="003F2F42" w:rsidRDefault="003F2F42" w:rsidP="00F23880">
      <w:pPr>
        <w:ind w:firstLineChars="200" w:firstLine="420"/>
        <w:jc w:val="left"/>
      </w:pPr>
    </w:p>
    <w:p w:rsidR="00F23880" w:rsidRDefault="003F2F42" w:rsidP="00F23880">
      <w:pPr>
        <w:ind w:firstLineChars="200" w:firstLine="420"/>
        <w:jc w:val="left"/>
      </w:pPr>
      <w:r>
        <w:rPr>
          <w:noProof/>
        </w:rPr>
        <w:lastRenderedPageBreak/>
        <w:drawing>
          <wp:inline distT="0" distB="0" distL="0" distR="0" wp14:anchorId="635B386F" wp14:editId="18A686B8">
            <wp:extent cx="3457575" cy="28098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7575" cy="2809875"/>
                    </a:xfrm>
                    <a:prstGeom prst="rect">
                      <a:avLst/>
                    </a:prstGeom>
                  </pic:spPr>
                </pic:pic>
              </a:graphicData>
            </a:graphic>
          </wp:inline>
        </w:drawing>
      </w:r>
    </w:p>
    <w:p w:rsidR="003F2F42" w:rsidRDefault="003F2F42" w:rsidP="003F2F42">
      <w:pPr>
        <w:pStyle w:val="a5"/>
        <w:numPr>
          <w:ilvl w:val="0"/>
          <w:numId w:val="1"/>
        </w:numPr>
        <w:ind w:firstLineChars="0"/>
        <w:jc w:val="left"/>
      </w:pPr>
      <w:r w:rsidRPr="003F2F42">
        <w:rPr>
          <w:rFonts w:hint="eastAsia"/>
        </w:rPr>
        <w:t>检测性能</w:t>
      </w:r>
    </w:p>
    <w:p w:rsidR="003F2F42" w:rsidRDefault="003F2F42" w:rsidP="003F2F42">
      <w:pPr>
        <w:ind w:left="630" w:firstLineChars="100" w:firstLine="210"/>
        <w:jc w:val="left"/>
      </w:pPr>
      <w:r w:rsidRPr="003F2F42">
        <w:rPr>
          <w:rFonts w:hint="eastAsia"/>
        </w:rPr>
        <w:t>提出的滑动窗口检测器是按照章节</w:t>
      </w:r>
      <w:r w:rsidRPr="003F2F42">
        <w:rPr>
          <w:rFonts w:hint="eastAsia"/>
        </w:rPr>
        <w:t>VII-A</w:t>
      </w:r>
      <w:r w:rsidRPr="003F2F42">
        <w:rPr>
          <w:rFonts w:hint="eastAsia"/>
        </w:rPr>
        <w:t>中概述的程序用训练集进行训练，并在测试集上进行评估。</w:t>
      </w:r>
      <w:r w:rsidRPr="003F2F42">
        <w:rPr>
          <w:rFonts w:hint="eastAsia"/>
          <w:highlight w:val="cyan"/>
        </w:rPr>
        <w:t>检测器只有三个参数，格网分辨率δ（网格单元的边长），角度单元的数目</w:t>
      </w:r>
      <w:r w:rsidRPr="003F2F42">
        <w:rPr>
          <w:rFonts w:hint="eastAsia"/>
          <w:highlight w:val="cyan"/>
        </w:rPr>
        <w:t>N</w:t>
      </w:r>
      <w:r w:rsidRPr="003F2F42">
        <w:rPr>
          <w:rFonts w:hint="eastAsia"/>
          <w:highlight w:val="cyan"/>
        </w:rPr>
        <w:t>和非最大抑制的重叠阈值（参见第</w:t>
      </w:r>
      <w:r w:rsidRPr="003F2F42">
        <w:rPr>
          <w:rFonts w:hint="eastAsia"/>
          <w:highlight w:val="cyan"/>
        </w:rPr>
        <w:t>VI</w:t>
      </w:r>
      <w:r w:rsidRPr="003F2F42">
        <w:rPr>
          <w:rFonts w:hint="eastAsia"/>
          <w:highlight w:val="cyan"/>
        </w:rPr>
        <w:t>节）。</w:t>
      </w:r>
      <w:r w:rsidRPr="003F2F42">
        <w:rPr>
          <w:rFonts w:hint="eastAsia"/>
        </w:rPr>
        <w:t>在我们所有的实验中，我们设定δ</w:t>
      </w:r>
      <w:r w:rsidRPr="003F2F42">
        <w:rPr>
          <w:rFonts w:hint="eastAsia"/>
        </w:rPr>
        <w:t>= 0.2m</w:t>
      </w:r>
      <w:r w:rsidRPr="003F2F42">
        <w:rPr>
          <w:rFonts w:hint="eastAsia"/>
        </w:rPr>
        <w:t>，</w:t>
      </w:r>
      <w:r w:rsidRPr="003F2F42">
        <w:rPr>
          <w:rFonts w:hint="eastAsia"/>
        </w:rPr>
        <w:t>N = 8</w:t>
      </w:r>
      <w:r w:rsidRPr="003F2F42">
        <w:rPr>
          <w:rFonts w:hint="eastAsia"/>
        </w:rPr>
        <w:t>，对于汽车类别</w:t>
      </w:r>
      <w:r w:rsidRPr="003F2F42">
        <w:rPr>
          <w:rFonts w:hint="eastAsia"/>
        </w:rPr>
        <w:t>= 0.01</w:t>
      </w:r>
      <w:r w:rsidRPr="003F2F42">
        <w:rPr>
          <w:rFonts w:hint="eastAsia"/>
        </w:rPr>
        <w:t>，对于行人类别设定为</w:t>
      </w:r>
      <w:r w:rsidRPr="003F2F42">
        <w:rPr>
          <w:rFonts w:hint="eastAsia"/>
        </w:rPr>
        <w:t>= 0.5</w:t>
      </w:r>
      <w:r w:rsidRPr="003F2F42">
        <w:rPr>
          <w:rFonts w:hint="eastAsia"/>
        </w:rPr>
        <w:t>，对于自行车类别设定为</w:t>
      </w:r>
      <w:r w:rsidRPr="003F2F42">
        <w:rPr>
          <w:rFonts w:hint="eastAsia"/>
        </w:rPr>
        <w:t>= 0.1</w:t>
      </w:r>
      <w:r w:rsidRPr="003F2F42">
        <w:rPr>
          <w:rFonts w:hint="eastAsia"/>
        </w:rPr>
        <w:t>。依赖于类的参数被选择来反映该类别的对象之间的期望接近度。图</w:t>
      </w:r>
      <w:r w:rsidRPr="003F2F42">
        <w:rPr>
          <w:rFonts w:hint="eastAsia"/>
        </w:rPr>
        <w:t>4</w:t>
      </w:r>
      <w:r w:rsidRPr="003F2F42">
        <w:rPr>
          <w:rFonts w:hint="eastAsia"/>
        </w:rPr>
        <w:t>给出了</w:t>
      </w:r>
      <w:r w:rsidRPr="003F2F42">
        <w:rPr>
          <w:rFonts w:hint="eastAsia"/>
        </w:rPr>
        <w:t>20</w:t>
      </w:r>
      <w:r w:rsidRPr="003F2F42">
        <w:rPr>
          <w:rFonts w:hint="eastAsia"/>
        </w:rPr>
        <w:t>轮硬核负面挖掘训练后的三个目标类别的结果，每个类别在测试集的三个不同难度级别上进行评估。图中显示的精确回忆曲线是通过改变检测阈值σ产生的（参见第</w:t>
      </w:r>
      <w:r w:rsidRPr="003F2F42">
        <w:rPr>
          <w:rFonts w:hint="eastAsia"/>
        </w:rPr>
        <w:t>VI</w:t>
      </w:r>
      <w:r w:rsidRPr="003F2F42">
        <w:rPr>
          <w:rFonts w:hint="eastAsia"/>
        </w:rPr>
        <w:t>节）。正如人们所期望的那样，由于所有对象类别的评估难度都有所降低，因此检测器的性能会更好，在易于使用的情况下，性能最佳。</w:t>
      </w:r>
    </w:p>
    <w:p w:rsidR="00123583" w:rsidRDefault="00123583" w:rsidP="003F2F42">
      <w:pPr>
        <w:ind w:left="630" w:firstLineChars="100" w:firstLine="210"/>
        <w:jc w:val="left"/>
      </w:pPr>
      <w:r w:rsidRPr="00123583">
        <w:rPr>
          <w:rFonts w:hint="eastAsia"/>
          <w:highlight w:val="cyan"/>
        </w:rPr>
        <w:t>F.</w:t>
      </w:r>
      <w:r w:rsidRPr="00123583">
        <w:rPr>
          <w:rFonts w:hint="eastAsia"/>
          <w:highlight w:val="cyan"/>
        </w:rPr>
        <w:t>与在</w:t>
      </w:r>
      <w:r w:rsidRPr="00123583">
        <w:rPr>
          <w:rFonts w:hint="eastAsia"/>
          <w:highlight w:val="cyan"/>
        </w:rPr>
        <w:t>KITTI</w:t>
      </w:r>
      <w:r w:rsidRPr="00123583">
        <w:rPr>
          <w:rFonts w:hint="eastAsia"/>
          <w:highlight w:val="cyan"/>
        </w:rPr>
        <w:t>数据集上评估的其他仅激光方法的比较</w:t>
      </w:r>
    </w:p>
    <w:p w:rsidR="00123583" w:rsidRDefault="00123583" w:rsidP="003F2F42">
      <w:pPr>
        <w:ind w:left="630" w:firstLineChars="100" w:firstLine="210"/>
        <w:jc w:val="left"/>
      </w:pPr>
      <w:r w:rsidRPr="00123583">
        <w:rPr>
          <w:rFonts w:hint="eastAsia"/>
        </w:rPr>
        <w:t>正如前面提到的，由于缺乏已经建立的三维物体检测基准，目前很难将所提出的方法与其他基于激光的检测方法进行基准比较，因此基于视觉的检测器的标准基准</w:t>
      </w:r>
      <w:r w:rsidRPr="00123583">
        <w:rPr>
          <w:rFonts w:hint="eastAsia"/>
        </w:rPr>
        <w:t>KITTI</w:t>
      </w:r>
      <w:r w:rsidRPr="00123583">
        <w:rPr>
          <w:rFonts w:hint="eastAsia"/>
        </w:rPr>
        <w:t>数据集。为了扩大我们的比较研究的范围，我们已经将所提出的</w:t>
      </w:r>
      <w:r w:rsidRPr="00123583">
        <w:rPr>
          <w:rFonts w:hint="eastAsia"/>
        </w:rPr>
        <w:t>3D</w:t>
      </w:r>
      <w:r w:rsidRPr="00123583">
        <w:rPr>
          <w:rFonts w:hint="eastAsia"/>
        </w:rPr>
        <w:t>检测器的结果提交给</w:t>
      </w:r>
      <w:r w:rsidRPr="00123583">
        <w:rPr>
          <w:rFonts w:hint="eastAsia"/>
        </w:rPr>
        <w:t>2D KITTI</w:t>
      </w:r>
      <w:r w:rsidRPr="00123583">
        <w:rPr>
          <w:rFonts w:hint="eastAsia"/>
        </w:rPr>
        <w:t>对象基准，通过将所获得的</w:t>
      </w:r>
      <w:r w:rsidRPr="00123583">
        <w:rPr>
          <w:rFonts w:hint="eastAsia"/>
        </w:rPr>
        <w:t>3D</w:t>
      </w:r>
      <w:r w:rsidRPr="00123583">
        <w:rPr>
          <w:rFonts w:hint="eastAsia"/>
        </w:rPr>
        <w:t>检测投影到具有所提供的校准参数的图像平面</w:t>
      </w:r>
      <w:r w:rsidRPr="00123583">
        <w:rPr>
          <w:rFonts w:hint="eastAsia"/>
        </w:rPr>
        <w:t>1</w:t>
      </w:r>
      <w:r w:rsidRPr="00123583">
        <w:rPr>
          <w:rFonts w:hint="eastAsia"/>
        </w:rPr>
        <w:t>。我们在这里必须强调，尽管在相同的测试数据集上按照相同的程序进行评估，但与其他公开的基于视觉的方法的结果的任何比较都是不可避免的严重偏倚。我们提交的作品没有利用任何图像数据，而且评估标准是根据原始的关于视觉的难易程度来定义的。由于传感器模式的固有差异，试图在完全公平的基础上比较基于激光的和基于视觉的方法即使不是不可能也是具有挑战性的。例如，在视觉上困难的外观在激光中可能并不困难，反之亦然。</w:t>
      </w:r>
    </w:p>
    <w:p w:rsidR="00123583" w:rsidRDefault="00123583" w:rsidP="003F2F42">
      <w:pPr>
        <w:ind w:left="630" w:firstLineChars="100" w:firstLine="210"/>
        <w:jc w:val="left"/>
      </w:pPr>
      <w:r>
        <w:rPr>
          <w:rFonts w:hint="eastAsia"/>
        </w:rPr>
        <w:t xml:space="preserve">   </w:t>
      </w:r>
      <w:r w:rsidRPr="00123583">
        <w:rPr>
          <w:rFonts w:hint="eastAsia"/>
        </w:rPr>
        <w:t>然而，目前在基准测试网站上存在两种（也是仅有的）其他激光测量方法，以类似的方式公布其检测结果。</w:t>
      </w:r>
      <w:r w:rsidRPr="00123583">
        <w:rPr>
          <w:rFonts w:hint="eastAsia"/>
        </w:rPr>
        <w:t xml:space="preserve"> </w:t>
      </w:r>
      <w:r w:rsidRPr="00123583">
        <w:rPr>
          <w:rFonts w:hint="eastAsia"/>
        </w:rPr>
        <w:t>表三是</w:t>
      </w:r>
      <w:r w:rsidRPr="00123583">
        <w:rPr>
          <w:rFonts w:hint="eastAsia"/>
        </w:rPr>
        <w:t>KITTI</w:t>
      </w:r>
      <w:r w:rsidRPr="00123583">
        <w:rPr>
          <w:rFonts w:hint="eastAsia"/>
        </w:rPr>
        <w:t>网站公布结果的摘录，将我们提交的结果（</w:t>
      </w:r>
      <w:r w:rsidRPr="00123583">
        <w:rPr>
          <w:rFonts w:hint="eastAsia"/>
        </w:rPr>
        <w:t>Vote3D</w:t>
      </w:r>
      <w:r w:rsidRPr="00123583">
        <w:rPr>
          <w:rFonts w:hint="eastAsia"/>
        </w:rPr>
        <w:t>）与这些方法直接比较。</w:t>
      </w:r>
      <w:r w:rsidRPr="00123583">
        <w:rPr>
          <w:rFonts w:hint="eastAsia"/>
        </w:rPr>
        <w:t xml:space="preserve"> </w:t>
      </w:r>
      <w:r w:rsidRPr="00123583">
        <w:rPr>
          <w:rFonts w:hint="eastAsia"/>
        </w:rPr>
        <w:t>对于每个对象类别，表格列出了基准中方法的等级，以及中等，简单和困难难度水平的平均精度（提交按照</w:t>
      </w:r>
      <w:r w:rsidRPr="00123583">
        <w:rPr>
          <w:rFonts w:hint="eastAsia"/>
        </w:rPr>
        <w:t>KITTI</w:t>
      </w:r>
      <w:r w:rsidRPr="00123583">
        <w:rPr>
          <w:rFonts w:hint="eastAsia"/>
        </w:rPr>
        <w:t>基准评估的中等难度的平均精度排序，</w:t>
      </w:r>
      <w:r w:rsidRPr="00123583">
        <w:rPr>
          <w:rFonts w:hint="eastAsia"/>
        </w:rPr>
        <w:t xml:space="preserve"> </w:t>
      </w:r>
      <w:r w:rsidRPr="00123583">
        <w:rPr>
          <w:rFonts w:hint="eastAsia"/>
        </w:rPr>
        <w:t>因此排序）。</w:t>
      </w:r>
      <w:r w:rsidRPr="00123583">
        <w:rPr>
          <w:rFonts w:hint="eastAsia"/>
        </w:rPr>
        <w:t xml:space="preserve"> CSoR</w:t>
      </w:r>
      <w:r w:rsidRPr="00123583">
        <w:rPr>
          <w:rFonts w:hint="eastAsia"/>
        </w:rPr>
        <w:t>提交是匿名提交的，仅在汽车类别上进行评估。</w:t>
      </w:r>
      <w:r w:rsidRPr="00123583">
        <w:rPr>
          <w:rFonts w:hint="eastAsia"/>
        </w:rPr>
        <w:t xml:space="preserve"> </w:t>
      </w:r>
      <w:r w:rsidRPr="00123583">
        <w:rPr>
          <w:rFonts w:hint="eastAsia"/>
        </w:rPr>
        <w:t>每列中粗体的数字表示该列的顶部条目（更高的等级或更高的平均精确度）。</w:t>
      </w:r>
      <w:r w:rsidRPr="00123583">
        <w:rPr>
          <w:rFonts w:hint="eastAsia"/>
        </w:rPr>
        <w:t xml:space="preserve"> </w:t>
      </w:r>
      <w:r w:rsidRPr="00123583">
        <w:rPr>
          <w:rFonts w:hint="eastAsia"/>
        </w:rPr>
        <w:t>从表中可以看出，所提出的滑动窗口检测器在所有列上胜过胜利。</w:t>
      </w:r>
    </w:p>
    <w:p w:rsidR="00952085" w:rsidRDefault="00952085" w:rsidP="003F2F42">
      <w:pPr>
        <w:ind w:left="630" w:firstLineChars="100" w:firstLine="210"/>
        <w:jc w:val="left"/>
      </w:pPr>
      <w:r>
        <w:rPr>
          <w:rFonts w:hint="eastAsia"/>
        </w:rPr>
        <w:t xml:space="preserve">  </w:t>
      </w:r>
    </w:p>
    <w:sectPr w:rsidR="009520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139" w:rsidRDefault="003C4139" w:rsidP="005061F3">
      <w:r>
        <w:separator/>
      </w:r>
    </w:p>
  </w:endnote>
  <w:endnote w:type="continuationSeparator" w:id="0">
    <w:p w:rsidR="003C4139" w:rsidRDefault="003C4139" w:rsidP="00506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139" w:rsidRDefault="003C4139" w:rsidP="005061F3">
      <w:r>
        <w:separator/>
      </w:r>
    </w:p>
  </w:footnote>
  <w:footnote w:type="continuationSeparator" w:id="0">
    <w:p w:rsidR="003C4139" w:rsidRDefault="003C4139" w:rsidP="005061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501A36"/>
    <w:multiLevelType w:val="hybridMultilevel"/>
    <w:tmpl w:val="FC502206"/>
    <w:lvl w:ilvl="0" w:tplc="4B0A3F18">
      <w:start w:val="1"/>
      <w:numFmt w:val="lowerLetter"/>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nsid w:val="771E7AAB"/>
    <w:multiLevelType w:val="hybridMultilevel"/>
    <w:tmpl w:val="43EE957E"/>
    <w:lvl w:ilvl="0" w:tplc="493E509E">
      <w:start w:val="1"/>
      <w:numFmt w:val="upperLetter"/>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B81"/>
    <w:rsid w:val="0003656F"/>
    <w:rsid w:val="000909F1"/>
    <w:rsid w:val="000E6559"/>
    <w:rsid w:val="001138BC"/>
    <w:rsid w:val="00123583"/>
    <w:rsid w:val="00136C16"/>
    <w:rsid w:val="0026587A"/>
    <w:rsid w:val="002E2553"/>
    <w:rsid w:val="00373B0B"/>
    <w:rsid w:val="0039453F"/>
    <w:rsid w:val="003A3B81"/>
    <w:rsid w:val="003C4139"/>
    <w:rsid w:val="003F2F42"/>
    <w:rsid w:val="00491700"/>
    <w:rsid w:val="004F6D9C"/>
    <w:rsid w:val="005061F3"/>
    <w:rsid w:val="005578DD"/>
    <w:rsid w:val="006C21C5"/>
    <w:rsid w:val="007931E1"/>
    <w:rsid w:val="00850CF7"/>
    <w:rsid w:val="008D7829"/>
    <w:rsid w:val="00952085"/>
    <w:rsid w:val="00963A00"/>
    <w:rsid w:val="00AD35A4"/>
    <w:rsid w:val="00B730AA"/>
    <w:rsid w:val="00C02335"/>
    <w:rsid w:val="00C449E7"/>
    <w:rsid w:val="00C45B2D"/>
    <w:rsid w:val="00C9170E"/>
    <w:rsid w:val="00D755AB"/>
    <w:rsid w:val="00E4572E"/>
    <w:rsid w:val="00E517A8"/>
    <w:rsid w:val="00E77638"/>
    <w:rsid w:val="00E80CA2"/>
    <w:rsid w:val="00F039DD"/>
    <w:rsid w:val="00F23880"/>
    <w:rsid w:val="00FF5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2197D3-467B-4CAB-9E70-2BAB4273A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61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61F3"/>
    <w:rPr>
      <w:sz w:val="18"/>
      <w:szCs w:val="18"/>
    </w:rPr>
  </w:style>
  <w:style w:type="paragraph" w:styleId="a4">
    <w:name w:val="footer"/>
    <w:basedOn w:val="a"/>
    <w:link w:val="Char0"/>
    <w:uiPriority w:val="99"/>
    <w:unhideWhenUsed/>
    <w:rsid w:val="005061F3"/>
    <w:pPr>
      <w:tabs>
        <w:tab w:val="center" w:pos="4153"/>
        <w:tab w:val="right" w:pos="8306"/>
      </w:tabs>
      <w:snapToGrid w:val="0"/>
      <w:jc w:val="left"/>
    </w:pPr>
    <w:rPr>
      <w:sz w:val="18"/>
      <w:szCs w:val="18"/>
    </w:rPr>
  </w:style>
  <w:style w:type="character" w:customStyle="1" w:styleId="Char0">
    <w:name w:val="页脚 Char"/>
    <w:basedOn w:val="a0"/>
    <w:link w:val="a4"/>
    <w:uiPriority w:val="99"/>
    <w:rsid w:val="005061F3"/>
    <w:rPr>
      <w:sz w:val="18"/>
      <w:szCs w:val="18"/>
    </w:rPr>
  </w:style>
  <w:style w:type="paragraph" w:styleId="a5">
    <w:name w:val="List Paragraph"/>
    <w:basedOn w:val="a"/>
    <w:uiPriority w:val="34"/>
    <w:qFormat/>
    <w:rsid w:val="00F23880"/>
    <w:pPr>
      <w:ind w:firstLineChars="200" w:firstLine="420"/>
    </w:pPr>
  </w:style>
  <w:style w:type="character" w:styleId="a6">
    <w:name w:val="Hyperlink"/>
    <w:basedOn w:val="a0"/>
    <w:uiPriority w:val="99"/>
    <w:unhideWhenUsed/>
    <w:rsid w:val="006C21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robots.ox.ac.uk/~mobile/Papers/2015RSS_wang.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7</Pages>
  <Words>1258</Words>
  <Characters>7177</Characters>
  <Application>Microsoft Office Word</Application>
  <DocSecurity>0</DocSecurity>
  <Lines>59</Lines>
  <Paragraphs>16</Paragraphs>
  <ScaleCrop>false</ScaleCrop>
  <Company/>
  <LinksUpToDate>false</LinksUpToDate>
  <CharactersWithSpaces>8419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LXW</dc:creator>
  <cp:keywords/>
  <dc:description/>
  <cp:lastModifiedBy>LXW</cp:lastModifiedBy>
  <cp:revision>13</cp:revision>
  <dcterms:created xsi:type="dcterms:W3CDTF">2017-12-06T03:30:00Z</dcterms:created>
  <dcterms:modified xsi:type="dcterms:W3CDTF">2017-12-08T03:45:00Z</dcterms:modified>
</cp:coreProperties>
</file>