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A00" w:rsidRPr="00697F59" w:rsidRDefault="00697F59" w:rsidP="00697F59">
      <w:pPr>
        <w:jc w:val="center"/>
        <w:rPr>
          <w:sz w:val="28"/>
          <w:szCs w:val="28"/>
        </w:rPr>
      </w:pPr>
      <w:r w:rsidRPr="00697F59">
        <w:rPr>
          <w:sz w:val="28"/>
          <w:szCs w:val="28"/>
        </w:rPr>
        <w:t>论文一：</w:t>
      </w:r>
      <w:r w:rsidRPr="00697F59">
        <w:rPr>
          <w:rFonts w:hint="eastAsia"/>
          <w:sz w:val="28"/>
          <w:szCs w:val="28"/>
        </w:rPr>
        <w:t>基于激光点云的智能挖掘机目标识别</w:t>
      </w:r>
    </w:p>
    <w:p w:rsidR="00697F59" w:rsidRDefault="00697F59">
      <w:pPr>
        <w:rPr>
          <w:color w:val="FF0000"/>
          <w:sz w:val="28"/>
          <w:szCs w:val="28"/>
        </w:rPr>
      </w:pPr>
      <w:r w:rsidRPr="00697F59">
        <w:rPr>
          <w:rFonts w:hint="eastAsia"/>
          <w:color w:val="FF0000"/>
          <w:sz w:val="28"/>
          <w:szCs w:val="28"/>
        </w:rPr>
        <w:t>主要目标：</w:t>
      </w:r>
    </w:p>
    <w:p w:rsidR="00697F59" w:rsidRDefault="00697F59" w:rsidP="005F6491">
      <w:pPr>
        <w:ind w:firstLineChars="200" w:firstLine="560"/>
        <w:rPr>
          <w:sz w:val="28"/>
          <w:szCs w:val="28"/>
        </w:rPr>
      </w:pPr>
      <w:r w:rsidRPr="00697F59">
        <w:rPr>
          <w:rFonts w:hint="eastAsia"/>
          <w:sz w:val="28"/>
          <w:szCs w:val="28"/>
        </w:rPr>
        <w:t>提高挖掘机的环境目标识别能力</w:t>
      </w:r>
      <w:r w:rsidRPr="002F71F7">
        <w:rPr>
          <w:rFonts w:hint="eastAsia"/>
          <w:sz w:val="28"/>
          <w:szCs w:val="28"/>
        </w:rPr>
        <w:t>，提出一种</w:t>
      </w:r>
      <w:r w:rsidRPr="00697F59">
        <w:rPr>
          <w:rFonts w:hint="eastAsia"/>
          <w:sz w:val="28"/>
          <w:szCs w:val="28"/>
        </w:rPr>
        <w:t>基于点云聚类特征直方图的目标识别方法</w:t>
      </w:r>
      <w:r w:rsidRPr="002F71F7">
        <w:rPr>
          <w:rFonts w:hint="eastAsia"/>
          <w:sz w:val="28"/>
          <w:szCs w:val="28"/>
        </w:rPr>
        <w:t>。</w:t>
      </w:r>
    </w:p>
    <w:p w:rsidR="00697F59" w:rsidRDefault="00697F59">
      <w:pPr>
        <w:rPr>
          <w:color w:val="FF0000"/>
          <w:sz w:val="28"/>
          <w:szCs w:val="28"/>
        </w:rPr>
      </w:pPr>
      <w:r w:rsidRPr="00697F59">
        <w:rPr>
          <w:rFonts w:hint="eastAsia"/>
          <w:color w:val="FF0000"/>
          <w:sz w:val="28"/>
          <w:szCs w:val="28"/>
        </w:rPr>
        <w:t>主要过程：</w:t>
      </w:r>
    </w:p>
    <w:p w:rsidR="00697F59" w:rsidRDefault="00697F59" w:rsidP="005F6491">
      <w:pPr>
        <w:ind w:firstLineChars="200" w:firstLine="560"/>
        <w:rPr>
          <w:sz w:val="28"/>
          <w:szCs w:val="28"/>
        </w:rPr>
      </w:pPr>
      <w:r w:rsidRPr="00697F59">
        <w:rPr>
          <w:rFonts w:hint="eastAsia"/>
          <w:sz w:val="28"/>
          <w:szCs w:val="28"/>
        </w:rPr>
        <w:t>激光点云目标识别技术的基本原理是通过比较待识别点云与点云模型的相似性来识别目标物体。</w:t>
      </w:r>
      <w:r>
        <w:rPr>
          <w:sz w:val="28"/>
          <w:szCs w:val="28"/>
        </w:rPr>
        <w:t>首先</w:t>
      </w:r>
      <w:r w:rsidRPr="002F71F7">
        <w:rPr>
          <w:rFonts w:hint="eastAsia"/>
          <w:sz w:val="28"/>
          <w:szCs w:val="28"/>
        </w:rPr>
        <w:t>对原始点云进行</w:t>
      </w:r>
      <w:r w:rsidRPr="00697F59">
        <w:rPr>
          <w:rFonts w:hint="eastAsia"/>
          <w:sz w:val="28"/>
          <w:szCs w:val="28"/>
        </w:rPr>
        <w:t>滤波预处理，通过聚类分离取得单个识别聚类，</w:t>
      </w:r>
      <w:r>
        <w:rPr>
          <w:rFonts w:hint="eastAsia"/>
          <w:sz w:val="28"/>
          <w:szCs w:val="28"/>
        </w:rPr>
        <w:t>然后</w:t>
      </w:r>
      <w:r w:rsidRPr="00697F59">
        <w:rPr>
          <w:rFonts w:hint="eastAsia"/>
          <w:sz w:val="28"/>
          <w:szCs w:val="28"/>
        </w:rPr>
        <w:t>建立待识别聚类的点云特征直方图，在模型库中采用近邻搜索算法获得</w:t>
      </w:r>
      <w:r>
        <w:rPr>
          <w:rFonts w:hint="eastAsia"/>
          <w:sz w:val="28"/>
          <w:szCs w:val="28"/>
        </w:rPr>
        <w:t>k</w:t>
      </w:r>
      <w:r w:rsidRPr="00697F59">
        <w:rPr>
          <w:rFonts w:hint="eastAsia"/>
          <w:sz w:val="28"/>
          <w:szCs w:val="28"/>
        </w:rPr>
        <w:t>个近邻，并根据其匹配度得到最终识别结果</w:t>
      </w:r>
      <w:r w:rsidRPr="002F71F7">
        <w:rPr>
          <w:rFonts w:hint="eastAsia"/>
          <w:sz w:val="28"/>
          <w:szCs w:val="28"/>
        </w:rPr>
        <w:t>。</w:t>
      </w:r>
    </w:p>
    <w:p w:rsidR="00697F59" w:rsidRDefault="00697F59" w:rsidP="00697F59">
      <w:pPr>
        <w:rPr>
          <w:color w:val="FF0000"/>
          <w:sz w:val="28"/>
          <w:szCs w:val="28"/>
        </w:rPr>
      </w:pPr>
      <w:r w:rsidRPr="00697F59">
        <w:rPr>
          <w:rFonts w:hint="eastAsia"/>
          <w:color w:val="FF0000"/>
          <w:sz w:val="28"/>
          <w:szCs w:val="28"/>
        </w:rPr>
        <w:t>实现过程：</w:t>
      </w:r>
    </w:p>
    <w:p w:rsidR="00697F59" w:rsidRPr="00697F59" w:rsidRDefault="00697F59" w:rsidP="00697F59">
      <w:pPr>
        <w:rPr>
          <w:color w:val="FF0000"/>
          <w:sz w:val="28"/>
          <w:szCs w:val="28"/>
        </w:rPr>
      </w:pPr>
      <w:r>
        <w:rPr>
          <w:rFonts w:hint="eastAsia"/>
          <w:color w:val="FF0000"/>
          <w:sz w:val="28"/>
          <w:szCs w:val="28"/>
        </w:rPr>
        <w:t>1.</w:t>
      </w:r>
      <w:r w:rsidRPr="00697F59">
        <w:rPr>
          <w:rFonts w:hint="eastAsia"/>
          <w:color w:val="FF0000"/>
          <w:sz w:val="28"/>
          <w:szCs w:val="28"/>
        </w:rPr>
        <w:t>原始点云数据预处理</w:t>
      </w:r>
    </w:p>
    <w:p w:rsidR="00697F59" w:rsidRPr="00411610" w:rsidRDefault="00697F59" w:rsidP="005F6491">
      <w:pPr>
        <w:ind w:firstLineChars="200" w:firstLine="560"/>
        <w:rPr>
          <w:sz w:val="28"/>
          <w:szCs w:val="28"/>
        </w:rPr>
      </w:pPr>
      <w:r w:rsidRPr="00411610">
        <w:rPr>
          <w:rFonts w:hint="eastAsia"/>
          <w:sz w:val="28"/>
          <w:szCs w:val="28"/>
        </w:rPr>
        <w:t>采用</w:t>
      </w:r>
      <w:r w:rsidRPr="00697F59">
        <w:rPr>
          <w:rFonts w:hint="eastAsia"/>
          <w:sz w:val="28"/>
          <w:szCs w:val="28"/>
          <w:highlight w:val="yellow"/>
        </w:rPr>
        <w:t>空间网格法</w:t>
      </w:r>
      <w:r w:rsidRPr="00411610">
        <w:rPr>
          <w:rFonts w:hint="eastAsia"/>
          <w:sz w:val="28"/>
          <w:szCs w:val="28"/>
        </w:rPr>
        <w:t>降噪滤波对点云数据进行下采样滤波以获得精简的均匀化点云数据。对三维空间进行网格划分，将点云空间看成微小空间三维立方体的集合，将位于微小立方体内所有的点以立方体区域中心点来表示，其余点全部剔除。</w:t>
      </w:r>
    </w:p>
    <w:p w:rsidR="00697F59" w:rsidRPr="00411610" w:rsidRDefault="00697F59" w:rsidP="00697F59">
      <w:pPr>
        <w:ind w:firstLineChars="200" w:firstLine="560"/>
        <w:rPr>
          <w:sz w:val="28"/>
          <w:szCs w:val="28"/>
        </w:rPr>
      </w:pPr>
      <w:r w:rsidRPr="00411610">
        <w:rPr>
          <w:rFonts w:hint="eastAsia"/>
          <w:sz w:val="28"/>
          <w:szCs w:val="28"/>
        </w:rPr>
        <w:t>挖掘机工况下的噪声点表现为明显离群点，即在物体边缘处散乱随机出现杂乱点，根据此特点，本文采用</w:t>
      </w:r>
      <w:r w:rsidRPr="005F6491">
        <w:rPr>
          <w:rFonts w:hint="eastAsia"/>
          <w:sz w:val="28"/>
          <w:szCs w:val="28"/>
          <w:highlight w:val="yellow"/>
        </w:rPr>
        <w:t>离群点降噪算法</w:t>
      </w:r>
      <w:r w:rsidRPr="00411610">
        <w:rPr>
          <w:rFonts w:hint="eastAsia"/>
          <w:sz w:val="28"/>
          <w:szCs w:val="28"/>
        </w:rPr>
        <w:t>。挖掘机工况下的噪声点表现为明显离群点，即在物体边缘处散乱随机出现杂乱点。基于</w:t>
      </w:r>
      <w:r w:rsidRPr="00411610">
        <w:rPr>
          <w:rFonts w:hint="eastAsia"/>
          <w:sz w:val="28"/>
          <w:szCs w:val="28"/>
        </w:rPr>
        <w:t xml:space="preserve"> </w:t>
      </w:r>
      <w:r w:rsidRPr="005F6491">
        <w:rPr>
          <w:rFonts w:hint="eastAsia"/>
          <w:sz w:val="28"/>
          <w:szCs w:val="28"/>
          <w:highlight w:val="yellow"/>
        </w:rPr>
        <w:t xml:space="preserve">kdtree </w:t>
      </w:r>
      <w:r w:rsidRPr="005F6491">
        <w:rPr>
          <w:rFonts w:hint="eastAsia"/>
          <w:sz w:val="28"/>
          <w:szCs w:val="28"/>
          <w:highlight w:val="yellow"/>
        </w:rPr>
        <w:t>原理</w:t>
      </w:r>
      <w:r w:rsidRPr="00411610">
        <w:rPr>
          <w:rFonts w:hint="eastAsia"/>
          <w:sz w:val="28"/>
          <w:szCs w:val="28"/>
        </w:rPr>
        <w:t>对点云数据建立点与点之间的拓扑关系，用于点的快速搜索。搜索点云数据中待判定点</w:t>
      </w:r>
      <w:r w:rsidRPr="00411610">
        <w:rPr>
          <w:rFonts w:hint="eastAsia"/>
          <w:sz w:val="28"/>
          <w:szCs w:val="28"/>
        </w:rPr>
        <w:t xml:space="preserve">k </w:t>
      </w:r>
      <w:r w:rsidRPr="00411610">
        <w:rPr>
          <w:rFonts w:hint="eastAsia"/>
          <w:sz w:val="28"/>
          <w:szCs w:val="28"/>
        </w:rPr>
        <w:t>域范围内的点，计算它们之间的平均欧式距离</w:t>
      </w:r>
      <w:r w:rsidRPr="00411610">
        <w:rPr>
          <w:rFonts w:hint="eastAsia"/>
          <w:sz w:val="28"/>
          <w:szCs w:val="28"/>
        </w:rPr>
        <w:t>:</w:t>
      </w:r>
    </w:p>
    <w:p w:rsidR="00697F59" w:rsidRDefault="00697F59" w:rsidP="00697F59">
      <w:pPr>
        <w:pStyle w:val="a5"/>
        <w:ind w:left="920"/>
        <w:rPr>
          <w:sz w:val="28"/>
          <w:szCs w:val="28"/>
        </w:rPr>
      </w:pPr>
      <w:r>
        <w:rPr>
          <w:noProof/>
        </w:rPr>
        <w:lastRenderedPageBreak/>
        <w:drawing>
          <wp:inline distT="0" distB="0" distL="0" distR="0" wp14:anchorId="700F8E0E" wp14:editId="1FC9A9AC">
            <wp:extent cx="3800475" cy="561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0475" cy="561975"/>
                    </a:xfrm>
                    <a:prstGeom prst="rect">
                      <a:avLst/>
                    </a:prstGeom>
                  </pic:spPr>
                </pic:pic>
              </a:graphicData>
            </a:graphic>
          </wp:inline>
        </w:drawing>
      </w:r>
    </w:p>
    <w:p w:rsidR="00697F59" w:rsidRPr="005F6491" w:rsidRDefault="00697F59" w:rsidP="005F6491">
      <w:pPr>
        <w:rPr>
          <w:sz w:val="28"/>
          <w:szCs w:val="28"/>
        </w:rPr>
      </w:pPr>
      <w:r w:rsidRPr="005F6491">
        <w:rPr>
          <w:rFonts w:hint="eastAsia"/>
          <w:sz w:val="28"/>
          <w:szCs w:val="28"/>
        </w:rPr>
        <w:t>设定阈值为所有点平均欧式距离的均值μ，平均欧式距离大于μ的点判定为离群点，即噪声点，予以去除</w:t>
      </w:r>
      <w:r w:rsidRPr="005F6491">
        <w:rPr>
          <w:rFonts w:hint="eastAsia"/>
          <w:sz w:val="28"/>
          <w:szCs w:val="28"/>
        </w:rPr>
        <w:t>;</w:t>
      </w:r>
      <w:r w:rsidRPr="005F6491">
        <w:rPr>
          <w:rFonts w:hint="eastAsia"/>
          <w:sz w:val="28"/>
          <w:szCs w:val="28"/>
        </w:rPr>
        <w:t>反之，则判定为非噪声点，予以保留。</w:t>
      </w:r>
    </w:p>
    <w:p w:rsidR="005F6491" w:rsidRPr="005F6491" w:rsidRDefault="005F6491" w:rsidP="005F6491">
      <w:pPr>
        <w:rPr>
          <w:color w:val="FF0000"/>
          <w:sz w:val="28"/>
          <w:szCs w:val="28"/>
        </w:rPr>
      </w:pPr>
      <w:r>
        <w:rPr>
          <w:rFonts w:hint="eastAsia"/>
          <w:color w:val="FF0000"/>
          <w:sz w:val="28"/>
          <w:szCs w:val="28"/>
        </w:rPr>
        <w:t>2.</w:t>
      </w:r>
      <w:r w:rsidRPr="005F6491">
        <w:rPr>
          <w:rFonts w:hint="eastAsia"/>
          <w:color w:val="FF0000"/>
          <w:sz w:val="28"/>
          <w:szCs w:val="28"/>
        </w:rPr>
        <w:t>聚类分离</w:t>
      </w:r>
    </w:p>
    <w:p w:rsidR="005F6491" w:rsidRDefault="005F6491" w:rsidP="005F6491">
      <w:pPr>
        <w:rPr>
          <w:sz w:val="28"/>
          <w:szCs w:val="28"/>
        </w:rPr>
      </w:pPr>
      <w:r w:rsidRPr="005F6491">
        <w:rPr>
          <w:rFonts w:hint="eastAsia"/>
          <w:sz w:val="28"/>
          <w:szCs w:val="28"/>
        </w:rPr>
        <w:t>1)</w:t>
      </w:r>
      <w:r w:rsidRPr="005F6491">
        <w:rPr>
          <w:rFonts w:hint="eastAsia"/>
          <w:sz w:val="28"/>
          <w:szCs w:val="28"/>
        </w:rPr>
        <w:t>随机选取点云中的某点</w:t>
      </w:r>
      <w:r w:rsidRPr="005F6491">
        <w:rPr>
          <w:rFonts w:hint="eastAsia"/>
          <w:sz w:val="28"/>
          <w:szCs w:val="28"/>
        </w:rPr>
        <w:t>pi( x0</w:t>
      </w:r>
      <w:r w:rsidRPr="005F6491">
        <w:rPr>
          <w:rFonts w:hint="eastAsia"/>
          <w:sz w:val="28"/>
          <w:szCs w:val="28"/>
        </w:rPr>
        <w:t>，</w:t>
      </w:r>
      <w:r w:rsidRPr="005F6491">
        <w:rPr>
          <w:rFonts w:hint="eastAsia"/>
          <w:sz w:val="28"/>
          <w:szCs w:val="28"/>
        </w:rPr>
        <w:t xml:space="preserve"> y0</w:t>
      </w:r>
      <w:r w:rsidRPr="005F6491">
        <w:rPr>
          <w:rFonts w:hint="eastAsia"/>
          <w:sz w:val="28"/>
          <w:szCs w:val="28"/>
        </w:rPr>
        <w:t>，</w:t>
      </w:r>
      <w:r>
        <w:rPr>
          <w:rFonts w:hint="eastAsia"/>
          <w:sz w:val="28"/>
          <w:szCs w:val="28"/>
        </w:rPr>
        <w:t xml:space="preserve"> z0)</w:t>
      </w:r>
      <w:r w:rsidRPr="005F6491">
        <w:rPr>
          <w:rFonts w:hint="eastAsia"/>
          <w:sz w:val="28"/>
          <w:szCs w:val="28"/>
        </w:rPr>
        <w:t>。</w:t>
      </w:r>
    </w:p>
    <w:p w:rsidR="005F6491" w:rsidRDefault="005F6491" w:rsidP="005F6491">
      <w:pPr>
        <w:rPr>
          <w:sz w:val="28"/>
          <w:szCs w:val="28"/>
        </w:rPr>
      </w:pPr>
      <w:r w:rsidRPr="005F6491">
        <w:rPr>
          <w:rFonts w:hint="eastAsia"/>
          <w:sz w:val="28"/>
          <w:szCs w:val="28"/>
        </w:rPr>
        <w:t>2)</w:t>
      </w:r>
      <w:r w:rsidRPr="005F6491">
        <w:rPr>
          <w:rFonts w:hint="eastAsia"/>
          <w:sz w:val="28"/>
          <w:szCs w:val="28"/>
        </w:rPr>
        <w:t>搜索其</w:t>
      </w:r>
      <w:r>
        <w:rPr>
          <w:rFonts w:hint="eastAsia"/>
          <w:sz w:val="28"/>
          <w:szCs w:val="28"/>
        </w:rPr>
        <w:t>r</w:t>
      </w:r>
      <w:r w:rsidRPr="005F6491">
        <w:rPr>
          <w:rFonts w:hint="eastAsia"/>
          <w:sz w:val="28"/>
          <w:szCs w:val="28"/>
        </w:rPr>
        <w:t>半径内的点集</w:t>
      </w:r>
      <w:r w:rsidRPr="005F6491">
        <w:rPr>
          <w:rFonts w:hint="eastAsia"/>
          <w:sz w:val="28"/>
          <w:szCs w:val="28"/>
        </w:rPr>
        <w:t>P</w:t>
      </w:r>
      <w:r w:rsidRPr="005F6491">
        <w:rPr>
          <w:rFonts w:hint="eastAsia"/>
          <w:sz w:val="28"/>
          <w:szCs w:val="28"/>
        </w:rPr>
        <w:t>，将其中的所有点添加到集合</w:t>
      </w:r>
      <w:r>
        <w:rPr>
          <w:rFonts w:hint="eastAsia"/>
          <w:sz w:val="28"/>
          <w:szCs w:val="28"/>
        </w:rPr>
        <w:t>Q</w:t>
      </w:r>
      <w:r w:rsidRPr="005F6491">
        <w:rPr>
          <w:rFonts w:hint="eastAsia"/>
          <w:sz w:val="28"/>
          <w:szCs w:val="28"/>
        </w:rPr>
        <w:t>中。</w:t>
      </w:r>
    </w:p>
    <w:p w:rsidR="005F6491" w:rsidRDefault="005F6491" w:rsidP="005F6491">
      <w:pPr>
        <w:rPr>
          <w:sz w:val="28"/>
          <w:szCs w:val="28"/>
        </w:rPr>
      </w:pPr>
      <w:r w:rsidRPr="005F6491">
        <w:rPr>
          <w:rFonts w:hint="eastAsia"/>
          <w:sz w:val="28"/>
          <w:szCs w:val="28"/>
        </w:rPr>
        <w:t>3)</w:t>
      </w:r>
      <w:r w:rsidRPr="005F6491">
        <w:rPr>
          <w:rFonts w:hint="eastAsia"/>
          <w:sz w:val="28"/>
          <w:szCs w:val="28"/>
        </w:rPr>
        <w:t>对获得的所有邻域点</w:t>
      </w:r>
      <w:r w:rsidRPr="005F6491">
        <w:rPr>
          <w:rFonts w:hint="eastAsia"/>
          <w:sz w:val="28"/>
          <w:szCs w:val="28"/>
        </w:rPr>
        <w:t>pk</w:t>
      </w:r>
      <w:r w:rsidRPr="005F6491">
        <w:rPr>
          <w:rFonts w:hint="eastAsia"/>
          <w:sz w:val="28"/>
          <w:szCs w:val="28"/>
        </w:rPr>
        <w:t>∈</w:t>
      </w:r>
      <w:r w:rsidRPr="005F6491">
        <w:rPr>
          <w:rFonts w:hint="eastAsia"/>
          <w:sz w:val="28"/>
          <w:szCs w:val="28"/>
        </w:rPr>
        <w:t>P</w:t>
      </w:r>
      <w:r w:rsidRPr="005F6491">
        <w:rPr>
          <w:rFonts w:hint="eastAsia"/>
          <w:sz w:val="28"/>
          <w:szCs w:val="28"/>
        </w:rPr>
        <w:t>，搜索其</w:t>
      </w:r>
      <w:r w:rsidR="00EA4FBF">
        <w:rPr>
          <w:rFonts w:hint="eastAsia"/>
          <w:sz w:val="28"/>
          <w:szCs w:val="28"/>
        </w:rPr>
        <w:t>r</w:t>
      </w:r>
      <w:r w:rsidRPr="005F6491">
        <w:rPr>
          <w:rFonts w:hint="eastAsia"/>
          <w:sz w:val="28"/>
          <w:szCs w:val="28"/>
        </w:rPr>
        <w:t>半径内的邻域点，判断其是否在集合</w:t>
      </w:r>
      <w:r w:rsidR="00EA4FBF">
        <w:rPr>
          <w:rFonts w:hint="eastAsia"/>
          <w:sz w:val="28"/>
          <w:szCs w:val="28"/>
        </w:rPr>
        <w:t>Q</w:t>
      </w:r>
      <w:r w:rsidRPr="005F6491">
        <w:rPr>
          <w:rFonts w:hint="eastAsia"/>
          <w:sz w:val="28"/>
          <w:szCs w:val="28"/>
        </w:rPr>
        <w:t>内，若不在</w:t>
      </w:r>
      <w:r w:rsidR="00EA4FBF">
        <w:rPr>
          <w:rFonts w:hint="eastAsia"/>
          <w:sz w:val="28"/>
          <w:szCs w:val="28"/>
        </w:rPr>
        <w:t>Q</w:t>
      </w:r>
      <w:r w:rsidRPr="005F6491">
        <w:rPr>
          <w:rFonts w:hint="eastAsia"/>
          <w:sz w:val="28"/>
          <w:szCs w:val="28"/>
        </w:rPr>
        <w:t>内，则添加到</w:t>
      </w:r>
      <w:r w:rsidRPr="005F6491">
        <w:rPr>
          <w:rFonts w:hint="eastAsia"/>
          <w:sz w:val="28"/>
          <w:szCs w:val="28"/>
        </w:rPr>
        <w:t>Q</w:t>
      </w:r>
      <w:r w:rsidRPr="005F6491">
        <w:rPr>
          <w:rFonts w:hint="eastAsia"/>
          <w:sz w:val="28"/>
          <w:szCs w:val="28"/>
        </w:rPr>
        <w:t>。</w:t>
      </w:r>
    </w:p>
    <w:p w:rsidR="00EA4FBF" w:rsidRDefault="005F6491" w:rsidP="005F6491">
      <w:pPr>
        <w:rPr>
          <w:sz w:val="28"/>
          <w:szCs w:val="28"/>
        </w:rPr>
      </w:pPr>
      <w:r w:rsidRPr="005F6491">
        <w:rPr>
          <w:rFonts w:hint="eastAsia"/>
          <w:sz w:val="28"/>
          <w:szCs w:val="28"/>
        </w:rPr>
        <w:t>4)</w:t>
      </w:r>
      <w:r w:rsidRPr="005F6491">
        <w:rPr>
          <w:rFonts w:hint="eastAsia"/>
          <w:sz w:val="28"/>
          <w:szCs w:val="28"/>
        </w:rPr>
        <w:t>对新加入</w:t>
      </w:r>
      <w:r w:rsidRPr="005F6491">
        <w:rPr>
          <w:rFonts w:hint="eastAsia"/>
          <w:sz w:val="28"/>
          <w:szCs w:val="28"/>
        </w:rPr>
        <w:t xml:space="preserve"> Q </w:t>
      </w:r>
      <w:r w:rsidRPr="005F6491">
        <w:rPr>
          <w:rFonts w:hint="eastAsia"/>
          <w:sz w:val="28"/>
          <w:szCs w:val="28"/>
        </w:rPr>
        <w:t>中的邻域点重复步骤</w:t>
      </w:r>
      <w:r w:rsidRPr="005F6491">
        <w:rPr>
          <w:rFonts w:hint="eastAsia"/>
          <w:sz w:val="28"/>
          <w:szCs w:val="28"/>
        </w:rPr>
        <w:t xml:space="preserve">3) </w:t>
      </w:r>
      <w:r w:rsidRPr="005F6491">
        <w:rPr>
          <w:rFonts w:hint="eastAsia"/>
          <w:sz w:val="28"/>
          <w:szCs w:val="28"/>
        </w:rPr>
        <w:t>，直到</w:t>
      </w:r>
      <w:r w:rsidRPr="005F6491">
        <w:rPr>
          <w:rFonts w:hint="eastAsia"/>
          <w:sz w:val="28"/>
          <w:szCs w:val="28"/>
        </w:rPr>
        <w:t xml:space="preserve"> Q </w:t>
      </w:r>
      <w:r w:rsidRPr="005F6491">
        <w:rPr>
          <w:rFonts w:hint="eastAsia"/>
          <w:sz w:val="28"/>
          <w:szCs w:val="28"/>
        </w:rPr>
        <w:t>中没有新添加的点为止。</w:t>
      </w:r>
    </w:p>
    <w:p w:rsidR="005F6491" w:rsidRDefault="005F6491" w:rsidP="005F6491">
      <w:pPr>
        <w:rPr>
          <w:sz w:val="28"/>
          <w:szCs w:val="28"/>
        </w:rPr>
      </w:pPr>
      <w:r w:rsidRPr="005F6491">
        <w:rPr>
          <w:rFonts w:hint="eastAsia"/>
          <w:sz w:val="28"/>
          <w:szCs w:val="28"/>
        </w:rPr>
        <w:t>5)</w:t>
      </w:r>
      <w:r w:rsidRPr="005F6491">
        <w:rPr>
          <w:rFonts w:hint="eastAsia"/>
          <w:sz w:val="28"/>
          <w:szCs w:val="28"/>
        </w:rPr>
        <w:t>此时集合</w:t>
      </w:r>
      <w:r w:rsidRPr="005F6491">
        <w:rPr>
          <w:rFonts w:hint="eastAsia"/>
          <w:sz w:val="28"/>
          <w:szCs w:val="28"/>
        </w:rPr>
        <w:t xml:space="preserve"> Q </w:t>
      </w:r>
      <w:r w:rsidRPr="005F6491">
        <w:rPr>
          <w:rFonts w:hint="eastAsia"/>
          <w:sz w:val="28"/>
          <w:szCs w:val="28"/>
        </w:rPr>
        <w:t>构成一个点云聚类，将该聚类从点云数据中删除。</w:t>
      </w:r>
      <w:r w:rsidRPr="005F6491">
        <w:rPr>
          <w:rFonts w:hint="eastAsia"/>
          <w:sz w:val="28"/>
          <w:szCs w:val="28"/>
        </w:rPr>
        <w:t xml:space="preserve"> </w:t>
      </w:r>
      <w:r w:rsidRPr="005F6491">
        <w:rPr>
          <w:rFonts w:hint="eastAsia"/>
          <w:sz w:val="28"/>
          <w:szCs w:val="28"/>
        </w:rPr>
        <w:t>重复步骤</w:t>
      </w:r>
      <w:r w:rsidRPr="005F6491">
        <w:rPr>
          <w:rFonts w:hint="eastAsia"/>
          <w:sz w:val="28"/>
          <w:szCs w:val="28"/>
        </w:rPr>
        <w:t xml:space="preserve">1) </w:t>
      </w:r>
      <w:r w:rsidRPr="005F6491">
        <w:rPr>
          <w:rFonts w:hint="eastAsia"/>
          <w:sz w:val="28"/>
          <w:szCs w:val="28"/>
        </w:rPr>
        <w:t>～步骤</w:t>
      </w:r>
      <w:r w:rsidRPr="005F6491">
        <w:rPr>
          <w:rFonts w:hint="eastAsia"/>
          <w:sz w:val="28"/>
          <w:szCs w:val="28"/>
        </w:rPr>
        <w:t xml:space="preserve">5) </w:t>
      </w:r>
      <w:r w:rsidRPr="005F6491">
        <w:rPr>
          <w:rFonts w:hint="eastAsia"/>
          <w:sz w:val="28"/>
          <w:szCs w:val="28"/>
        </w:rPr>
        <w:t>逐步提取所有点云聚类</w:t>
      </w:r>
      <w:r w:rsidR="00EA4FBF">
        <w:rPr>
          <w:rFonts w:hint="eastAsia"/>
          <w:sz w:val="28"/>
          <w:szCs w:val="28"/>
        </w:rPr>
        <w:t>。</w:t>
      </w:r>
    </w:p>
    <w:p w:rsidR="00EA4FBF" w:rsidRPr="00EA4FBF" w:rsidRDefault="00EA4FBF" w:rsidP="00EA4FBF">
      <w:pPr>
        <w:rPr>
          <w:color w:val="FF0000"/>
          <w:sz w:val="28"/>
          <w:szCs w:val="28"/>
        </w:rPr>
      </w:pPr>
      <w:r>
        <w:rPr>
          <w:rFonts w:hint="eastAsia"/>
          <w:color w:val="FF0000"/>
          <w:sz w:val="28"/>
          <w:szCs w:val="28"/>
        </w:rPr>
        <w:t>3.</w:t>
      </w:r>
      <w:r w:rsidRPr="00EA4FBF">
        <w:rPr>
          <w:rFonts w:hint="eastAsia"/>
          <w:color w:val="FF0000"/>
          <w:sz w:val="28"/>
          <w:szCs w:val="28"/>
        </w:rPr>
        <w:t>聚类目标识别</w:t>
      </w:r>
    </w:p>
    <w:p w:rsidR="00EA4FBF" w:rsidRPr="00EA4FBF" w:rsidRDefault="00EA4FBF" w:rsidP="00EA4FBF">
      <w:pPr>
        <w:ind w:firstLineChars="200" w:firstLine="560"/>
        <w:rPr>
          <w:sz w:val="28"/>
          <w:szCs w:val="28"/>
        </w:rPr>
      </w:pPr>
      <w:r w:rsidRPr="00EA4FBF">
        <w:rPr>
          <w:rFonts w:hint="eastAsia"/>
          <w:sz w:val="28"/>
          <w:szCs w:val="28"/>
        </w:rPr>
        <w:t>点云特征直方图通过计算点与点之间的空间几何关系，构建数字化的直方图来描述其关系。在获取点云空间中所有点</w:t>
      </w:r>
      <w:r w:rsidRPr="00EA4FBF">
        <w:rPr>
          <w:rFonts w:hint="eastAsia"/>
          <w:sz w:val="28"/>
          <w:szCs w:val="28"/>
        </w:rPr>
        <w:t xml:space="preserve"> k </w:t>
      </w:r>
      <w:r w:rsidRPr="00EA4FBF">
        <w:rPr>
          <w:rFonts w:hint="eastAsia"/>
          <w:sz w:val="28"/>
          <w:szCs w:val="28"/>
        </w:rPr>
        <w:t>邻域内点的</w:t>
      </w:r>
      <w:r w:rsidRPr="00EA4FBF">
        <w:rPr>
          <w:rFonts w:hint="eastAsia"/>
          <w:sz w:val="28"/>
          <w:szCs w:val="28"/>
        </w:rPr>
        <w:t xml:space="preserve"> 4 </w:t>
      </w:r>
      <w:r w:rsidRPr="00EA4FBF">
        <w:rPr>
          <w:rFonts w:hint="eastAsia"/>
          <w:sz w:val="28"/>
          <w:szCs w:val="28"/>
        </w:rPr>
        <w:t>种特征描述子后，将得到</w:t>
      </w:r>
      <w:r>
        <w:rPr>
          <w:rFonts w:hint="eastAsia"/>
          <w:sz w:val="28"/>
          <w:szCs w:val="28"/>
        </w:rPr>
        <w:t>4</w:t>
      </w:r>
      <w:r w:rsidRPr="00EA4FBF">
        <w:rPr>
          <w:rFonts w:hint="eastAsia"/>
          <w:sz w:val="28"/>
          <w:szCs w:val="28"/>
        </w:rPr>
        <w:t>种特征描述子的值域空间划分为</w:t>
      </w:r>
      <w:r w:rsidRPr="00EA4FBF">
        <w:rPr>
          <w:rFonts w:hint="eastAsia"/>
          <w:sz w:val="28"/>
          <w:szCs w:val="28"/>
        </w:rPr>
        <w:t>n</w:t>
      </w:r>
      <w:r w:rsidRPr="00EA4FBF">
        <w:rPr>
          <w:rFonts w:hint="eastAsia"/>
          <w:sz w:val="28"/>
          <w:szCs w:val="28"/>
        </w:rPr>
        <w:t>个子区间，并统计落在各个子区间的数目，即可得到一个描述该点云几何特征的特征直方图。</w:t>
      </w:r>
    </w:p>
    <w:p w:rsidR="00EA4FBF" w:rsidRPr="00EA4FBF" w:rsidRDefault="00EA4FBF" w:rsidP="00EA4FBF">
      <w:pPr>
        <w:ind w:firstLineChars="200" w:firstLine="560"/>
        <w:rPr>
          <w:sz w:val="28"/>
          <w:szCs w:val="28"/>
        </w:rPr>
      </w:pPr>
      <w:r w:rsidRPr="00EA4FBF">
        <w:rPr>
          <w:rFonts w:hint="eastAsia"/>
          <w:sz w:val="28"/>
          <w:szCs w:val="28"/>
        </w:rPr>
        <w:t>基于</w:t>
      </w:r>
      <w:r w:rsidRPr="00EA4FBF">
        <w:rPr>
          <w:rFonts w:hint="eastAsia"/>
          <w:sz w:val="28"/>
          <w:szCs w:val="28"/>
        </w:rPr>
        <w:t xml:space="preserve"> kNN </w:t>
      </w:r>
      <w:r w:rsidRPr="00EA4FBF">
        <w:rPr>
          <w:rFonts w:hint="eastAsia"/>
          <w:sz w:val="28"/>
          <w:szCs w:val="28"/>
        </w:rPr>
        <w:t>的点云特征直方图近邻搜索</w:t>
      </w:r>
      <w:r>
        <w:rPr>
          <w:sz w:val="28"/>
          <w:szCs w:val="28"/>
        </w:rPr>
        <w:t>。</w:t>
      </w:r>
      <w:r w:rsidRPr="00EA4FBF">
        <w:rPr>
          <w:rFonts w:hint="eastAsia"/>
          <w:sz w:val="28"/>
          <w:szCs w:val="28"/>
        </w:rPr>
        <w:t>算法的核心思想是若某样本在特征空间中与</w:t>
      </w:r>
      <w:r w:rsidRPr="00EA4FBF">
        <w:rPr>
          <w:rFonts w:hint="eastAsia"/>
          <w:sz w:val="28"/>
          <w:szCs w:val="28"/>
        </w:rPr>
        <w:t>k</w:t>
      </w:r>
      <w:r w:rsidRPr="00EA4FBF">
        <w:rPr>
          <w:rFonts w:hint="eastAsia"/>
          <w:sz w:val="28"/>
          <w:szCs w:val="28"/>
        </w:rPr>
        <w:t>个最相邻样本中的大多数属于同一类别，则该样本也属于此类别。基于</w:t>
      </w:r>
      <w:r w:rsidRPr="00EA4FBF">
        <w:rPr>
          <w:rFonts w:hint="eastAsia"/>
          <w:sz w:val="28"/>
          <w:szCs w:val="28"/>
        </w:rPr>
        <w:t xml:space="preserve"> kNN </w:t>
      </w:r>
      <w:r w:rsidRPr="00EA4FBF">
        <w:rPr>
          <w:rFonts w:hint="eastAsia"/>
          <w:sz w:val="28"/>
          <w:szCs w:val="28"/>
        </w:rPr>
        <w:t>的点云特征直方图近邻搜索的主要</w:t>
      </w:r>
      <w:r w:rsidRPr="00EA4FBF">
        <w:rPr>
          <w:rFonts w:hint="eastAsia"/>
          <w:sz w:val="28"/>
          <w:szCs w:val="28"/>
        </w:rPr>
        <w:t xml:space="preserve"> </w:t>
      </w:r>
      <w:r w:rsidRPr="00EA4FBF">
        <w:rPr>
          <w:rFonts w:hint="eastAsia"/>
          <w:sz w:val="28"/>
          <w:szCs w:val="28"/>
        </w:rPr>
        <w:lastRenderedPageBreak/>
        <w:t>流程为</w:t>
      </w:r>
      <w:r w:rsidRPr="00EA4FBF">
        <w:rPr>
          <w:rFonts w:hint="eastAsia"/>
          <w:sz w:val="28"/>
          <w:szCs w:val="28"/>
        </w:rPr>
        <w:t>:</w:t>
      </w:r>
    </w:p>
    <w:p w:rsidR="00EA4FBF" w:rsidRPr="0072633D" w:rsidRDefault="00EA4FBF" w:rsidP="0072633D">
      <w:pPr>
        <w:rPr>
          <w:sz w:val="28"/>
          <w:szCs w:val="28"/>
        </w:rPr>
      </w:pPr>
      <w:r w:rsidRPr="0072633D">
        <w:rPr>
          <w:rFonts w:hint="eastAsia"/>
          <w:sz w:val="28"/>
          <w:szCs w:val="28"/>
        </w:rPr>
        <w:t xml:space="preserve">1) </w:t>
      </w:r>
      <w:r w:rsidRPr="0072633D">
        <w:rPr>
          <w:rFonts w:hint="eastAsia"/>
          <w:sz w:val="28"/>
          <w:szCs w:val="28"/>
        </w:rPr>
        <w:t>选用合适的数据结构存储训练模型及测试数据。设置为点云特征直方图的数据存储格式。</w:t>
      </w:r>
    </w:p>
    <w:p w:rsidR="0072633D" w:rsidRDefault="00EA4FBF" w:rsidP="0072633D">
      <w:pPr>
        <w:rPr>
          <w:sz w:val="28"/>
          <w:szCs w:val="28"/>
        </w:rPr>
      </w:pPr>
      <w:r w:rsidRPr="0072633D">
        <w:rPr>
          <w:rFonts w:hint="eastAsia"/>
          <w:sz w:val="28"/>
          <w:szCs w:val="28"/>
        </w:rPr>
        <w:t xml:space="preserve">2) </w:t>
      </w:r>
      <w:r w:rsidRPr="0072633D">
        <w:rPr>
          <w:rFonts w:hint="eastAsia"/>
          <w:sz w:val="28"/>
          <w:szCs w:val="28"/>
        </w:rPr>
        <w:t>设定参数</w:t>
      </w:r>
      <w:r w:rsidRPr="0072633D">
        <w:rPr>
          <w:rFonts w:hint="eastAsia"/>
          <w:sz w:val="28"/>
          <w:szCs w:val="28"/>
        </w:rPr>
        <w:t xml:space="preserve"> k</w:t>
      </w:r>
      <w:r w:rsidRPr="0072633D">
        <w:rPr>
          <w:rFonts w:hint="eastAsia"/>
          <w:sz w:val="28"/>
          <w:szCs w:val="28"/>
        </w:rPr>
        <w:t>，</w:t>
      </w:r>
      <w:r w:rsidRPr="0072633D">
        <w:rPr>
          <w:rFonts w:hint="eastAsia"/>
          <w:sz w:val="28"/>
          <w:szCs w:val="28"/>
        </w:rPr>
        <w:t xml:space="preserve"> k </w:t>
      </w:r>
      <w:r w:rsidRPr="0072633D">
        <w:rPr>
          <w:rFonts w:hint="eastAsia"/>
          <w:sz w:val="28"/>
          <w:szCs w:val="28"/>
        </w:rPr>
        <w:t>值的选取需要根据模型库中的模型数量及分布情况而定。</w:t>
      </w:r>
    </w:p>
    <w:p w:rsidR="00EA4FBF" w:rsidRPr="0072633D" w:rsidRDefault="00EA4FBF" w:rsidP="0072633D">
      <w:pPr>
        <w:rPr>
          <w:sz w:val="28"/>
          <w:szCs w:val="28"/>
        </w:rPr>
      </w:pPr>
      <w:r w:rsidRPr="0072633D">
        <w:rPr>
          <w:rFonts w:hint="eastAsia"/>
          <w:sz w:val="28"/>
          <w:szCs w:val="28"/>
        </w:rPr>
        <w:t xml:space="preserve">3) </w:t>
      </w:r>
      <w:r w:rsidRPr="0072633D">
        <w:rPr>
          <w:rFonts w:hint="eastAsia"/>
          <w:sz w:val="28"/>
          <w:szCs w:val="28"/>
        </w:rPr>
        <w:t>遍历模型集，计算当前模型与测试数据的距离</w:t>
      </w:r>
      <w:r w:rsidR="0072633D">
        <w:rPr>
          <w:rFonts w:hint="eastAsia"/>
          <w:sz w:val="28"/>
          <w:szCs w:val="28"/>
        </w:rPr>
        <w:t>(</w:t>
      </w:r>
      <w:r w:rsidRPr="0072633D">
        <w:rPr>
          <w:rFonts w:hint="eastAsia"/>
          <w:sz w:val="28"/>
          <w:szCs w:val="28"/>
        </w:rPr>
        <w:t>相似度</w:t>
      </w:r>
      <w:r w:rsidR="0072633D">
        <w:rPr>
          <w:rFonts w:hint="eastAsia"/>
          <w:sz w:val="28"/>
          <w:szCs w:val="28"/>
        </w:rPr>
        <w:t>)</w:t>
      </w:r>
      <w:r w:rsidRPr="0072633D">
        <w:rPr>
          <w:rFonts w:hint="eastAsia"/>
          <w:sz w:val="28"/>
          <w:szCs w:val="28"/>
        </w:rPr>
        <w:t>，距离越小说明相似度越高。</w:t>
      </w:r>
    </w:p>
    <w:p w:rsidR="00EA4FBF" w:rsidRDefault="00EA4FBF" w:rsidP="0072633D">
      <w:pPr>
        <w:rPr>
          <w:sz w:val="28"/>
          <w:szCs w:val="28"/>
        </w:rPr>
      </w:pPr>
      <w:r w:rsidRPr="0072633D">
        <w:rPr>
          <w:rFonts w:hint="eastAsia"/>
          <w:sz w:val="28"/>
          <w:szCs w:val="28"/>
        </w:rPr>
        <w:t xml:space="preserve">4) </w:t>
      </w:r>
      <w:r w:rsidRPr="0072633D">
        <w:rPr>
          <w:rFonts w:hint="eastAsia"/>
          <w:sz w:val="28"/>
          <w:szCs w:val="28"/>
        </w:rPr>
        <w:t>根据相似度进行排序，筛选出最邻近的模型集。根据最近的</w:t>
      </w:r>
      <w:r w:rsidRPr="0072633D">
        <w:rPr>
          <w:rFonts w:hint="eastAsia"/>
          <w:sz w:val="28"/>
          <w:szCs w:val="28"/>
        </w:rPr>
        <w:t xml:space="preserve"> k </w:t>
      </w:r>
      <w:r w:rsidRPr="0072633D">
        <w:rPr>
          <w:rFonts w:hint="eastAsia"/>
          <w:sz w:val="28"/>
          <w:szCs w:val="28"/>
        </w:rPr>
        <w:t>个识别结果及对应的距离判定待测点云数据的种类。</w:t>
      </w:r>
    </w:p>
    <w:p w:rsidR="0072633D" w:rsidRPr="0072633D" w:rsidRDefault="0072633D" w:rsidP="0072633D">
      <w:pPr>
        <w:rPr>
          <w:color w:val="FF0000"/>
          <w:sz w:val="28"/>
          <w:szCs w:val="28"/>
        </w:rPr>
      </w:pPr>
      <w:r w:rsidRPr="0072633D">
        <w:rPr>
          <w:color w:val="FF0000"/>
          <w:sz w:val="28"/>
          <w:szCs w:val="28"/>
        </w:rPr>
        <w:t>知识补充：</w:t>
      </w:r>
      <w:r w:rsidR="00846A57">
        <w:rPr>
          <w:color w:val="FF0000"/>
          <w:sz w:val="28"/>
          <w:szCs w:val="28"/>
        </w:rPr>
        <w:t>（</w:t>
      </w:r>
      <w:r w:rsidR="00846A57">
        <w:rPr>
          <w:rFonts w:hint="eastAsia"/>
          <w:color w:val="FF0000"/>
          <w:sz w:val="28"/>
          <w:szCs w:val="28"/>
        </w:rPr>
        <w:t>4</w:t>
      </w:r>
      <w:r w:rsidR="00846A57">
        <w:rPr>
          <w:rFonts w:hint="eastAsia"/>
          <w:color w:val="FF0000"/>
          <w:sz w:val="28"/>
          <w:szCs w:val="28"/>
        </w:rPr>
        <w:t>种特征描述子</w:t>
      </w:r>
      <w:r w:rsidR="00846A57">
        <w:rPr>
          <w:color w:val="FF0000"/>
          <w:sz w:val="28"/>
          <w:szCs w:val="28"/>
        </w:rPr>
        <w:t>）</w:t>
      </w:r>
    </w:p>
    <w:p w:rsidR="00EA4FBF" w:rsidRDefault="0072633D" w:rsidP="0072633D">
      <w:pPr>
        <w:ind w:firstLineChars="200" w:firstLine="560"/>
        <w:rPr>
          <w:sz w:val="28"/>
          <w:szCs w:val="28"/>
        </w:rPr>
      </w:pPr>
      <w:r>
        <w:rPr>
          <w:rFonts w:hint="eastAsia"/>
          <w:sz w:val="28"/>
          <w:szCs w:val="28"/>
        </w:rPr>
        <w:t>点特征表示法中</w:t>
      </w:r>
      <w:r w:rsidRPr="0072633D">
        <w:rPr>
          <w:rFonts w:hint="eastAsia"/>
          <w:sz w:val="28"/>
          <w:szCs w:val="28"/>
        </w:rPr>
        <w:t>，表面法线和曲率估计是某个点周围的几何特征基本表示法。然而大部分场景中包含许多特征点，这些特征点有相同的或者非常相近的特征值，因此采用点特征表示法，其直接结果就减少了全局的特征信息。三维特征描述子中的一位成员：</w:t>
      </w:r>
      <w:r w:rsidRPr="0072633D">
        <w:rPr>
          <w:rFonts w:hint="eastAsia"/>
          <w:sz w:val="28"/>
          <w:szCs w:val="28"/>
          <w:highlight w:val="yellow"/>
        </w:rPr>
        <w:t>点特征直方图</w:t>
      </w:r>
      <w:r w:rsidRPr="0072633D">
        <w:rPr>
          <w:sz w:val="28"/>
          <w:szCs w:val="28"/>
          <w:highlight w:val="yellow"/>
        </w:rPr>
        <w:t>(Point Feature Histograms)</w:t>
      </w:r>
      <w:r w:rsidRPr="0072633D">
        <w:rPr>
          <w:rFonts w:hint="eastAsia"/>
          <w:sz w:val="28"/>
          <w:szCs w:val="28"/>
          <w:highlight w:val="yellow"/>
        </w:rPr>
        <w:t>，我们简称为</w:t>
      </w:r>
      <w:r w:rsidRPr="0072633D">
        <w:rPr>
          <w:sz w:val="28"/>
          <w:szCs w:val="28"/>
          <w:highlight w:val="yellow"/>
        </w:rPr>
        <w:t>PFH</w:t>
      </w:r>
      <w:r>
        <w:rPr>
          <w:rFonts w:hint="eastAsia"/>
          <w:sz w:val="28"/>
          <w:szCs w:val="28"/>
        </w:rPr>
        <w:t>。</w:t>
      </w:r>
    </w:p>
    <w:p w:rsidR="0072633D" w:rsidRPr="0072633D" w:rsidRDefault="0072633D" w:rsidP="0072633D">
      <w:pPr>
        <w:pStyle w:val="a6"/>
        <w:spacing w:line="360" w:lineRule="atLeast"/>
        <w:ind w:firstLineChars="200" w:firstLine="560"/>
        <w:jc w:val="both"/>
        <w:rPr>
          <w:rFonts w:asciiTheme="minorHAnsi" w:eastAsiaTheme="minorEastAsia" w:hAnsiTheme="minorHAnsi" w:cstheme="minorBidi"/>
          <w:kern w:val="2"/>
          <w:sz w:val="28"/>
          <w:szCs w:val="28"/>
        </w:rPr>
      </w:pPr>
      <w:r w:rsidRPr="0072633D">
        <w:rPr>
          <w:rFonts w:asciiTheme="minorHAnsi" w:eastAsiaTheme="minorEastAsia" w:hAnsiTheme="minorHAnsi" w:cstheme="minorBidi" w:hint="eastAsia"/>
          <w:kern w:val="2"/>
          <w:sz w:val="28"/>
          <w:szCs w:val="28"/>
        </w:rPr>
        <w:t>点特征直方图（</w:t>
      </w:r>
      <w:r w:rsidRPr="0072633D">
        <w:rPr>
          <w:rFonts w:asciiTheme="minorHAnsi" w:eastAsiaTheme="minorEastAsia" w:hAnsiTheme="minorHAnsi" w:cstheme="minorBidi" w:hint="eastAsia"/>
          <w:kern w:val="2"/>
          <w:sz w:val="28"/>
          <w:szCs w:val="28"/>
        </w:rPr>
        <w:t>PFH</w:t>
      </w:r>
      <w:r w:rsidRPr="0072633D">
        <w:rPr>
          <w:rFonts w:asciiTheme="minorHAnsi" w:eastAsiaTheme="minorEastAsia" w:hAnsiTheme="minorHAnsi" w:cstheme="minorBidi" w:hint="eastAsia"/>
          <w:kern w:val="2"/>
          <w:sz w:val="28"/>
          <w:szCs w:val="28"/>
        </w:rPr>
        <w:t>）表示法是基于点与其</w:t>
      </w:r>
      <w:r w:rsidRPr="0072633D">
        <w:rPr>
          <w:rFonts w:asciiTheme="minorHAnsi" w:eastAsiaTheme="minorEastAsia" w:hAnsiTheme="minorHAnsi" w:cstheme="minorBidi" w:hint="eastAsia"/>
          <w:kern w:val="2"/>
          <w:sz w:val="28"/>
          <w:szCs w:val="28"/>
        </w:rPr>
        <w:t>k</w:t>
      </w:r>
      <w:r w:rsidRPr="0072633D">
        <w:rPr>
          <w:rFonts w:asciiTheme="minorHAnsi" w:eastAsiaTheme="minorEastAsia" w:hAnsiTheme="minorHAnsi" w:cstheme="minorBidi" w:hint="eastAsia"/>
          <w:kern w:val="2"/>
          <w:sz w:val="28"/>
          <w:szCs w:val="28"/>
        </w:rPr>
        <w:t>邻域之间的关系以及它们的估计法线，简言之，它考虑估计法线方向之间所有的相互作用，试图捕获最好的样本表面变化情况，以描述样本的几何特征。因此，合成特征超空间取决于每个点的表面法线估计的质量。如图所示，表示的是一个查询点</w:t>
      </w:r>
      <w:r w:rsidRPr="0072633D">
        <w:rPr>
          <w:rFonts w:asciiTheme="minorHAnsi" w:eastAsiaTheme="minorEastAsia" w:hAnsiTheme="minorHAnsi" w:cstheme="minorBidi" w:hint="eastAsia"/>
          <w:kern w:val="2"/>
          <w:sz w:val="28"/>
          <w:szCs w:val="28"/>
        </w:rPr>
        <w:t>(Pq)</w:t>
      </w:r>
      <w:r w:rsidRPr="0072633D">
        <w:rPr>
          <w:rFonts w:asciiTheme="minorHAnsi" w:eastAsiaTheme="minorEastAsia" w:hAnsiTheme="minorHAnsi" w:cstheme="minorBidi" w:hint="eastAsia"/>
          <w:kern w:val="2"/>
          <w:sz w:val="28"/>
          <w:szCs w:val="28"/>
        </w:rPr>
        <w:t>的</w:t>
      </w:r>
      <w:r w:rsidRPr="0072633D">
        <w:rPr>
          <w:rFonts w:asciiTheme="minorHAnsi" w:eastAsiaTheme="minorEastAsia" w:hAnsiTheme="minorHAnsi" w:cstheme="minorBidi" w:hint="eastAsia"/>
          <w:kern w:val="2"/>
          <w:sz w:val="28"/>
          <w:szCs w:val="28"/>
        </w:rPr>
        <w:t>PFH</w:t>
      </w:r>
      <w:r w:rsidRPr="0072633D">
        <w:rPr>
          <w:rFonts w:asciiTheme="minorHAnsi" w:eastAsiaTheme="minorEastAsia" w:hAnsiTheme="minorHAnsi" w:cstheme="minorBidi" w:hint="eastAsia"/>
          <w:kern w:val="2"/>
          <w:sz w:val="28"/>
          <w:szCs w:val="28"/>
        </w:rPr>
        <w:t>计算的影响区域，</w:t>
      </w:r>
      <w:r w:rsidRPr="0072633D">
        <w:rPr>
          <w:rFonts w:asciiTheme="minorHAnsi" w:eastAsiaTheme="minorEastAsia" w:hAnsiTheme="minorHAnsi" w:cstheme="minorBidi" w:hint="eastAsia"/>
          <w:kern w:val="2"/>
          <w:sz w:val="28"/>
          <w:szCs w:val="28"/>
        </w:rPr>
        <w:t>Pq</w:t>
      </w:r>
      <w:r w:rsidRPr="0072633D">
        <w:rPr>
          <w:rFonts w:asciiTheme="minorHAnsi" w:eastAsiaTheme="minorEastAsia" w:hAnsiTheme="minorHAnsi" w:cstheme="minorBidi" w:hint="eastAsia"/>
          <w:kern w:val="2"/>
          <w:sz w:val="28"/>
          <w:szCs w:val="28"/>
        </w:rPr>
        <w:t>用红色标注并放在圆球的中间位置，半径为</w:t>
      </w:r>
      <w:r w:rsidRPr="0072633D">
        <w:rPr>
          <w:rFonts w:asciiTheme="minorHAnsi" w:eastAsiaTheme="minorEastAsia" w:hAnsiTheme="minorHAnsi" w:cstheme="minorBidi" w:hint="eastAsia"/>
          <w:kern w:val="2"/>
          <w:sz w:val="28"/>
          <w:szCs w:val="28"/>
        </w:rPr>
        <w:t>r</w:t>
      </w:r>
      <w:r w:rsidRPr="0072633D">
        <w:rPr>
          <w:rFonts w:asciiTheme="minorHAnsi" w:eastAsiaTheme="minorEastAsia" w:hAnsiTheme="minorHAnsi" w:cstheme="minorBidi" w:hint="eastAsia"/>
          <w:kern w:val="2"/>
          <w:sz w:val="28"/>
          <w:szCs w:val="28"/>
        </w:rPr>
        <w:t>，</w:t>
      </w:r>
      <w:r w:rsidRPr="0072633D">
        <w:rPr>
          <w:rFonts w:asciiTheme="minorHAnsi" w:eastAsiaTheme="minorEastAsia" w:hAnsiTheme="minorHAnsi" w:cstheme="minorBidi" w:hint="eastAsia"/>
          <w:kern w:val="2"/>
          <w:sz w:val="28"/>
          <w:szCs w:val="28"/>
        </w:rPr>
        <w:t>(Pq)</w:t>
      </w:r>
      <w:r w:rsidRPr="0072633D">
        <w:rPr>
          <w:rFonts w:asciiTheme="minorHAnsi" w:eastAsiaTheme="minorEastAsia" w:hAnsiTheme="minorHAnsi" w:cstheme="minorBidi" w:hint="eastAsia"/>
          <w:kern w:val="2"/>
          <w:sz w:val="28"/>
          <w:szCs w:val="28"/>
        </w:rPr>
        <w:t>的所有</w:t>
      </w:r>
      <w:r w:rsidRPr="0072633D">
        <w:rPr>
          <w:rFonts w:asciiTheme="minorHAnsi" w:eastAsiaTheme="minorEastAsia" w:hAnsiTheme="minorHAnsi" w:cstheme="minorBidi" w:hint="eastAsia"/>
          <w:kern w:val="2"/>
          <w:sz w:val="28"/>
          <w:szCs w:val="28"/>
        </w:rPr>
        <w:t>k</w:t>
      </w:r>
      <w:r w:rsidRPr="0072633D">
        <w:rPr>
          <w:rFonts w:asciiTheme="minorHAnsi" w:eastAsiaTheme="minorEastAsia" w:hAnsiTheme="minorHAnsi" w:cstheme="minorBidi" w:hint="eastAsia"/>
          <w:kern w:val="2"/>
          <w:sz w:val="28"/>
          <w:szCs w:val="28"/>
        </w:rPr>
        <w:t>邻元素（即与点</w:t>
      </w:r>
      <w:r w:rsidRPr="0072633D">
        <w:rPr>
          <w:rFonts w:asciiTheme="minorHAnsi" w:eastAsiaTheme="minorEastAsia" w:hAnsiTheme="minorHAnsi" w:cstheme="minorBidi" w:hint="eastAsia"/>
          <w:kern w:val="2"/>
          <w:sz w:val="28"/>
          <w:szCs w:val="28"/>
        </w:rPr>
        <w:t>Pq</w:t>
      </w:r>
      <w:r w:rsidRPr="0072633D">
        <w:rPr>
          <w:rFonts w:asciiTheme="minorHAnsi" w:eastAsiaTheme="minorEastAsia" w:hAnsiTheme="minorHAnsi" w:cstheme="minorBidi" w:hint="eastAsia"/>
          <w:kern w:val="2"/>
          <w:sz w:val="28"/>
          <w:szCs w:val="28"/>
        </w:rPr>
        <w:t>的距</w:t>
      </w:r>
      <w:r w:rsidRPr="0072633D">
        <w:rPr>
          <w:rFonts w:asciiTheme="minorHAnsi" w:eastAsiaTheme="minorEastAsia" w:hAnsiTheme="minorHAnsi" w:cstheme="minorBidi" w:hint="eastAsia"/>
          <w:kern w:val="2"/>
          <w:sz w:val="28"/>
          <w:szCs w:val="28"/>
        </w:rPr>
        <w:lastRenderedPageBreak/>
        <w:t>离小于半径</w:t>
      </w:r>
      <w:r w:rsidRPr="0072633D">
        <w:rPr>
          <w:rFonts w:asciiTheme="minorHAnsi" w:eastAsiaTheme="minorEastAsia" w:hAnsiTheme="minorHAnsi" w:cstheme="minorBidi" w:hint="eastAsia"/>
          <w:kern w:val="2"/>
          <w:sz w:val="28"/>
          <w:szCs w:val="28"/>
        </w:rPr>
        <w:t>r</w:t>
      </w:r>
      <w:r w:rsidRPr="0072633D">
        <w:rPr>
          <w:rFonts w:asciiTheme="minorHAnsi" w:eastAsiaTheme="minorEastAsia" w:hAnsiTheme="minorHAnsi" w:cstheme="minorBidi" w:hint="eastAsia"/>
          <w:kern w:val="2"/>
          <w:sz w:val="28"/>
          <w:szCs w:val="28"/>
        </w:rPr>
        <w:t>的所有点）全部互相连接在一个网络中。最终的</w:t>
      </w:r>
      <w:r w:rsidRPr="0072633D">
        <w:rPr>
          <w:rFonts w:asciiTheme="minorHAnsi" w:eastAsiaTheme="minorEastAsia" w:hAnsiTheme="minorHAnsi" w:cstheme="minorBidi" w:hint="eastAsia"/>
          <w:kern w:val="2"/>
          <w:sz w:val="28"/>
          <w:szCs w:val="28"/>
        </w:rPr>
        <w:t>PFH</w:t>
      </w:r>
      <w:r w:rsidRPr="0072633D">
        <w:rPr>
          <w:rFonts w:asciiTheme="minorHAnsi" w:eastAsiaTheme="minorEastAsia" w:hAnsiTheme="minorHAnsi" w:cstheme="minorBidi" w:hint="eastAsia"/>
          <w:kern w:val="2"/>
          <w:sz w:val="28"/>
          <w:szCs w:val="28"/>
        </w:rPr>
        <w:t>描述子通过计算邻域内所有两点之间关系而得到的直方图</w:t>
      </w:r>
      <w:r w:rsidR="00846A57">
        <w:rPr>
          <w:rFonts w:asciiTheme="minorHAnsi" w:eastAsiaTheme="minorEastAsia" w:hAnsiTheme="minorHAnsi" w:cstheme="minorBidi" w:hint="eastAsia"/>
          <w:kern w:val="2"/>
          <w:sz w:val="28"/>
          <w:szCs w:val="28"/>
        </w:rPr>
        <w:t>。</w:t>
      </w:r>
    </w:p>
    <w:p w:rsidR="0072633D" w:rsidRDefault="00846A57" w:rsidP="0072633D">
      <w:pPr>
        <w:ind w:firstLineChars="200" w:firstLine="420"/>
        <w:rPr>
          <w:sz w:val="28"/>
          <w:szCs w:val="28"/>
        </w:rPr>
      </w:pPr>
      <w:r>
        <w:rPr>
          <w:noProof/>
        </w:rPr>
        <w:drawing>
          <wp:inline distT="0" distB="0" distL="0" distR="0" wp14:anchorId="57C35E28" wp14:editId="07606B10">
            <wp:extent cx="3619500" cy="2762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9500" cy="2762250"/>
                    </a:xfrm>
                    <a:prstGeom prst="rect">
                      <a:avLst/>
                    </a:prstGeom>
                  </pic:spPr>
                </pic:pic>
              </a:graphicData>
            </a:graphic>
          </wp:inline>
        </w:drawing>
      </w:r>
    </w:p>
    <w:p w:rsidR="00846A57" w:rsidRDefault="00846A57" w:rsidP="0072633D">
      <w:pPr>
        <w:ind w:firstLineChars="200" w:firstLine="560"/>
        <w:rPr>
          <w:sz w:val="28"/>
          <w:szCs w:val="28"/>
        </w:rPr>
      </w:pPr>
      <w:r w:rsidRPr="00846A57">
        <w:rPr>
          <w:rFonts w:hint="eastAsia"/>
          <w:sz w:val="28"/>
          <w:szCs w:val="28"/>
        </w:rPr>
        <w:t>为了计算两点</w:t>
      </w:r>
      <w:r w:rsidRPr="00846A57">
        <w:rPr>
          <w:rFonts w:hint="eastAsia"/>
          <w:sz w:val="28"/>
          <w:szCs w:val="28"/>
        </w:rPr>
        <w:t>Pi</w:t>
      </w:r>
      <w:r w:rsidRPr="00846A57">
        <w:rPr>
          <w:rFonts w:hint="eastAsia"/>
          <w:sz w:val="28"/>
          <w:szCs w:val="28"/>
        </w:rPr>
        <w:t>和</w:t>
      </w:r>
      <w:r w:rsidRPr="00846A57">
        <w:rPr>
          <w:rFonts w:hint="eastAsia"/>
          <w:sz w:val="28"/>
          <w:szCs w:val="28"/>
        </w:rPr>
        <w:t>Pj</w:t>
      </w:r>
      <w:r w:rsidRPr="00846A57">
        <w:rPr>
          <w:rFonts w:hint="eastAsia"/>
          <w:sz w:val="28"/>
          <w:szCs w:val="28"/>
        </w:rPr>
        <w:t>及与它们对应的法线</w:t>
      </w:r>
      <w:r w:rsidRPr="00846A57">
        <w:rPr>
          <w:rFonts w:hint="eastAsia"/>
          <w:sz w:val="28"/>
          <w:szCs w:val="28"/>
        </w:rPr>
        <w:t>Ni</w:t>
      </w:r>
      <w:r w:rsidRPr="00846A57">
        <w:rPr>
          <w:rFonts w:hint="eastAsia"/>
          <w:sz w:val="28"/>
          <w:szCs w:val="28"/>
        </w:rPr>
        <w:t>和</w:t>
      </w:r>
      <w:r w:rsidRPr="00846A57">
        <w:rPr>
          <w:rFonts w:hint="eastAsia"/>
          <w:sz w:val="28"/>
          <w:szCs w:val="28"/>
        </w:rPr>
        <w:t>Nj</w:t>
      </w:r>
      <w:r w:rsidRPr="00846A57">
        <w:rPr>
          <w:rFonts w:hint="eastAsia"/>
          <w:sz w:val="28"/>
          <w:szCs w:val="28"/>
        </w:rPr>
        <w:t>之间的相对偏差，在其中的一个点上定义一个固定的局部坐标系，如图所示。</w:t>
      </w:r>
    </w:p>
    <w:p w:rsidR="00846A57" w:rsidRDefault="00846A57" w:rsidP="0072633D">
      <w:pPr>
        <w:ind w:firstLineChars="200" w:firstLine="420"/>
        <w:rPr>
          <w:sz w:val="28"/>
          <w:szCs w:val="28"/>
        </w:rPr>
      </w:pPr>
      <w:r>
        <w:rPr>
          <w:noProof/>
        </w:rPr>
        <w:drawing>
          <wp:inline distT="0" distB="0" distL="0" distR="0" wp14:anchorId="6C3E4C50" wp14:editId="3852BDB6">
            <wp:extent cx="5010150" cy="34385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3438525"/>
                    </a:xfrm>
                    <a:prstGeom prst="rect">
                      <a:avLst/>
                    </a:prstGeom>
                  </pic:spPr>
                </pic:pic>
              </a:graphicData>
            </a:graphic>
          </wp:inline>
        </w:drawing>
      </w:r>
    </w:p>
    <w:p w:rsidR="00846A57" w:rsidRDefault="00846A57" w:rsidP="00846A57">
      <w:pPr>
        <w:pStyle w:val="a6"/>
        <w:spacing w:line="360" w:lineRule="atLeast"/>
        <w:rPr>
          <w:rFonts w:ascii="微软雅黑" w:eastAsia="微软雅黑" w:hAnsi="微软雅黑" w:cs="Arial"/>
          <w:color w:val="000000"/>
        </w:rPr>
      </w:pPr>
      <w:r w:rsidRPr="00846A57">
        <w:rPr>
          <w:rFonts w:asciiTheme="minorHAnsi" w:eastAsiaTheme="minorEastAsia" w:hAnsiTheme="minorHAnsi" w:cstheme="minorBidi" w:hint="eastAsia"/>
          <w:kern w:val="2"/>
          <w:sz w:val="28"/>
          <w:szCs w:val="28"/>
        </w:rPr>
        <w:t>使用上图中</w:t>
      </w:r>
      <w:r w:rsidRPr="00846A57">
        <w:rPr>
          <w:rFonts w:asciiTheme="minorHAnsi" w:eastAsiaTheme="minorEastAsia" w:hAnsiTheme="minorHAnsi" w:cstheme="minorBidi" w:hint="eastAsia"/>
          <w:kern w:val="2"/>
          <w:sz w:val="28"/>
          <w:szCs w:val="28"/>
        </w:rPr>
        <w:t>uvw</w:t>
      </w:r>
      <w:r w:rsidRPr="00846A57">
        <w:rPr>
          <w:rFonts w:asciiTheme="minorHAnsi" w:eastAsiaTheme="minorEastAsia" w:hAnsiTheme="minorHAnsi" w:cstheme="minorBidi" w:hint="eastAsia"/>
          <w:kern w:val="2"/>
          <w:sz w:val="28"/>
          <w:szCs w:val="28"/>
        </w:rPr>
        <w:t>坐标系，法线和之间的偏差可以用一组角度来表示，如下所示</w:t>
      </w:r>
      <w:r>
        <w:rPr>
          <w:rFonts w:ascii="微软雅黑" w:eastAsia="微软雅黑" w:hAnsi="微软雅黑" w:cs="Arial" w:hint="eastAsia"/>
          <w:color w:val="454545"/>
          <w:sz w:val="21"/>
          <w:szCs w:val="21"/>
        </w:rPr>
        <w:t>：</w:t>
      </w:r>
    </w:p>
    <w:p w:rsidR="00846A57" w:rsidRDefault="00846A57" w:rsidP="00846A57">
      <w:pPr>
        <w:pStyle w:val="a6"/>
        <w:spacing w:line="360" w:lineRule="atLeast"/>
        <w:jc w:val="center"/>
        <w:rPr>
          <w:rFonts w:ascii="微软雅黑" w:eastAsia="微软雅黑" w:hAnsi="微软雅黑" w:cs="Arial"/>
          <w:color w:val="454545"/>
        </w:rPr>
      </w:pPr>
      <w:r>
        <w:rPr>
          <w:rFonts w:ascii="微软雅黑" w:eastAsia="微软雅黑" w:hAnsi="微软雅黑" w:cs="Arial"/>
          <w:noProof/>
          <w:color w:val="000000"/>
        </w:rPr>
        <w:lastRenderedPageBreak/>
        <w:drawing>
          <wp:inline distT="0" distB="0" distL="0" distR="0" wp14:anchorId="716FE4A9" wp14:editId="6CA425DF">
            <wp:extent cx="3162300" cy="1247775"/>
            <wp:effectExtent l="0" t="0" r="0" b="9525"/>
            <wp:docPr id="6" name="图片 6" descr="http://img.blog.csdn.net/20171006142441116?watermark/2/text/aHR0cDovL2Jsb2cuY3Nkbi5uZXQvQXBwXzEyMDYyMDEx/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1006142441116?watermark/2/text/aHR0cDovL2Jsb2cuY3Nkbi5uZXQvQXBwXzEyMDYyMDEx/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1247775"/>
                    </a:xfrm>
                    <a:prstGeom prst="rect">
                      <a:avLst/>
                    </a:prstGeom>
                    <a:noFill/>
                    <a:ln>
                      <a:noFill/>
                    </a:ln>
                  </pic:spPr>
                </pic:pic>
              </a:graphicData>
            </a:graphic>
          </wp:inline>
        </w:drawing>
      </w:r>
    </w:p>
    <w:p w:rsidR="00F87BBE" w:rsidRDefault="00F87BBE" w:rsidP="00F87BBE">
      <w:pPr>
        <w:pStyle w:val="a6"/>
        <w:spacing w:line="360" w:lineRule="atLeast"/>
        <w:jc w:val="center"/>
        <w:rPr>
          <w:rFonts w:ascii="微软雅黑" w:eastAsia="微软雅黑" w:hAnsi="微软雅黑" w:cs="Arial" w:hint="eastAsia"/>
          <w:color w:val="454545"/>
        </w:rPr>
      </w:pPr>
      <w:r w:rsidRPr="00846A57">
        <w:rPr>
          <w:rFonts w:asciiTheme="minorHAnsi" w:eastAsiaTheme="minorEastAsia" w:hAnsiTheme="minorHAnsi" w:cstheme="minorBidi"/>
          <w:noProof/>
          <w:kern w:val="2"/>
          <w:sz w:val="28"/>
          <w:szCs w:val="28"/>
        </w:rPr>
        <w:drawing>
          <wp:inline distT="0" distB="0" distL="0" distR="0" wp14:anchorId="05CCF579" wp14:editId="22F1E7F8">
            <wp:extent cx="610073" cy="273685"/>
            <wp:effectExtent l="0" t="0" r="0" b="0"/>
            <wp:docPr id="4" name="图片 4" descr="http://img.blog.csdn.net/20171006142522026?watermark/2/text/aHR0cDovL2Jsb2cuY3Nkbi5uZXQvQXBwXzEyMDYyMDEx/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71006142522026?watermark/2/text/aHR0cDovL2Jsb2cuY3Nkbi5uZXQvQXBwXzEyMDYyMDEx/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9089" cy="322590"/>
                    </a:xfrm>
                    <a:prstGeom prst="rect">
                      <a:avLst/>
                    </a:prstGeom>
                    <a:noFill/>
                    <a:ln>
                      <a:noFill/>
                    </a:ln>
                  </pic:spPr>
                </pic:pic>
              </a:graphicData>
            </a:graphic>
          </wp:inline>
        </w:drawing>
      </w:r>
    </w:p>
    <w:p w:rsidR="00F87BBE" w:rsidRDefault="00846A57" w:rsidP="00846A57">
      <w:pPr>
        <w:pStyle w:val="a6"/>
        <w:spacing w:line="360" w:lineRule="atLeast"/>
        <w:rPr>
          <w:rFonts w:asciiTheme="minorHAnsi" w:eastAsiaTheme="minorEastAsia" w:hAnsiTheme="minorHAnsi" w:cstheme="minorBidi"/>
          <w:kern w:val="2"/>
          <w:sz w:val="28"/>
          <w:szCs w:val="28"/>
        </w:rPr>
      </w:pPr>
      <w:r w:rsidRPr="00846A57">
        <w:rPr>
          <w:rFonts w:asciiTheme="minorHAnsi" w:eastAsiaTheme="minorEastAsia" w:hAnsiTheme="minorHAnsi" w:cstheme="minorBidi" w:hint="eastAsia"/>
          <w:kern w:val="2"/>
          <w:sz w:val="28"/>
          <w:szCs w:val="28"/>
        </w:rPr>
        <w:t>d</w:t>
      </w:r>
      <w:r w:rsidRPr="00846A57">
        <w:rPr>
          <w:rFonts w:asciiTheme="minorHAnsi" w:eastAsiaTheme="minorEastAsia" w:hAnsiTheme="minorHAnsi" w:cstheme="minorBidi" w:hint="eastAsia"/>
          <w:kern w:val="2"/>
          <w:sz w:val="28"/>
          <w:szCs w:val="28"/>
        </w:rPr>
        <w:t>是两点</w:t>
      </w:r>
      <w:r w:rsidRPr="00846A57">
        <w:rPr>
          <w:rFonts w:asciiTheme="minorHAnsi" w:eastAsiaTheme="minorEastAsia" w:hAnsiTheme="minorHAnsi" w:cstheme="minorBidi" w:hint="eastAsia"/>
          <w:kern w:val="2"/>
          <w:sz w:val="28"/>
          <w:szCs w:val="28"/>
        </w:rPr>
        <w:t>Ps</w:t>
      </w:r>
      <w:r w:rsidRPr="00846A57">
        <w:rPr>
          <w:rFonts w:asciiTheme="minorHAnsi" w:eastAsiaTheme="minorEastAsia" w:hAnsiTheme="minorHAnsi" w:cstheme="minorBidi" w:hint="eastAsia"/>
          <w:kern w:val="2"/>
          <w:sz w:val="28"/>
          <w:szCs w:val="28"/>
        </w:rPr>
        <w:t>和</w:t>
      </w:r>
      <w:r w:rsidRPr="00846A57">
        <w:rPr>
          <w:rFonts w:asciiTheme="minorHAnsi" w:eastAsiaTheme="minorEastAsia" w:hAnsiTheme="minorHAnsi" w:cstheme="minorBidi" w:hint="eastAsia"/>
          <w:kern w:val="2"/>
          <w:sz w:val="28"/>
          <w:szCs w:val="28"/>
        </w:rPr>
        <w:t>Pt</w:t>
      </w:r>
      <w:r w:rsidRPr="00846A57">
        <w:rPr>
          <w:rFonts w:asciiTheme="minorHAnsi" w:eastAsiaTheme="minorEastAsia" w:hAnsiTheme="minorHAnsi" w:cstheme="minorBidi" w:hint="eastAsia"/>
          <w:kern w:val="2"/>
          <w:sz w:val="28"/>
          <w:szCs w:val="28"/>
        </w:rPr>
        <w:t>之间的欧氏距离</w:t>
      </w:r>
      <w:bookmarkStart w:id="0" w:name="_GoBack"/>
      <w:bookmarkEnd w:id="0"/>
    </w:p>
    <w:p w:rsidR="00846A57" w:rsidRPr="00846A57" w:rsidRDefault="00846A57" w:rsidP="00846A57">
      <w:pPr>
        <w:pStyle w:val="a6"/>
        <w:spacing w:line="360" w:lineRule="atLeast"/>
        <w:rPr>
          <w:rFonts w:asciiTheme="minorHAnsi" w:eastAsiaTheme="minorEastAsia" w:hAnsiTheme="minorHAnsi" w:cstheme="minorBidi"/>
          <w:kern w:val="2"/>
          <w:sz w:val="28"/>
          <w:szCs w:val="28"/>
        </w:rPr>
      </w:pPr>
      <w:r w:rsidRPr="00846A57">
        <w:rPr>
          <w:rFonts w:asciiTheme="minorHAnsi" w:eastAsiaTheme="minorEastAsia" w:hAnsiTheme="minorHAnsi" w:cstheme="minorBidi" w:hint="eastAsia"/>
          <w:kern w:val="2"/>
          <w:sz w:val="28"/>
          <w:szCs w:val="28"/>
        </w:rPr>
        <w:t>,</w:t>
      </w:r>
      <w:r w:rsidRPr="00846A57">
        <w:rPr>
          <w:rFonts w:asciiTheme="minorHAnsi" w:eastAsiaTheme="minorEastAsia" w:hAnsiTheme="minorHAnsi" w:cstheme="minorBidi" w:hint="eastAsia"/>
          <w:kern w:val="2"/>
          <w:sz w:val="28"/>
          <w:szCs w:val="28"/>
        </w:rPr>
        <w:t>。计算</w:t>
      </w:r>
      <w:r w:rsidRPr="00846A57">
        <w:rPr>
          <w:rFonts w:asciiTheme="minorHAnsi" w:eastAsiaTheme="minorEastAsia" w:hAnsiTheme="minorHAnsi" w:cstheme="minorBidi" w:hint="eastAsia"/>
          <w:kern w:val="2"/>
          <w:sz w:val="28"/>
          <w:szCs w:val="28"/>
        </w:rPr>
        <w:t>k</w:t>
      </w:r>
      <w:r w:rsidRPr="00846A57">
        <w:rPr>
          <w:rFonts w:asciiTheme="minorHAnsi" w:eastAsiaTheme="minorEastAsia" w:hAnsiTheme="minorHAnsi" w:cstheme="minorBidi" w:hint="eastAsia"/>
          <w:kern w:val="2"/>
          <w:sz w:val="28"/>
          <w:szCs w:val="28"/>
        </w:rPr>
        <w:t>邻域内的每一对点的</w:t>
      </w:r>
      <w:r w:rsidRPr="00846A57">
        <w:rPr>
          <w:rFonts w:asciiTheme="minorHAnsi" w:eastAsiaTheme="minorEastAsia" w:hAnsiTheme="minorHAnsi" w:cstheme="minorBidi"/>
          <w:noProof/>
          <w:kern w:val="2"/>
          <w:sz w:val="28"/>
          <w:szCs w:val="28"/>
        </w:rPr>
        <w:drawing>
          <wp:inline distT="0" distB="0" distL="0" distR="0" wp14:anchorId="4270685E" wp14:editId="6D60B390">
            <wp:extent cx="685800" cy="219075"/>
            <wp:effectExtent l="0" t="0" r="0" b="9525"/>
            <wp:docPr id="3" name="图片 3" descr="http://img.blog.csdn.net/20171006142534694?watermark/2/text/aHR0cDovL2Jsb2cuY3Nkbi5uZXQvQXBwXzEyMDYyMDEx/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71006142534694?watermark/2/text/aHR0cDovL2Jsb2cuY3Nkbi5uZXQvQXBwXzEyMDYyMDEx/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219075"/>
                    </a:xfrm>
                    <a:prstGeom prst="rect">
                      <a:avLst/>
                    </a:prstGeom>
                    <a:noFill/>
                    <a:ln>
                      <a:noFill/>
                    </a:ln>
                  </pic:spPr>
                </pic:pic>
              </a:graphicData>
            </a:graphic>
          </wp:inline>
        </w:drawing>
      </w:r>
      <w:r w:rsidRPr="00846A57">
        <w:rPr>
          <w:rFonts w:asciiTheme="minorHAnsi" w:eastAsiaTheme="minorEastAsia" w:hAnsiTheme="minorHAnsi" w:cstheme="minorBidi" w:hint="eastAsia"/>
          <w:kern w:val="2"/>
          <w:sz w:val="28"/>
          <w:szCs w:val="28"/>
        </w:rPr>
        <w:t>四组值，这样就把两点和它们法线相关的</w:t>
      </w:r>
      <w:r w:rsidRPr="00846A57">
        <w:rPr>
          <w:rFonts w:asciiTheme="minorHAnsi" w:eastAsiaTheme="minorEastAsia" w:hAnsiTheme="minorHAnsi" w:cstheme="minorBidi" w:hint="eastAsia"/>
          <w:kern w:val="2"/>
          <w:sz w:val="28"/>
          <w:szCs w:val="28"/>
        </w:rPr>
        <w:t>12</w:t>
      </w:r>
      <w:r w:rsidRPr="00846A57">
        <w:rPr>
          <w:rFonts w:asciiTheme="minorHAnsi" w:eastAsiaTheme="minorEastAsia" w:hAnsiTheme="minorHAnsi" w:cstheme="minorBidi" w:hint="eastAsia"/>
          <w:kern w:val="2"/>
          <w:sz w:val="28"/>
          <w:szCs w:val="28"/>
        </w:rPr>
        <w:t>个参数（</w:t>
      </w:r>
      <w:r w:rsidRPr="00846A57">
        <w:rPr>
          <w:rFonts w:asciiTheme="minorHAnsi" w:eastAsiaTheme="minorEastAsia" w:hAnsiTheme="minorHAnsi" w:cstheme="minorBidi" w:hint="eastAsia"/>
          <w:kern w:val="2"/>
          <w:sz w:val="28"/>
          <w:szCs w:val="28"/>
        </w:rPr>
        <w:t>xyz</w:t>
      </w:r>
      <w:r w:rsidRPr="00846A57">
        <w:rPr>
          <w:rFonts w:asciiTheme="minorHAnsi" w:eastAsiaTheme="minorEastAsia" w:hAnsiTheme="minorHAnsi" w:cstheme="minorBidi" w:hint="eastAsia"/>
          <w:kern w:val="2"/>
          <w:sz w:val="28"/>
          <w:szCs w:val="28"/>
        </w:rPr>
        <w:t>坐标值和法线信息）减少到</w:t>
      </w:r>
      <w:r w:rsidRPr="00846A57">
        <w:rPr>
          <w:rFonts w:asciiTheme="minorHAnsi" w:eastAsiaTheme="minorEastAsia" w:hAnsiTheme="minorHAnsi" w:cstheme="minorBidi" w:hint="eastAsia"/>
          <w:kern w:val="2"/>
          <w:sz w:val="28"/>
          <w:szCs w:val="28"/>
        </w:rPr>
        <w:t>4</w:t>
      </w:r>
      <w:r w:rsidRPr="00846A57">
        <w:rPr>
          <w:rFonts w:asciiTheme="minorHAnsi" w:eastAsiaTheme="minorEastAsia" w:hAnsiTheme="minorHAnsi" w:cstheme="minorBidi" w:hint="eastAsia"/>
          <w:kern w:val="2"/>
          <w:sz w:val="28"/>
          <w:szCs w:val="28"/>
        </w:rPr>
        <w:t>个</w:t>
      </w:r>
      <w:r>
        <w:rPr>
          <w:rFonts w:asciiTheme="minorHAnsi" w:eastAsiaTheme="minorEastAsia" w:hAnsiTheme="minorHAnsi" w:cstheme="minorBidi" w:hint="eastAsia"/>
          <w:kern w:val="2"/>
          <w:sz w:val="28"/>
          <w:szCs w:val="28"/>
        </w:rPr>
        <w:t>。</w:t>
      </w:r>
    </w:p>
    <w:p w:rsidR="00846A57" w:rsidRPr="00846A57" w:rsidRDefault="00C173A5" w:rsidP="00C173A5">
      <w:pPr>
        <w:ind w:firstLineChars="200" w:firstLine="560"/>
        <w:jc w:val="center"/>
        <w:rPr>
          <w:sz w:val="28"/>
          <w:szCs w:val="28"/>
        </w:rPr>
      </w:pPr>
      <w:r>
        <w:rPr>
          <w:rFonts w:hint="eastAsia"/>
          <w:sz w:val="28"/>
          <w:szCs w:val="28"/>
        </w:rPr>
        <w:t>论文二：</w:t>
      </w:r>
      <w:r w:rsidRPr="00C173A5">
        <w:rPr>
          <w:rFonts w:hint="eastAsia"/>
          <w:sz w:val="28"/>
          <w:szCs w:val="28"/>
        </w:rPr>
        <w:t>基于栅格法的智能挖掘机地面建模研究</w:t>
      </w:r>
    </w:p>
    <w:p w:rsidR="00C173A5" w:rsidRDefault="00C173A5">
      <w:pPr>
        <w:rPr>
          <w:color w:val="FF0000"/>
          <w:sz w:val="28"/>
          <w:szCs w:val="28"/>
        </w:rPr>
      </w:pPr>
      <w:r w:rsidRPr="00C173A5">
        <w:rPr>
          <w:rFonts w:hint="eastAsia"/>
          <w:color w:val="FF0000"/>
          <w:sz w:val="28"/>
          <w:szCs w:val="28"/>
        </w:rPr>
        <w:t>主要目标：</w:t>
      </w:r>
    </w:p>
    <w:p w:rsidR="00697F59" w:rsidRDefault="00C173A5" w:rsidP="00C173A5">
      <w:pPr>
        <w:ind w:firstLineChars="200" w:firstLine="560"/>
        <w:rPr>
          <w:sz w:val="28"/>
          <w:szCs w:val="28"/>
        </w:rPr>
      </w:pPr>
      <w:r w:rsidRPr="00C173A5">
        <w:rPr>
          <w:rFonts w:hint="eastAsia"/>
          <w:sz w:val="28"/>
          <w:szCs w:val="28"/>
        </w:rPr>
        <w:t>一种基于激光传感器的地面地形建模方法，采用</w:t>
      </w:r>
      <w:r w:rsidRPr="00C173A5">
        <w:rPr>
          <w:rFonts w:hint="eastAsia"/>
          <w:sz w:val="28"/>
          <w:szCs w:val="28"/>
          <w:highlight w:val="yellow"/>
        </w:rPr>
        <w:t>栅格法</w:t>
      </w:r>
      <w:r w:rsidRPr="00C173A5">
        <w:rPr>
          <w:rFonts w:hint="eastAsia"/>
          <w:sz w:val="28"/>
          <w:szCs w:val="28"/>
        </w:rPr>
        <w:t>的极坐标和直角坐标的变换关系对地面环境进行建模。在构建地形的基础上搜索挖掘对象的边界点，并采用</w:t>
      </w:r>
      <w:r w:rsidRPr="00C173A5">
        <w:rPr>
          <w:rFonts w:hint="eastAsia"/>
          <w:sz w:val="28"/>
          <w:szCs w:val="28"/>
          <w:highlight w:val="yellow"/>
        </w:rPr>
        <w:t>ＲＡＮＳＡＣ随机采样一致性算法</w:t>
      </w:r>
      <w:r w:rsidRPr="00C173A5">
        <w:rPr>
          <w:rFonts w:hint="eastAsia"/>
          <w:sz w:val="28"/>
          <w:szCs w:val="28"/>
        </w:rPr>
        <w:t>估计</w:t>
      </w:r>
      <w:r w:rsidRPr="00C173A5">
        <w:rPr>
          <w:rFonts w:hint="eastAsia"/>
          <w:sz w:val="28"/>
          <w:szCs w:val="28"/>
        </w:rPr>
        <w:t xml:space="preserve"> </w:t>
      </w:r>
      <w:r w:rsidRPr="00C173A5">
        <w:rPr>
          <w:rFonts w:hint="eastAsia"/>
          <w:sz w:val="28"/>
          <w:szCs w:val="28"/>
        </w:rPr>
        <w:t>挖掘深度和斜面倾斜度。在已知挖掘范围的基础上，采用聚</w:t>
      </w:r>
      <w:r w:rsidRPr="00C173A5">
        <w:rPr>
          <w:rFonts w:hint="eastAsia"/>
          <w:sz w:val="28"/>
          <w:szCs w:val="28"/>
          <w:highlight w:val="yellow"/>
        </w:rPr>
        <w:t>类分割算法</w:t>
      </w:r>
      <w:r w:rsidRPr="00C173A5">
        <w:rPr>
          <w:rFonts w:hint="eastAsia"/>
          <w:sz w:val="28"/>
          <w:szCs w:val="28"/>
        </w:rPr>
        <w:t>来确定挖掘策略。</w:t>
      </w:r>
    </w:p>
    <w:p w:rsidR="008608C0" w:rsidRPr="008608C0" w:rsidRDefault="008608C0" w:rsidP="008608C0">
      <w:pPr>
        <w:rPr>
          <w:color w:val="FF0000"/>
          <w:sz w:val="28"/>
          <w:szCs w:val="28"/>
        </w:rPr>
      </w:pPr>
      <w:r w:rsidRPr="008608C0">
        <w:rPr>
          <w:color w:val="FF0000"/>
          <w:sz w:val="28"/>
          <w:szCs w:val="28"/>
        </w:rPr>
        <w:t>实现过程：</w:t>
      </w:r>
    </w:p>
    <w:p w:rsidR="008608C0" w:rsidRDefault="008608C0" w:rsidP="008608C0">
      <w:pPr>
        <w:rPr>
          <w:sz w:val="28"/>
          <w:szCs w:val="28"/>
        </w:rPr>
      </w:pPr>
      <w:r w:rsidRPr="008608C0">
        <w:rPr>
          <w:color w:val="FF0000"/>
          <w:sz w:val="28"/>
          <w:szCs w:val="28"/>
        </w:rPr>
        <w:t>1</w:t>
      </w:r>
      <w:r w:rsidRPr="008608C0">
        <w:rPr>
          <w:rFonts w:hint="eastAsia"/>
          <w:color w:val="FF0000"/>
          <w:sz w:val="28"/>
          <w:szCs w:val="28"/>
        </w:rPr>
        <w:t>.</w:t>
      </w:r>
      <w:r w:rsidRPr="008608C0">
        <w:rPr>
          <w:rFonts w:hint="eastAsia"/>
          <w:color w:val="FF0000"/>
          <w:sz w:val="28"/>
          <w:szCs w:val="28"/>
        </w:rPr>
        <w:t>建模过程</w:t>
      </w:r>
    </w:p>
    <w:p w:rsidR="00C63B27" w:rsidRDefault="008608C0" w:rsidP="00C63B27">
      <w:pPr>
        <w:rPr>
          <w:color w:val="FF0000"/>
          <w:sz w:val="28"/>
          <w:szCs w:val="28"/>
        </w:rPr>
      </w:pPr>
      <w:r w:rsidRPr="00C63B27">
        <w:rPr>
          <w:rFonts w:hint="eastAsia"/>
          <w:color w:val="FF0000"/>
          <w:sz w:val="28"/>
          <w:szCs w:val="28"/>
        </w:rPr>
        <w:t>点云下采样</w:t>
      </w:r>
    </w:p>
    <w:p w:rsidR="008608C0" w:rsidRDefault="008608C0" w:rsidP="00C63B27">
      <w:pPr>
        <w:ind w:firstLineChars="200" w:firstLine="560"/>
        <w:rPr>
          <w:sz w:val="28"/>
          <w:szCs w:val="28"/>
        </w:rPr>
      </w:pPr>
      <w:r w:rsidRPr="008608C0">
        <w:rPr>
          <w:rFonts w:hint="eastAsia"/>
          <w:sz w:val="28"/>
          <w:szCs w:val="28"/>
        </w:rPr>
        <w:t>通过输入的点云数据创建一个三维体素栅格，然后在每个体素内用体素中所有点的重心来近似代</w:t>
      </w:r>
      <w:r w:rsidRPr="008608C0">
        <w:rPr>
          <w:rFonts w:hint="eastAsia"/>
          <w:sz w:val="28"/>
          <w:szCs w:val="28"/>
        </w:rPr>
        <w:t xml:space="preserve"> </w:t>
      </w:r>
      <w:r w:rsidRPr="008608C0">
        <w:rPr>
          <w:rFonts w:hint="eastAsia"/>
          <w:sz w:val="28"/>
          <w:szCs w:val="28"/>
        </w:rPr>
        <w:t>替体素中其他点，这样该体素内所有点就用一个重心点最终表示，从而减少了点的数量，并同时保持点云的形状特征</w:t>
      </w:r>
      <w:r w:rsidR="00C63B27">
        <w:rPr>
          <w:rFonts w:hint="eastAsia"/>
          <w:sz w:val="28"/>
          <w:szCs w:val="28"/>
        </w:rPr>
        <w:t>。</w:t>
      </w:r>
    </w:p>
    <w:p w:rsidR="00C63B27" w:rsidRDefault="00C63B27" w:rsidP="00C63B27">
      <w:pPr>
        <w:rPr>
          <w:color w:val="FF0000"/>
          <w:sz w:val="28"/>
          <w:szCs w:val="28"/>
        </w:rPr>
      </w:pPr>
      <w:r w:rsidRPr="00C63B27">
        <w:rPr>
          <w:rFonts w:hint="eastAsia"/>
          <w:color w:val="FF0000"/>
          <w:sz w:val="28"/>
          <w:szCs w:val="28"/>
        </w:rPr>
        <w:lastRenderedPageBreak/>
        <w:t>移除离群点</w:t>
      </w:r>
    </w:p>
    <w:p w:rsidR="00C63B27" w:rsidRPr="00C63B27" w:rsidRDefault="00C63B27" w:rsidP="00C63B27">
      <w:pPr>
        <w:rPr>
          <w:color w:val="FF0000"/>
          <w:sz w:val="28"/>
          <w:szCs w:val="28"/>
        </w:rPr>
      </w:pPr>
      <w:r w:rsidRPr="00C63B27">
        <w:rPr>
          <w:rFonts w:hint="eastAsia"/>
          <w:color w:val="FF0000"/>
          <w:sz w:val="28"/>
          <w:szCs w:val="28"/>
        </w:rPr>
        <w:t>栅格法</w:t>
      </w:r>
      <w:r>
        <w:rPr>
          <w:rFonts w:hint="eastAsia"/>
          <w:color w:val="FF0000"/>
          <w:sz w:val="28"/>
          <w:szCs w:val="28"/>
        </w:rPr>
        <w:t>环境建模</w:t>
      </w:r>
    </w:p>
    <w:p w:rsidR="00C173A5" w:rsidRDefault="008608C0" w:rsidP="008608C0">
      <w:pPr>
        <w:ind w:firstLineChars="200" w:firstLine="560"/>
        <w:rPr>
          <w:sz w:val="28"/>
          <w:szCs w:val="28"/>
        </w:rPr>
      </w:pPr>
      <w:r w:rsidRPr="008608C0">
        <w:rPr>
          <w:rFonts w:hint="eastAsia"/>
          <w:sz w:val="28"/>
          <w:szCs w:val="28"/>
        </w:rPr>
        <w:t>采用尺寸相同的栅格对挖掘机二维工作空间进行划分，栅格大小以挖掘机铲斗一次挖掘最大土方量的二分之一来定，由于挖掘机最大挖</w:t>
      </w:r>
      <w:r w:rsidRPr="008608C0">
        <w:rPr>
          <w:rFonts w:hint="eastAsia"/>
          <w:sz w:val="28"/>
          <w:szCs w:val="28"/>
        </w:rPr>
        <w:t xml:space="preserve"> </w:t>
      </w:r>
      <w:r w:rsidRPr="008608C0">
        <w:rPr>
          <w:rFonts w:hint="eastAsia"/>
          <w:sz w:val="28"/>
          <w:szCs w:val="28"/>
        </w:rPr>
        <w:t>掘半径为１０ｍ，挖掘机履带前段到挖掘机中心距离为２．５ｍ，因此设定栅格显示界面宽度范围为－３～３ｍ，</w:t>
      </w:r>
      <w:r w:rsidRPr="008608C0">
        <w:rPr>
          <w:rFonts w:hint="eastAsia"/>
          <w:sz w:val="28"/>
          <w:szCs w:val="28"/>
        </w:rPr>
        <w:t xml:space="preserve"> </w:t>
      </w:r>
      <w:r w:rsidRPr="008608C0">
        <w:rPr>
          <w:rFonts w:hint="eastAsia"/>
          <w:sz w:val="28"/>
          <w:szCs w:val="28"/>
        </w:rPr>
        <w:t>高度范围为２．５～１２．５ｍ它使用大小相同的栅格划分环境空间，并用栅格数组来表示环境。对于混合栅格点</w:t>
      </w:r>
      <w:r w:rsidRPr="008608C0">
        <w:rPr>
          <w:rFonts w:hint="eastAsia"/>
          <w:sz w:val="28"/>
          <w:szCs w:val="28"/>
        </w:rPr>
        <w:t>(</w:t>
      </w:r>
      <w:r w:rsidRPr="008608C0">
        <w:rPr>
          <w:rFonts w:hint="eastAsia"/>
          <w:sz w:val="28"/>
          <w:szCs w:val="28"/>
        </w:rPr>
        <w:t>即一部分是自由空间另一部分是障碍物</w:t>
      </w:r>
      <w:r w:rsidRPr="008608C0">
        <w:rPr>
          <w:rFonts w:hint="eastAsia"/>
          <w:sz w:val="28"/>
          <w:szCs w:val="28"/>
        </w:rPr>
        <w:t>)</w:t>
      </w:r>
      <w:r w:rsidRPr="008608C0">
        <w:rPr>
          <w:rFonts w:hint="eastAsia"/>
          <w:sz w:val="28"/>
          <w:szCs w:val="28"/>
        </w:rPr>
        <w:t>，依据其自由空间和障碍物占有的比例，将其归属于自由空间或障碍物空间。黑格代表障碍物，在栅格数组中标为</w:t>
      </w:r>
      <w:r w:rsidRPr="008608C0">
        <w:rPr>
          <w:rFonts w:hint="eastAsia"/>
          <w:sz w:val="28"/>
          <w:szCs w:val="28"/>
        </w:rPr>
        <w:t>1</w:t>
      </w:r>
      <w:r w:rsidRPr="008608C0">
        <w:rPr>
          <w:rFonts w:hint="eastAsia"/>
          <w:sz w:val="28"/>
          <w:szCs w:val="28"/>
        </w:rPr>
        <w:t>；白格代表自由空间，在栅格数组中标为</w:t>
      </w:r>
      <w:r w:rsidRPr="008608C0">
        <w:rPr>
          <w:rFonts w:hint="eastAsia"/>
          <w:sz w:val="28"/>
          <w:szCs w:val="28"/>
        </w:rPr>
        <w:t>0</w:t>
      </w:r>
      <w:r w:rsidRPr="008608C0">
        <w:rPr>
          <w:rFonts w:hint="eastAsia"/>
          <w:sz w:val="28"/>
          <w:szCs w:val="28"/>
        </w:rPr>
        <w:t>。</w:t>
      </w:r>
    </w:p>
    <w:p w:rsidR="00C63B27" w:rsidRDefault="00C63B27" w:rsidP="00C63B27">
      <w:pPr>
        <w:rPr>
          <w:color w:val="FF0000"/>
          <w:sz w:val="28"/>
          <w:szCs w:val="28"/>
        </w:rPr>
      </w:pPr>
      <w:r>
        <w:rPr>
          <w:rFonts w:hint="eastAsia"/>
          <w:color w:val="FF0000"/>
          <w:sz w:val="28"/>
          <w:szCs w:val="28"/>
        </w:rPr>
        <w:t>2.</w:t>
      </w:r>
      <w:r w:rsidRPr="00C63B27">
        <w:rPr>
          <w:rFonts w:hint="eastAsia"/>
          <w:color w:val="FF0000"/>
          <w:sz w:val="28"/>
          <w:szCs w:val="28"/>
        </w:rPr>
        <w:t>边界提取</w:t>
      </w:r>
    </w:p>
    <w:p w:rsidR="00FF5872" w:rsidRPr="00FF5872" w:rsidRDefault="00C63B27" w:rsidP="00FF5872">
      <w:pPr>
        <w:ind w:firstLineChars="200" w:firstLine="560"/>
        <w:rPr>
          <w:sz w:val="28"/>
          <w:szCs w:val="28"/>
        </w:rPr>
      </w:pPr>
      <w:r w:rsidRPr="00C63B27">
        <w:rPr>
          <w:rFonts w:hint="eastAsia"/>
          <w:sz w:val="28"/>
          <w:szCs w:val="28"/>
        </w:rPr>
        <w:t>边界提取为测量挖掘宽度提供依据，并可以检测与要求宽度误差大小</w:t>
      </w:r>
      <w:r>
        <w:rPr>
          <w:rFonts w:hint="eastAsia"/>
          <w:sz w:val="28"/>
          <w:szCs w:val="28"/>
        </w:rPr>
        <w:t>。</w:t>
      </w:r>
      <w:r w:rsidR="00FF5872" w:rsidRPr="00FF5872">
        <w:rPr>
          <w:rFonts w:hint="eastAsia"/>
          <w:sz w:val="28"/>
          <w:szCs w:val="28"/>
        </w:rPr>
        <w:t>１）通过直通滤波器，对ｙ维度实行简单的滤波。选取平行于</w:t>
      </w:r>
    </w:p>
    <w:p w:rsidR="00FF5872" w:rsidRDefault="00FF5872" w:rsidP="00FF5872">
      <w:pPr>
        <w:rPr>
          <w:sz w:val="28"/>
          <w:szCs w:val="28"/>
        </w:rPr>
      </w:pPr>
      <w:r w:rsidRPr="00FF5872">
        <w:rPr>
          <w:rFonts w:hint="eastAsia"/>
          <w:sz w:val="28"/>
          <w:szCs w:val="28"/>
        </w:rPr>
        <w:t>ｘｚ平面的一个面，与ｙ轴的截距</w:t>
      </w:r>
      <w:r>
        <w:rPr>
          <w:rFonts w:hint="eastAsia"/>
          <w:sz w:val="28"/>
          <w:szCs w:val="28"/>
        </w:rPr>
        <w:t>，</w:t>
      </w:r>
      <w:r w:rsidRPr="00FF5872">
        <w:rPr>
          <w:rFonts w:hint="eastAsia"/>
          <w:sz w:val="28"/>
          <w:szCs w:val="28"/>
        </w:rPr>
        <w:t>设定为预定挖掘深度的二分之一。去掉平面以下的点，保留上方的点。</w:t>
      </w:r>
    </w:p>
    <w:p w:rsidR="00FF5872" w:rsidRDefault="00FF5872" w:rsidP="00FF5872">
      <w:pPr>
        <w:rPr>
          <w:sz w:val="28"/>
          <w:szCs w:val="28"/>
        </w:rPr>
      </w:pPr>
      <w:r w:rsidRPr="00FF5872">
        <w:rPr>
          <w:rFonts w:hint="eastAsia"/>
          <w:sz w:val="28"/>
          <w:szCs w:val="28"/>
        </w:rPr>
        <w:t>２）将过滤后保留的内点投影在ｙ＝０的平面上，并以ｘ＝０为界将点云分为左右两部分。</w:t>
      </w:r>
    </w:p>
    <w:p w:rsidR="00C63B27" w:rsidRDefault="00FF5872" w:rsidP="00FF5872">
      <w:pPr>
        <w:rPr>
          <w:sz w:val="28"/>
          <w:szCs w:val="28"/>
        </w:rPr>
      </w:pPr>
      <w:r w:rsidRPr="00FF5872">
        <w:rPr>
          <w:rFonts w:hint="eastAsia"/>
          <w:sz w:val="28"/>
          <w:szCs w:val="28"/>
        </w:rPr>
        <w:t>３）将ｚ</w:t>
      </w:r>
      <w:r>
        <w:rPr>
          <w:rFonts w:hint="eastAsia"/>
          <w:sz w:val="28"/>
          <w:szCs w:val="28"/>
        </w:rPr>
        <w:t>轴从２５０～１</w:t>
      </w:r>
      <w:r w:rsidRPr="00FF5872">
        <w:rPr>
          <w:rFonts w:hint="eastAsia"/>
          <w:sz w:val="28"/>
          <w:szCs w:val="28"/>
        </w:rPr>
        <w:t>２５０ｃｍ</w:t>
      </w:r>
      <w:r>
        <w:rPr>
          <w:rFonts w:hint="eastAsia"/>
          <w:sz w:val="28"/>
          <w:szCs w:val="28"/>
        </w:rPr>
        <w:t>平分为１</w:t>
      </w:r>
      <w:r w:rsidRPr="00FF5872">
        <w:rPr>
          <w:rFonts w:hint="eastAsia"/>
          <w:sz w:val="28"/>
          <w:szCs w:val="28"/>
        </w:rPr>
        <w:t>０００等分，每一份为１０ｃｍ，判断点云中每个点的ｚ坐标的范围，在ｘ＞０部分，筛选出每等分内ｚ值最小的点，为左边界点。在ｙ＜０部分，筛选出每等分内ｚ值最大的点为右边界点</w:t>
      </w:r>
      <w:r>
        <w:rPr>
          <w:rFonts w:hint="eastAsia"/>
          <w:sz w:val="28"/>
          <w:szCs w:val="28"/>
        </w:rPr>
        <w:t>。</w:t>
      </w:r>
    </w:p>
    <w:p w:rsidR="00FF5872" w:rsidRDefault="00FF5872" w:rsidP="00FF5872">
      <w:pPr>
        <w:rPr>
          <w:sz w:val="28"/>
          <w:szCs w:val="28"/>
        </w:rPr>
      </w:pPr>
      <w:r w:rsidRPr="00FF5872">
        <w:rPr>
          <w:rFonts w:hint="eastAsia"/>
          <w:sz w:val="28"/>
          <w:szCs w:val="28"/>
        </w:rPr>
        <w:lastRenderedPageBreak/>
        <w:t>４）选取最小二乘法对边界点拟合，可以有效抑制奇异点带来的干扰</w:t>
      </w:r>
      <w:r>
        <w:rPr>
          <w:rFonts w:hint="eastAsia"/>
          <w:sz w:val="28"/>
          <w:szCs w:val="28"/>
        </w:rPr>
        <w:t>。</w:t>
      </w:r>
    </w:p>
    <w:p w:rsidR="00FF5872" w:rsidRPr="00FF5872" w:rsidRDefault="00FF5872" w:rsidP="00FF5872">
      <w:pPr>
        <w:rPr>
          <w:sz w:val="28"/>
          <w:szCs w:val="28"/>
        </w:rPr>
      </w:pPr>
      <w:r>
        <w:rPr>
          <w:rFonts w:hint="eastAsia"/>
          <w:color w:val="FF0000"/>
          <w:sz w:val="28"/>
          <w:szCs w:val="28"/>
        </w:rPr>
        <w:t>3.</w:t>
      </w:r>
      <w:r w:rsidRPr="00FF5872">
        <w:rPr>
          <w:rFonts w:hint="eastAsia"/>
          <w:color w:val="FF0000"/>
          <w:sz w:val="28"/>
          <w:szCs w:val="28"/>
        </w:rPr>
        <w:t>挖掘深度与坡度检测</w:t>
      </w:r>
    </w:p>
    <w:p w:rsidR="00FF5872" w:rsidRDefault="00FF5872" w:rsidP="00FF5872">
      <w:pPr>
        <w:ind w:firstLineChars="200" w:firstLine="560"/>
        <w:rPr>
          <w:sz w:val="28"/>
          <w:szCs w:val="28"/>
        </w:rPr>
      </w:pPr>
      <w:r w:rsidRPr="00FF5872">
        <w:rPr>
          <w:rFonts w:hint="eastAsia"/>
          <w:sz w:val="28"/>
          <w:szCs w:val="28"/>
        </w:rPr>
        <w:t>在挖掘过程中，对挖掘深度和挖掘底面坡度检测非常重要，用来评估挖掘效果。这里采用随机采样一致性方法（ＲＡＮＳＡＣ）估计平面模型参数来评估挖掘深度和坡度。</w:t>
      </w:r>
    </w:p>
    <w:p w:rsidR="00FF5872" w:rsidRDefault="00FF5872" w:rsidP="00FF5872">
      <w:pPr>
        <w:ind w:firstLineChars="200" w:firstLine="560"/>
        <w:rPr>
          <w:sz w:val="28"/>
          <w:szCs w:val="28"/>
        </w:rPr>
      </w:pPr>
      <w:r w:rsidRPr="00FF5872">
        <w:rPr>
          <w:rFonts w:hint="eastAsia"/>
          <w:sz w:val="28"/>
          <w:szCs w:val="28"/>
          <w:highlight w:val="yellow"/>
        </w:rPr>
        <w:t>ＲＡＮＳＡＣ的原理</w:t>
      </w:r>
      <w:r w:rsidRPr="00FF5872">
        <w:rPr>
          <w:rFonts w:hint="eastAsia"/>
          <w:sz w:val="28"/>
          <w:szCs w:val="28"/>
        </w:rPr>
        <w:t>是从样本中随机抽选出一个样本子集，使用最小方差估计算法，对这个子集计算模型参数，然后计算所有样本点与该模型的偏差，再使用一个预先设定好的阈值与偏差比较，当偏差小于阈值时，该样本点属于模型内样本点，否则为模型外样本点，记录下当前的内点的个数，然后重复这一过程。每一次重复都记录当前最佳的模型参数，即是内点的个数最多。每次迭代的末尾都会计算一个迭代结束评判因子，据此决定是否迭代结束。迭代结束后，最佳模型参数就是最终的模型参数估计值。</w:t>
      </w:r>
    </w:p>
    <w:p w:rsidR="00FF5872" w:rsidRPr="00FF5872" w:rsidRDefault="00FF5872" w:rsidP="00FF5872">
      <w:pPr>
        <w:rPr>
          <w:color w:val="FF0000"/>
          <w:sz w:val="28"/>
          <w:szCs w:val="28"/>
        </w:rPr>
      </w:pPr>
      <w:r w:rsidRPr="00FF5872">
        <w:rPr>
          <w:rFonts w:hint="eastAsia"/>
          <w:color w:val="FF0000"/>
          <w:sz w:val="28"/>
          <w:szCs w:val="28"/>
        </w:rPr>
        <w:t>4.</w:t>
      </w:r>
      <w:r w:rsidRPr="00FF5872">
        <w:rPr>
          <w:rFonts w:hint="eastAsia"/>
          <w:color w:val="FF0000"/>
          <w:sz w:val="28"/>
          <w:szCs w:val="28"/>
        </w:rPr>
        <w:t>挖掘策略</w:t>
      </w:r>
    </w:p>
    <w:p w:rsidR="00FF5872" w:rsidRDefault="00FF5872" w:rsidP="00FF5872">
      <w:pPr>
        <w:ind w:firstLineChars="200" w:firstLine="560"/>
        <w:rPr>
          <w:sz w:val="28"/>
          <w:szCs w:val="28"/>
        </w:rPr>
      </w:pPr>
      <w:r w:rsidRPr="00FF5872">
        <w:rPr>
          <w:rFonts w:hint="eastAsia"/>
          <w:sz w:val="28"/>
          <w:szCs w:val="28"/>
        </w:rPr>
        <w:t>把挖掘区域按聚集程度划分模块。因此我们采用聚类的方式对</w:t>
      </w:r>
      <w:r w:rsidRPr="00FF5872">
        <w:rPr>
          <w:rFonts w:hint="eastAsia"/>
          <w:sz w:val="28"/>
          <w:szCs w:val="28"/>
        </w:rPr>
        <w:t xml:space="preserve"> </w:t>
      </w:r>
      <w:r w:rsidRPr="00FF5872">
        <w:rPr>
          <w:rFonts w:hint="eastAsia"/>
          <w:sz w:val="28"/>
          <w:szCs w:val="28"/>
        </w:rPr>
        <w:t>点云分割。常用的</w:t>
      </w:r>
      <w:r w:rsidRPr="00FF5872">
        <w:rPr>
          <w:rFonts w:hint="eastAsia"/>
          <w:sz w:val="28"/>
          <w:szCs w:val="28"/>
          <w:highlight w:val="yellow"/>
        </w:rPr>
        <w:t>点云分割算法</w:t>
      </w:r>
      <w:r w:rsidRPr="00FF5872">
        <w:rPr>
          <w:rFonts w:hint="eastAsia"/>
          <w:sz w:val="28"/>
          <w:szCs w:val="28"/>
        </w:rPr>
        <w:t>有随机采样一致性算法、区域生长分割法等，随机采样一致性分割只能从特定的点云数据集中分割出一个模型，不适用于具有多个点云聚类的场景点云分割问题。区域生长分割</w:t>
      </w:r>
      <w:r>
        <w:rPr>
          <w:sz w:val="28"/>
          <w:szCs w:val="28"/>
        </w:rPr>
        <w:t>，</w:t>
      </w:r>
      <w:r w:rsidRPr="00FF5872">
        <w:rPr>
          <w:rFonts w:hint="eastAsia"/>
          <w:sz w:val="28"/>
          <w:szCs w:val="28"/>
        </w:rPr>
        <w:t>能够很好地分割出点云聚类，但算法的时间复杂度很大，不适用于实时场景。本文采用</w:t>
      </w:r>
      <w:r w:rsidRPr="00704595">
        <w:rPr>
          <w:rFonts w:hint="eastAsia"/>
          <w:sz w:val="28"/>
          <w:szCs w:val="28"/>
          <w:highlight w:val="yellow"/>
        </w:rPr>
        <w:t>欧式聚类</w:t>
      </w:r>
      <w:r w:rsidRPr="00FF5872">
        <w:rPr>
          <w:rFonts w:hint="eastAsia"/>
          <w:sz w:val="28"/>
          <w:szCs w:val="28"/>
        </w:rPr>
        <w:t>，它的聚类方式不分模型，而且聚类速度快</w:t>
      </w:r>
      <w:r w:rsidR="00704595">
        <w:rPr>
          <w:rFonts w:hint="eastAsia"/>
          <w:sz w:val="28"/>
          <w:szCs w:val="28"/>
        </w:rPr>
        <w:t>。</w:t>
      </w:r>
    </w:p>
    <w:p w:rsidR="00704595" w:rsidRDefault="00704595" w:rsidP="00FF5872">
      <w:pPr>
        <w:ind w:firstLineChars="200" w:firstLine="560"/>
        <w:rPr>
          <w:sz w:val="28"/>
          <w:szCs w:val="28"/>
        </w:rPr>
      </w:pPr>
      <w:r w:rsidRPr="00704595">
        <w:rPr>
          <w:rFonts w:hint="eastAsia"/>
          <w:sz w:val="28"/>
          <w:szCs w:val="28"/>
        </w:rPr>
        <w:t>欧式聚类就是将距离在一定阈值内的点归为一类。其基本原理为：</w:t>
      </w:r>
      <w:r w:rsidRPr="00704595">
        <w:rPr>
          <w:rFonts w:hint="eastAsia"/>
          <w:sz w:val="28"/>
          <w:szCs w:val="28"/>
        </w:rPr>
        <w:lastRenderedPageBreak/>
        <w:t>考察</w:t>
      </w:r>
      <w:r w:rsidRPr="00704595">
        <w:rPr>
          <w:rFonts w:hint="eastAsia"/>
          <w:sz w:val="28"/>
          <w:szCs w:val="28"/>
        </w:rPr>
        <w:t xml:space="preserve"> </w:t>
      </w:r>
      <w:r w:rsidRPr="00704595">
        <w:rPr>
          <w:rFonts w:hint="eastAsia"/>
          <w:sz w:val="28"/>
          <w:szCs w:val="28"/>
        </w:rPr>
        <w:t>ｍ</w:t>
      </w:r>
      <w:r w:rsidRPr="00704595">
        <w:rPr>
          <w:rFonts w:hint="eastAsia"/>
          <w:sz w:val="28"/>
          <w:szCs w:val="28"/>
        </w:rPr>
        <w:t xml:space="preserve"> </w:t>
      </w:r>
      <w:r w:rsidRPr="00704595">
        <w:rPr>
          <w:rFonts w:hint="eastAsia"/>
          <w:sz w:val="28"/>
          <w:szCs w:val="28"/>
        </w:rPr>
        <w:t>个数据点，按照点与点之间的某种亲疏性质来划分聚类。欧式聚类分割定</w:t>
      </w:r>
      <w:r>
        <w:rPr>
          <w:rFonts w:hint="eastAsia"/>
          <w:sz w:val="28"/>
          <w:szCs w:val="28"/>
        </w:rPr>
        <w:t>义的亲疏性质为欧式距离。</w:t>
      </w:r>
    </w:p>
    <w:p w:rsidR="00704595" w:rsidRDefault="00704595" w:rsidP="00FF5872">
      <w:pPr>
        <w:ind w:firstLineChars="200" w:firstLine="420"/>
        <w:rPr>
          <w:sz w:val="28"/>
          <w:szCs w:val="28"/>
        </w:rPr>
      </w:pPr>
      <w:r>
        <w:rPr>
          <w:noProof/>
        </w:rPr>
        <w:drawing>
          <wp:inline distT="0" distB="0" distL="0" distR="0" wp14:anchorId="732B9910" wp14:editId="7177A885">
            <wp:extent cx="5095875" cy="45339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875" cy="4533900"/>
                    </a:xfrm>
                    <a:prstGeom prst="rect">
                      <a:avLst/>
                    </a:prstGeom>
                  </pic:spPr>
                </pic:pic>
              </a:graphicData>
            </a:graphic>
          </wp:inline>
        </w:drawing>
      </w:r>
    </w:p>
    <w:p w:rsidR="00704595" w:rsidRDefault="00704595" w:rsidP="00704595">
      <w:pPr>
        <w:jc w:val="center"/>
        <w:rPr>
          <w:sz w:val="28"/>
          <w:szCs w:val="28"/>
        </w:rPr>
      </w:pPr>
      <w:r>
        <w:rPr>
          <w:sz w:val="28"/>
          <w:szCs w:val="28"/>
        </w:rPr>
        <w:t>论文三：</w:t>
      </w:r>
      <w:r w:rsidRPr="00704595">
        <w:rPr>
          <w:sz w:val="28"/>
          <w:szCs w:val="28"/>
        </w:rPr>
        <w:t>A FRAMEWORK FOR AUTOMATIC OBJECT RECOGNITION AND REGISTRATION OF DYNAMIC CONSTRUCTION EQUIPMENT FROM A 3D POINT CLOUD</w:t>
      </w:r>
    </w:p>
    <w:p w:rsidR="00704595" w:rsidRPr="00704595" w:rsidRDefault="00704595" w:rsidP="00704595">
      <w:pPr>
        <w:rPr>
          <w:color w:val="FF0000"/>
          <w:sz w:val="28"/>
          <w:szCs w:val="28"/>
        </w:rPr>
      </w:pPr>
      <w:r w:rsidRPr="00704595">
        <w:rPr>
          <w:rFonts w:hint="eastAsia"/>
          <w:color w:val="FF0000"/>
          <w:sz w:val="28"/>
          <w:szCs w:val="28"/>
        </w:rPr>
        <w:t>1.</w:t>
      </w:r>
      <w:r w:rsidRPr="00704595">
        <w:rPr>
          <w:rFonts w:hint="eastAsia"/>
          <w:color w:val="FF0000"/>
          <w:sz w:val="28"/>
          <w:szCs w:val="28"/>
        </w:rPr>
        <w:t>主要内容</w:t>
      </w:r>
    </w:p>
    <w:p w:rsidR="00704595" w:rsidRDefault="00704595" w:rsidP="00704595">
      <w:pPr>
        <w:ind w:firstLineChars="200" w:firstLine="560"/>
        <w:rPr>
          <w:sz w:val="28"/>
          <w:szCs w:val="28"/>
        </w:rPr>
      </w:pPr>
      <w:r>
        <w:rPr>
          <w:rFonts w:hint="eastAsia"/>
          <w:sz w:val="28"/>
          <w:szCs w:val="28"/>
        </w:rPr>
        <w:t>文章主要是</w:t>
      </w:r>
      <w:r w:rsidRPr="00704595">
        <w:rPr>
          <w:rFonts w:hint="eastAsia"/>
          <w:sz w:val="28"/>
          <w:szCs w:val="28"/>
        </w:rPr>
        <w:t>利用摄像机和激光扫描仪，通过动态分离目标物体的点云数据与背景场景，快速识别并注册三维空间中的动态目标物体，从而实现快速计算。包含三维点云的提取目标区域被正射投影到一系列</w:t>
      </w:r>
      <w:r w:rsidRPr="00704595">
        <w:rPr>
          <w:rFonts w:hint="eastAsia"/>
          <w:sz w:val="28"/>
          <w:szCs w:val="28"/>
        </w:rPr>
        <w:t>2D</w:t>
      </w:r>
      <w:r w:rsidRPr="00704595">
        <w:rPr>
          <w:rFonts w:hint="eastAsia"/>
          <w:sz w:val="28"/>
          <w:szCs w:val="28"/>
        </w:rPr>
        <w:t>平面中，旋转中心位于目标的垂直中线上。通过提取</w:t>
      </w:r>
      <w:r w:rsidRPr="00704595">
        <w:rPr>
          <w:rFonts w:hint="eastAsia"/>
          <w:sz w:val="28"/>
          <w:szCs w:val="28"/>
        </w:rPr>
        <w:t>SURF</w:t>
      </w:r>
      <w:r w:rsidRPr="00704595">
        <w:rPr>
          <w:rFonts w:hint="eastAsia"/>
          <w:sz w:val="28"/>
          <w:szCs w:val="28"/>
        </w:rPr>
        <w:t>特征将制备的</w:t>
      </w:r>
      <w:r w:rsidRPr="00704595">
        <w:rPr>
          <w:rFonts w:hint="eastAsia"/>
          <w:sz w:val="28"/>
          <w:szCs w:val="28"/>
        </w:rPr>
        <w:t>2D</w:t>
      </w:r>
      <w:r w:rsidRPr="00704595">
        <w:rPr>
          <w:rFonts w:hint="eastAsia"/>
          <w:sz w:val="28"/>
          <w:szCs w:val="28"/>
        </w:rPr>
        <w:t>模板与这些</w:t>
      </w:r>
      <w:r w:rsidRPr="00704595">
        <w:rPr>
          <w:rFonts w:hint="eastAsia"/>
          <w:sz w:val="28"/>
          <w:szCs w:val="28"/>
        </w:rPr>
        <w:t>2D</w:t>
      </w:r>
      <w:r w:rsidRPr="00704595">
        <w:rPr>
          <w:rFonts w:hint="eastAsia"/>
          <w:sz w:val="28"/>
          <w:szCs w:val="28"/>
        </w:rPr>
        <w:t>平面进行比较。目标的点云束被识别，</w:t>
      </w:r>
      <w:r w:rsidRPr="00704595">
        <w:rPr>
          <w:rFonts w:hint="eastAsia"/>
          <w:sz w:val="28"/>
          <w:szCs w:val="28"/>
        </w:rPr>
        <w:lastRenderedPageBreak/>
        <w:t>随后准备好的</w:t>
      </w:r>
      <w:r w:rsidRPr="00704595">
        <w:rPr>
          <w:rFonts w:hint="eastAsia"/>
          <w:sz w:val="28"/>
          <w:szCs w:val="28"/>
        </w:rPr>
        <w:t>CAD</w:t>
      </w:r>
      <w:r w:rsidRPr="00704595">
        <w:rPr>
          <w:rFonts w:hint="eastAsia"/>
          <w:sz w:val="28"/>
          <w:szCs w:val="28"/>
        </w:rPr>
        <w:t>模型注册到模板。</w:t>
      </w:r>
    </w:p>
    <w:p w:rsidR="00704595" w:rsidRPr="007A3AA6" w:rsidRDefault="007A3AA6" w:rsidP="007A3AA6">
      <w:pPr>
        <w:rPr>
          <w:color w:val="FF0000"/>
          <w:sz w:val="28"/>
          <w:szCs w:val="28"/>
        </w:rPr>
      </w:pPr>
      <w:r w:rsidRPr="007A3AA6">
        <w:rPr>
          <w:rFonts w:hint="eastAsia"/>
          <w:color w:val="FF0000"/>
          <w:sz w:val="28"/>
          <w:szCs w:val="28"/>
        </w:rPr>
        <w:t>2.</w:t>
      </w:r>
      <w:r w:rsidRPr="007A3AA6">
        <w:rPr>
          <w:rFonts w:hint="eastAsia"/>
          <w:color w:val="FF0000"/>
          <w:sz w:val="28"/>
          <w:szCs w:val="28"/>
        </w:rPr>
        <w:t>实现过程</w:t>
      </w:r>
    </w:p>
    <w:p w:rsidR="007A3AA6" w:rsidRPr="007A3AA6" w:rsidRDefault="007A3AA6" w:rsidP="007A3AA6">
      <w:pPr>
        <w:ind w:firstLineChars="200" w:firstLine="560"/>
        <w:rPr>
          <w:sz w:val="28"/>
          <w:szCs w:val="28"/>
        </w:rPr>
      </w:pPr>
      <w:r w:rsidRPr="007A3AA6">
        <w:rPr>
          <w:rFonts w:hint="eastAsia"/>
          <w:sz w:val="28"/>
          <w:szCs w:val="28"/>
        </w:rPr>
        <w:t>该框架主要由图像和点云相关（</w:t>
      </w:r>
      <w:r w:rsidRPr="007A3AA6">
        <w:rPr>
          <w:rFonts w:hint="eastAsia"/>
          <w:sz w:val="28"/>
          <w:szCs w:val="28"/>
        </w:rPr>
        <w:t>IPCC</w:t>
      </w:r>
      <w:r w:rsidRPr="007A3AA6">
        <w:rPr>
          <w:rFonts w:hint="eastAsia"/>
          <w:sz w:val="28"/>
          <w:szCs w:val="28"/>
        </w:rPr>
        <w:t>），视频对象识别和跟踪（</w:t>
      </w:r>
      <w:r w:rsidRPr="007A3AA6">
        <w:rPr>
          <w:rFonts w:hint="eastAsia"/>
          <w:sz w:val="28"/>
          <w:szCs w:val="28"/>
        </w:rPr>
        <w:t>VORT</w:t>
      </w:r>
      <w:r w:rsidRPr="007A3AA6">
        <w:rPr>
          <w:rFonts w:hint="eastAsia"/>
          <w:sz w:val="28"/>
          <w:szCs w:val="28"/>
        </w:rPr>
        <w:t>），以目标为中心的智能扫描和更新（</w:t>
      </w:r>
      <w:r w:rsidRPr="007A3AA6">
        <w:rPr>
          <w:rFonts w:hint="eastAsia"/>
          <w:sz w:val="28"/>
          <w:szCs w:val="28"/>
        </w:rPr>
        <w:t>TSSU</w:t>
      </w:r>
      <w:r w:rsidRPr="007A3AA6">
        <w:rPr>
          <w:rFonts w:hint="eastAsia"/>
          <w:sz w:val="28"/>
          <w:szCs w:val="28"/>
        </w:rPr>
        <w:t>），</w:t>
      </w:r>
      <w:r w:rsidRPr="007A3AA6">
        <w:rPr>
          <w:rFonts w:hint="eastAsia"/>
          <w:sz w:val="28"/>
          <w:szCs w:val="28"/>
        </w:rPr>
        <w:t>3D-2D</w:t>
      </w:r>
      <w:r w:rsidRPr="007A3AA6">
        <w:rPr>
          <w:rFonts w:hint="eastAsia"/>
          <w:sz w:val="28"/>
          <w:szCs w:val="28"/>
        </w:rPr>
        <w:t>投影和目标识别（</w:t>
      </w:r>
      <w:r w:rsidRPr="007A3AA6">
        <w:rPr>
          <w:rFonts w:hint="eastAsia"/>
          <w:sz w:val="28"/>
          <w:szCs w:val="28"/>
        </w:rPr>
        <w:t>3POR</w:t>
      </w:r>
      <w:r w:rsidRPr="007A3AA6">
        <w:rPr>
          <w:rFonts w:hint="eastAsia"/>
          <w:sz w:val="28"/>
          <w:szCs w:val="28"/>
        </w:rPr>
        <w:t>）和结果可视化。在</w:t>
      </w:r>
      <w:r w:rsidRPr="007A3AA6">
        <w:rPr>
          <w:rFonts w:hint="eastAsia"/>
          <w:sz w:val="28"/>
          <w:szCs w:val="28"/>
        </w:rPr>
        <w:t>IPCC</w:t>
      </w:r>
      <w:r w:rsidRPr="007A3AA6">
        <w:rPr>
          <w:rFonts w:hint="eastAsia"/>
          <w:sz w:val="28"/>
          <w:szCs w:val="28"/>
        </w:rPr>
        <w:t>中，建立了图像数据与三维点云之间的关联</w:t>
      </w:r>
      <w:r>
        <w:rPr>
          <w:rFonts w:hint="eastAsia"/>
          <w:sz w:val="28"/>
          <w:szCs w:val="28"/>
        </w:rPr>
        <w:t>;</w:t>
      </w:r>
      <w:r w:rsidRPr="007A3AA6">
        <w:rPr>
          <w:rFonts w:hint="eastAsia"/>
          <w:sz w:val="28"/>
          <w:szCs w:val="28"/>
        </w:rPr>
        <w:t>结果，图像被映射到点云上。将根据映射的点云数据实施以下组件。在</w:t>
      </w:r>
      <w:r w:rsidRPr="007A3AA6">
        <w:rPr>
          <w:rFonts w:hint="eastAsia"/>
          <w:sz w:val="28"/>
          <w:szCs w:val="28"/>
        </w:rPr>
        <w:t>VORT</w:t>
      </w:r>
      <w:r w:rsidRPr="007A3AA6">
        <w:rPr>
          <w:rFonts w:hint="eastAsia"/>
          <w:sz w:val="28"/>
          <w:szCs w:val="28"/>
        </w:rPr>
        <w:t>中，经校准的摄像机提供运动物体的二维结果图像。</w:t>
      </w:r>
    </w:p>
    <w:p w:rsidR="00704595" w:rsidRDefault="007A3AA6" w:rsidP="00FF5872">
      <w:pPr>
        <w:ind w:firstLineChars="200" w:firstLine="560"/>
        <w:rPr>
          <w:sz w:val="28"/>
          <w:szCs w:val="28"/>
        </w:rPr>
      </w:pPr>
      <w:r w:rsidRPr="007A3AA6">
        <w:rPr>
          <w:noProof/>
          <w:sz w:val="28"/>
          <w:szCs w:val="28"/>
        </w:rPr>
        <w:drawing>
          <wp:inline distT="0" distB="0" distL="0" distR="0" wp14:anchorId="5D6D2126" wp14:editId="3E9D8ABE">
            <wp:extent cx="5274310" cy="37782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78250"/>
                    </a:xfrm>
                    <a:prstGeom prst="rect">
                      <a:avLst/>
                    </a:prstGeom>
                  </pic:spPr>
                </pic:pic>
              </a:graphicData>
            </a:graphic>
          </wp:inline>
        </w:drawing>
      </w:r>
    </w:p>
    <w:p w:rsidR="007A3AA6" w:rsidRPr="007A3AA6" w:rsidRDefault="007A3AA6" w:rsidP="007A3AA6">
      <w:pPr>
        <w:ind w:firstLineChars="200" w:firstLine="560"/>
        <w:rPr>
          <w:sz w:val="28"/>
          <w:szCs w:val="28"/>
        </w:rPr>
      </w:pPr>
      <w:r w:rsidRPr="007A3AA6">
        <w:rPr>
          <w:rFonts w:hint="eastAsia"/>
          <w:sz w:val="28"/>
          <w:szCs w:val="28"/>
        </w:rPr>
        <w:t>设备操作员从图形用户界面（</w:t>
      </w:r>
      <w:r w:rsidRPr="007A3AA6">
        <w:rPr>
          <w:rFonts w:hint="eastAsia"/>
          <w:sz w:val="28"/>
          <w:szCs w:val="28"/>
        </w:rPr>
        <w:t>GUI</w:t>
      </w:r>
      <w:r w:rsidRPr="007A3AA6">
        <w:rPr>
          <w:rFonts w:hint="eastAsia"/>
          <w:sz w:val="28"/>
          <w:szCs w:val="28"/>
        </w:rPr>
        <w:t>）中定义单个或多个包含特定单个或多个移动目标（如材料或设备）的边界区域。从选定的边界区域提取加速的鲁棒特征（</w:t>
      </w:r>
      <w:r w:rsidRPr="007A3AA6">
        <w:rPr>
          <w:rFonts w:hint="eastAsia"/>
          <w:sz w:val="28"/>
          <w:szCs w:val="28"/>
        </w:rPr>
        <w:t>SURF</w:t>
      </w:r>
      <w:r w:rsidRPr="007A3AA6">
        <w:rPr>
          <w:rFonts w:hint="eastAsia"/>
          <w:sz w:val="28"/>
          <w:szCs w:val="28"/>
        </w:rPr>
        <w:t>）特征。具有提取的</w:t>
      </w:r>
      <w:r w:rsidRPr="007A3AA6">
        <w:rPr>
          <w:rFonts w:hint="eastAsia"/>
          <w:sz w:val="28"/>
          <w:szCs w:val="28"/>
        </w:rPr>
        <w:t>SURF</w:t>
      </w:r>
      <w:r w:rsidRPr="007A3AA6">
        <w:rPr>
          <w:rFonts w:hint="eastAsia"/>
          <w:sz w:val="28"/>
          <w:szCs w:val="28"/>
        </w:rPr>
        <w:t>特征的</w:t>
      </w:r>
      <w:r w:rsidRPr="007A3AA6">
        <w:rPr>
          <w:rFonts w:hint="eastAsia"/>
          <w:sz w:val="28"/>
          <w:szCs w:val="28"/>
        </w:rPr>
        <w:t>2D</w:t>
      </w:r>
      <w:r w:rsidRPr="007A3AA6">
        <w:rPr>
          <w:rFonts w:hint="eastAsia"/>
          <w:sz w:val="28"/>
          <w:szCs w:val="28"/>
        </w:rPr>
        <w:t>结果图像同时与所选边界区域的特征进行比较。结果，单个或多个</w:t>
      </w:r>
      <w:r w:rsidRPr="007A3AA6">
        <w:rPr>
          <w:rFonts w:hint="eastAsia"/>
          <w:sz w:val="28"/>
          <w:szCs w:val="28"/>
        </w:rPr>
        <w:t>2D</w:t>
      </w:r>
      <w:r>
        <w:rPr>
          <w:rFonts w:hint="eastAsia"/>
          <w:sz w:val="28"/>
          <w:szCs w:val="28"/>
        </w:rPr>
        <w:lastRenderedPageBreak/>
        <w:t>目标区域在图像中被</w:t>
      </w:r>
      <w:r w:rsidRPr="007A3AA6">
        <w:rPr>
          <w:rFonts w:hint="eastAsia"/>
          <w:sz w:val="28"/>
          <w:szCs w:val="28"/>
        </w:rPr>
        <w:t>更新。</w:t>
      </w:r>
      <w:r>
        <w:rPr>
          <w:rFonts w:hint="eastAsia"/>
          <w:sz w:val="28"/>
          <w:szCs w:val="28"/>
        </w:rPr>
        <w:t>作为目标</w:t>
      </w:r>
      <w:r w:rsidRPr="007A3AA6">
        <w:rPr>
          <w:rFonts w:hint="eastAsia"/>
          <w:sz w:val="28"/>
          <w:szCs w:val="28"/>
        </w:rPr>
        <w:t>会自动扫描和更新。（</w:t>
      </w:r>
      <w:r w:rsidRPr="007A3AA6">
        <w:rPr>
          <w:rFonts w:hint="eastAsia"/>
          <w:sz w:val="28"/>
          <w:szCs w:val="28"/>
        </w:rPr>
        <w:t>3POR</w:t>
      </w:r>
      <w:r w:rsidRPr="007A3AA6">
        <w:rPr>
          <w:rFonts w:hint="eastAsia"/>
          <w:sz w:val="28"/>
          <w:szCs w:val="28"/>
        </w:rPr>
        <w:t>）包含三维点云的提取目标区域被投影到一系列</w:t>
      </w:r>
      <w:r w:rsidRPr="007A3AA6">
        <w:rPr>
          <w:rFonts w:hint="eastAsia"/>
          <w:sz w:val="28"/>
          <w:szCs w:val="28"/>
        </w:rPr>
        <w:t>2D</w:t>
      </w:r>
      <w:r w:rsidRPr="007A3AA6">
        <w:rPr>
          <w:rFonts w:hint="eastAsia"/>
          <w:sz w:val="28"/>
          <w:szCs w:val="28"/>
        </w:rPr>
        <w:t>平面，旋转中心位于目标的垂直中线。通过提取它们的</w:t>
      </w:r>
      <w:r w:rsidRPr="007A3AA6">
        <w:rPr>
          <w:rFonts w:hint="eastAsia"/>
          <w:sz w:val="28"/>
          <w:szCs w:val="28"/>
        </w:rPr>
        <w:t>SURF</w:t>
      </w:r>
      <w:r w:rsidRPr="007A3AA6">
        <w:rPr>
          <w:rFonts w:hint="eastAsia"/>
          <w:sz w:val="28"/>
          <w:szCs w:val="28"/>
        </w:rPr>
        <w:t>特征，将包含操作者选择的对象的准备好的</w:t>
      </w:r>
      <w:r w:rsidRPr="007A3AA6">
        <w:rPr>
          <w:rFonts w:hint="eastAsia"/>
          <w:sz w:val="28"/>
          <w:szCs w:val="28"/>
        </w:rPr>
        <w:t>2D</w:t>
      </w:r>
      <w:r w:rsidRPr="007A3AA6">
        <w:rPr>
          <w:rFonts w:hint="eastAsia"/>
          <w:sz w:val="28"/>
          <w:szCs w:val="28"/>
        </w:rPr>
        <w:t>模板与</w:t>
      </w:r>
      <w:r w:rsidRPr="007A3AA6">
        <w:rPr>
          <w:rFonts w:hint="eastAsia"/>
          <w:sz w:val="28"/>
          <w:szCs w:val="28"/>
        </w:rPr>
        <w:t>2D</w:t>
      </w:r>
      <w:r w:rsidRPr="007A3AA6">
        <w:rPr>
          <w:rFonts w:hint="eastAsia"/>
          <w:sz w:val="28"/>
          <w:szCs w:val="28"/>
        </w:rPr>
        <w:t>平面进行比较。</w:t>
      </w:r>
    </w:p>
    <w:p w:rsidR="00A235E1" w:rsidRPr="00A235E1" w:rsidRDefault="00A235E1" w:rsidP="00A235E1">
      <w:pPr>
        <w:rPr>
          <w:color w:val="FF0000"/>
          <w:sz w:val="28"/>
          <w:szCs w:val="28"/>
        </w:rPr>
      </w:pPr>
      <w:r w:rsidRPr="00A235E1">
        <w:rPr>
          <w:rFonts w:hint="eastAsia"/>
          <w:color w:val="FF0000"/>
          <w:sz w:val="28"/>
          <w:szCs w:val="28"/>
        </w:rPr>
        <w:t>以目标区域为中心的智能扫描：</w:t>
      </w:r>
    </w:p>
    <w:p w:rsidR="00A235E1" w:rsidRPr="00A235E1" w:rsidRDefault="00A235E1" w:rsidP="00A235E1">
      <w:pPr>
        <w:ind w:firstLineChars="200" w:firstLine="560"/>
        <w:rPr>
          <w:sz w:val="28"/>
          <w:szCs w:val="28"/>
        </w:rPr>
      </w:pPr>
      <w:r w:rsidRPr="00A235E1">
        <w:rPr>
          <w:rFonts w:hint="eastAsia"/>
          <w:sz w:val="28"/>
          <w:szCs w:val="28"/>
        </w:rPr>
        <w:t>以目标区域为中心的智能扫描的组件是基于二维图像的目标识别和跟踪获得的二维边界区域实现的。基于边界框的方法，智能扫描可以减少数据大小和扫描时间。摄像机捕捉包含不同类型设备的工作环境的</w:t>
      </w:r>
      <w:r w:rsidRPr="00A235E1">
        <w:rPr>
          <w:rFonts w:hint="eastAsia"/>
          <w:sz w:val="28"/>
          <w:szCs w:val="28"/>
        </w:rPr>
        <w:t>2D</w:t>
      </w:r>
      <w:r w:rsidRPr="00A235E1">
        <w:rPr>
          <w:rFonts w:hint="eastAsia"/>
          <w:sz w:val="28"/>
          <w:szCs w:val="28"/>
        </w:rPr>
        <w:t>结果图像。</w:t>
      </w:r>
      <w:r w:rsidRPr="00A235E1">
        <w:rPr>
          <w:rFonts w:hint="eastAsia"/>
          <w:sz w:val="28"/>
          <w:szCs w:val="28"/>
        </w:rPr>
        <w:t>SURF</w:t>
      </w:r>
      <w:r w:rsidRPr="00A235E1">
        <w:rPr>
          <w:rFonts w:hint="eastAsia"/>
          <w:sz w:val="28"/>
          <w:szCs w:val="28"/>
        </w:rPr>
        <w:t>描述符被用于视觉对象识别，并且基于在对象跟踪阶段使用算法卡尔曼滤波器（</w:t>
      </w:r>
      <w:r w:rsidRPr="00A235E1">
        <w:rPr>
          <w:rFonts w:hint="eastAsia"/>
          <w:sz w:val="28"/>
          <w:szCs w:val="28"/>
        </w:rPr>
        <w:t>Steffen</w:t>
      </w:r>
      <w:r w:rsidRPr="00A235E1">
        <w:rPr>
          <w:rFonts w:hint="eastAsia"/>
          <w:sz w:val="28"/>
          <w:szCs w:val="28"/>
        </w:rPr>
        <w:t>，</w:t>
      </w:r>
      <w:r w:rsidRPr="00A235E1">
        <w:rPr>
          <w:rFonts w:hint="eastAsia"/>
          <w:sz w:val="28"/>
          <w:szCs w:val="28"/>
        </w:rPr>
        <w:t>1981; Steffen</w:t>
      </w:r>
      <w:r w:rsidRPr="00A235E1">
        <w:rPr>
          <w:rFonts w:hint="eastAsia"/>
          <w:sz w:val="28"/>
          <w:szCs w:val="28"/>
        </w:rPr>
        <w:t>，</w:t>
      </w:r>
      <w:r w:rsidRPr="00A235E1">
        <w:rPr>
          <w:rFonts w:hint="eastAsia"/>
          <w:sz w:val="28"/>
          <w:szCs w:val="28"/>
        </w:rPr>
        <w:t>2002</w:t>
      </w:r>
      <w:r w:rsidRPr="00A235E1">
        <w:rPr>
          <w:rFonts w:hint="eastAsia"/>
          <w:sz w:val="28"/>
          <w:szCs w:val="28"/>
        </w:rPr>
        <w:t>）的结果来产生比那些更精确的未知变量的估计在一个单一的测量。包含特定移动物体（即，材料，整个设备或重型设备的一部分）的边界框（即核心）区域同时被定义并通过开发的</w:t>
      </w:r>
      <w:r w:rsidRPr="00A235E1">
        <w:rPr>
          <w:rFonts w:hint="eastAsia"/>
          <w:sz w:val="28"/>
          <w:szCs w:val="28"/>
        </w:rPr>
        <w:t>GUI</w:t>
      </w:r>
      <w:r w:rsidRPr="00A235E1">
        <w:rPr>
          <w:rFonts w:hint="eastAsia"/>
          <w:sz w:val="28"/>
          <w:szCs w:val="28"/>
        </w:rPr>
        <w:t>存储为提取</w:t>
      </w:r>
      <w:r w:rsidRPr="00A235E1">
        <w:rPr>
          <w:rFonts w:hint="eastAsia"/>
          <w:sz w:val="28"/>
          <w:szCs w:val="28"/>
        </w:rPr>
        <w:t>SURF</w:t>
      </w:r>
      <w:r w:rsidRPr="00A235E1">
        <w:rPr>
          <w:rFonts w:hint="eastAsia"/>
          <w:sz w:val="28"/>
          <w:szCs w:val="28"/>
        </w:rPr>
        <w:t>特征的模板。由视频摄像机提供</w:t>
      </w:r>
      <w:r w:rsidRPr="00A235E1">
        <w:rPr>
          <w:rFonts w:hint="eastAsia"/>
          <w:sz w:val="28"/>
          <w:szCs w:val="28"/>
        </w:rPr>
        <w:t>2D</w:t>
      </w:r>
      <w:r w:rsidRPr="00A235E1">
        <w:rPr>
          <w:rFonts w:hint="eastAsia"/>
          <w:sz w:val="28"/>
          <w:szCs w:val="28"/>
        </w:rPr>
        <w:t>结果图像，从中提取</w:t>
      </w:r>
      <w:r w:rsidRPr="00A235E1">
        <w:rPr>
          <w:rFonts w:hint="eastAsia"/>
          <w:sz w:val="28"/>
          <w:szCs w:val="28"/>
        </w:rPr>
        <w:t>SURF</w:t>
      </w:r>
      <w:r w:rsidRPr="00A235E1">
        <w:rPr>
          <w:rFonts w:hint="eastAsia"/>
          <w:sz w:val="28"/>
          <w:szCs w:val="28"/>
        </w:rPr>
        <w:t>特征，并与模板进行比较，产生共同的</w:t>
      </w:r>
      <w:r w:rsidRPr="00A235E1">
        <w:rPr>
          <w:rFonts w:hint="eastAsia"/>
          <w:sz w:val="28"/>
          <w:szCs w:val="28"/>
        </w:rPr>
        <w:t>SURF</w:t>
      </w:r>
      <w:r w:rsidRPr="00A235E1">
        <w:rPr>
          <w:rFonts w:hint="eastAsia"/>
          <w:sz w:val="28"/>
          <w:szCs w:val="28"/>
        </w:rPr>
        <w:t>特征。结果，基于来自</w:t>
      </w:r>
      <w:r w:rsidRPr="00A235E1">
        <w:rPr>
          <w:rFonts w:hint="eastAsia"/>
          <w:sz w:val="28"/>
          <w:szCs w:val="28"/>
        </w:rPr>
        <w:t>SURF</w:t>
      </w:r>
      <w:r w:rsidRPr="00A235E1">
        <w:rPr>
          <w:rFonts w:hint="eastAsia"/>
          <w:sz w:val="28"/>
          <w:szCs w:val="28"/>
        </w:rPr>
        <w:t>描述符的识别确认值（</w:t>
      </w:r>
      <w:r w:rsidRPr="00A235E1">
        <w:rPr>
          <w:rFonts w:hint="eastAsia"/>
          <w:sz w:val="28"/>
          <w:szCs w:val="28"/>
        </w:rPr>
        <w:t>RQV</w:t>
      </w:r>
      <w:r w:rsidRPr="00A235E1">
        <w:rPr>
          <w:rFonts w:hint="eastAsia"/>
          <w:sz w:val="28"/>
          <w:szCs w:val="28"/>
        </w:rPr>
        <w:t>）并且从图像更新来定义多个</w:t>
      </w:r>
      <w:r w:rsidRPr="00A235E1">
        <w:rPr>
          <w:rFonts w:hint="eastAsia"/>
          <w:sz w:val="28"/>
          <w:szCs w:val="28"/>
        </w:rPr>
        <w:t>2D</w:t>
      </w:r>
      <w:r w:rsidRPr="00A235E1">
        <w:rPr>
          <w:rFonts w:hint="eastAsia"/>
          <w:sz w:val="28"/>
          <w:szCs w:val="28"/>
        </w:rPr>
        <w:t>目标边界框区域。此外，目标区域被用来更新模板数据集并用于激光扫描。也就是说，激光扫描仪只更新动态目标物体的点云数据，同时保持以前扫描的静态工作环境。</w:t>
      </w:r>
    </w:p>
    <w:p w:rsidR="00A235E1" w:rsidRPr="00A235E1" w:rsidRDefault="00A235E1" w:rsidP="00A235E1">
      <w:pPr>
        <w:rPr>
          <w:color w:val="FF0000"/>
          <w:sz w:val="28"/>
          <w:szCs w:val="28"/>
        </w:rPr>
      </w:pPr>
      <w:r w:rsidRPr="00A235E1">
        <w:rPr>
          <w:rFonts w:hint="eastAsia"/>
          <w:color w:val="FF0000"/>
          <w:sz w:val="28"/>
          <w:szCs w:val="28"/>
        </w:rPr>
        <w:t>物体识别和注册：</w:t>
      </w:r>
    </w:p>
    <w:p w:rsidR="00A235E1" w:rsidRPr="00A235E1" w:rsidRDefault="00A235E1" w:rsidP="00A235E1">
      <w:pPr>
        <w:ind w:firstLineChars="200" w:firstLine="560"/>
        <w:rPr>
          <w:sz w:val="28"/>
          <w:szCs w:val="28"/>
        </w:rPr>
      </w:pPr>
      <w:r w:rsidRPr="00A235E1">
        <w:rPr>
          <w:rFonts w:hint="eastAsia"/>
          <w:sz w:val="28"/>
          <w:szCs w:val="28"/>
        </w:rPr>
        <w:t>从三维到二维（三维点云到二维平面的映射过程）的正投影被引入，以在</w:t>
      </w:r>
      <w:r w:rsidRPr="00A235E1">
        <w:rPr>
          <w:rFonts w:hint="eastAsia"/>
          <w:sz w:val="28"/>
          <w:szCs w:val="28"/>
        </w:rPr>
        <w:t>3D</w:t>
      </w:r>
      <w:r w:rsidRPr="00A235E1">
        <w:rPr>
          <w:rFonts w:hint="eastAsia"/>
          <w:sz w:val="28"/>
          <w:szCs w:val="28"/>
        </w:rPr>
        <w:t>视图中识别和定位目标。由混合激光系统采集的三维点</w:t>
      </w:r>
      <w:r w:rsidRPr="00A235E1">
        <w:rPr>
          <w:rFonts w:hint="eastAsia"/>
          <w:sz w:val="28"/>
          <w:szCs w:val="28"/>
        </w:rPr>
        <w:lastRenderedPageBreak/>
        <w:t>云从不同方向正投影到不同的二维平面上。假设点</w:t>
      </w:r>
      <w:r w:rsidRPr="00A235E1">
        <w:rPr>
          <w:rFonts w:hint="eastAsia"/>
          <w:sz w:val="28"/>
          <w:szCs w:val="28"/>
        </w:rPr>
        <w:t>O</w:t>
      </w:r>
      <w:r w:rsidRPr="00A235E1">
        <w:rPr>
          <w:rFonts w:hint="eastAsia"/>
          <w:sz w:val="28"/>
          <w:szCs w:val="28"/>
        </w:rPr>
        <w:t>（</w:t>
      </w:r>
      <w:r w:rsidRPr="00A235E1">
        <w:rPr>
          <w:rFonts w:hint="eastAsia"/>
          <w:sz w:val="28"/>
          <w:szCs w:val="28"/>
        </w:rPr>
        <w:t>Ox</w:t>
      </w:r>
      <w:r w:rsidRPr="00A235E1">
        <w:rPr>
          <w:rFonts w:hint="eastAsia"/>
          <w:sz w:val="28"/>
          <w:szCs w:val="28"/>
        </w:rPr>
        <w:t>，</w:t>
      </w:r>
      <w:r w:rsidRPr="00A235E1">
        <w:rPr>
          <w:rFonts w:hint="eastAsia"/>
          <w:sz w:val="28"/>
          <w:szCs w:val="28"/>
        </w:rPr>
        <w:t>Oy</w:t>
      </w:r>
      <w:r w:rsidRPr="00A235E1">
        <w:rPr>
          <w:rFonts w:hint="eastAsia"/>
          <w:sz w:val="28"/>
          <w:szCs w:val="28"/>
        </w:rPr>
        <w:t>，</w:t>
      </w:r>
      <w:r w:rsidRPr="00A235E1">
        <w:rPr>
          <w:rFonts w:hint="eastAsia"/>
          <w:sz w:val="28"/>
          <w:szCs w:val="28"/>
        </w:rPr>
        <w:t>Oz</w:t>
      </w:r>
      <w:r w:rsidRPr="00A235E1">
        <w:rPr>
          <w:rFonts w:hint="eastAsia"/>
          <w:sz w:val="28"/>
          <w:szCs w:val="28"/>
        </w:rPr>
        <w:t>）正交投影到与</w:t>
      </w:r>
      <w:r w:rsidRPr="00A235E1">
        <w:rPr>
          <w:rFonts w:hint="eastAsia"/>
          <w:sz w:val="28"/>
          <w:szCs w:val="28"/>
        </w:rPr>
        <w:t>y</w:t>
      </w:r>
      <w:r w:rsidRPr="00A235E1">
        <w:rPr>
          <w:rFonts w:hint="eastAsia"/>
          <w:sz w:val="28"/>
          <w:szCs w:val="28"/>
        </w:rPr>
        <w:t>轴平行的二维点</w:t>
      </w:r>
      <w:r w:rsidRPr="00A235E1">
        <w:rPr>
          <w:rFonts w:hint="eastAsia"/>
          <w:sz w:val="28"/>
          <w:szCs w:val="28"/>
        </w:rPr>
        <w:t>O1</w:t>
      </w:r>
      <w:r w:rsidRPr="00A235E1">
        <w:rPr>
          <w:rFonts w:hint="eastAsia"/>
          <w:sz w:val="28"/>
          <w:szCs w:val="28"/>
        </w:rPr>
        <w:t>（</w:t>
      </w:r>
      <w:r w:rsidRPr="00A235E1">
        <w:rPr>
          <w:rFonts w:hint="eastAsia"/>
          <w:sz w:val="28"/>
          <w:szCs w:val="28"/>
        </w:rPr>
        <w:t>O1x</w:t>
      </w:r>
      <w:r w:rsidRPr="00A235E1">
        <w:rPr>
          <w:rFonts w:hint="eastAsia"/>
          <w:sz w:val="28"/>
          <w:szCs w:val="28"/>
        </w:rPr>
        <w:t>，</w:t>
      </w:r>
      <w:r w:rsidRPr="00A235E1">
        <w:rPr>
          <w:rFonts w:hint="eastAsia"/>
          <w:sz w:val="28"/>
          <w:szCs w:val="28"/>
        </w:rPr>
        <w:t>O1z</w:t>
      </w:r>
      <w:r w:rsidRPr="00A235E1">
        <w:rPr>
          <w:rFonts w:hint="eastAsia"/>
          <w:sz w:val="28"/>
          <w:szCs w:val="28"/>
        </w:rPr>
        <w:t>）上，则点</w:t>
      </w:r>
      <w:r w:rsidRPr="00A235E1">
        <w:rPr>
          <w:rFonts w:hint="eastAsia"/>
          <w:sz w:val="28"/>
          <w:szCs w:val="28"/>
        </w:rPr>
        <w:t>O1</w:t>
      </w:r>
      <w:r w:rsidRPr="00A235E1">
        <w:rPr>
          <w:rFonts w:hint="eastAsia"/>
          <w:sz w:val="28"/>
          <w:szCs w:val="28"/>
        </w:rPr>
        <w:t>的坐标值可以如下计算（等式</w:t>
      </w:r>
      <w:r w:rsidRPr="00A235E1">
        <w:rPr>
          <w:rFonts w:hint="eastAsia"/>
          <w:sz w:val="28"/>
          <w:szCs w:val="28"/>
        </w:rPr>
        <w:t>1</w:t>
      </w:r>
      <w:r w:rsidRPr="00A235E1">
        <w:rPr>
          <w:rFonts w:hint="eastAsia"/>
          <w:sz w:val="28"/>
          <w:szCs w:val="28"/>
        </w:rPr>
        <w:t>）：</w:t>
      </w:r>
    </w:p>
    <w:p w:rsidR="00A235E1" w:rsidRPr="00A235E1" w:rsidRDefault="00A235E1" w:rsidP="00A235E1">
      <w:pPr>
        <w:rPr>
          <w:sz w:val="28"/>
          <w:szCs w:val="28"/>
        </w:rPr>
      </w:pPr>
      <w:r w:rsidRPr="00A235E1">
        <w:rPr>
          <w:noProof/>
          <w:sz w:val="28"/>
          <w:szCs w:val="28"/>
        </w:rPr>
        <w:drawing>
          <wp:inline distT="0" distB="0" distL="0" distR="0" wp14:anchorId="3B28B69D" wp14:editId="23F2871E">
            <wp:extent cx="3533775" cy="6286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3775" cy="628650"/>
                    </a:xfrm>
                    <a:prstGeom prst="rect">
                      <a:avLst/>
                    </a:prstGeom>
                  </pic:spPr>
                </pic:pic>
              </a:graphicData>
            </a:graphic>
          </wp:inline>
        </w:drawing>
      </w:r>
    </w:p>
    <w:p w:rsidR="00A235E1" w:rsidRPr="00A235E1" w:rsidRDefault="00A235E1" w:rsidP="00A235E1">
      <w:pPr>
        <w:rPr>
          <w:sz w:val="28"/>
          <w:szCs w:val="28"/>
        </w:rPr>
      </w:pPr>
      <w:r w:rsidRPr="00A235E1">
        <w:rPr>
          <w:rFonts w:hint="eastAsia"/>
          <w:sz w:val="28"/>
          <w:szCs w:val="28"/>
        </w:rPr>
        <w:t>其中</w:t>
      </w:r>
      <w:r w:rsidRPr="00A235E1">
        <w:rPr>
          <w:rFonts w:hint="eastAsia"/>
          <w:sz w:val="28"/>
          <w:szCs w:val="28"/>
        </w:rPr>
        <w:t>m</w:t>
      </w:r>
      <w:r w:rsidRPr="00A235E1">
        <w:rPr>
          <w:rFonts w:hint="eastAsia"/>
          <w:sz w:val="28"/>
          <w:szCs w:val="28"/>
        </w:rPr>
        <w:t>是任意比例因子，</w:t>
      </w:r>
      <w:r w:rsidRPr="00A235E1">
        <w:rPr>
          <w:rFonts w:hint="eastAsia"/>
          <w:sz w:val="28"/>
          <w:szCs w:val="28"/>
        </w:rPr>
        <w:t>n</w:t>
      </w:r>
      <w:r w:rsidRPr="00A235E1">
        <w:rPr>
          <w:rFonts w:hint="eastAsia"/>
          <w:sz w:val="28"/>
          <w:szCs w:val="28"/>
        </w:rPr>
        <w:t>是任意偏移因子，两者都可用于对齐投影视口。根据不同投影角度准备目标的离线模板，存储在本地软件数据库中。逐个生成各个模板，从相应的形状中提取常用特征。投影的二维平面作为目标识别组件的输入在线处理，并从中产生相应的形状和共同特征。然后实现投影</w:t>
      </w:r>
      <w:r w:rsidRPr="00A235E1">
        <w:rPr>
          <w:rFonts w:hint="eastAsia"/>
          <w:sz w:val="28"/>
          <w:szCs w:val="28"/>
        </w:rPr>
        <w:t>2D</w:t>
      </w:r>
      <w:r w:rsidRPr="00A235E1">
        <w:rPr>
          <w:rFonts w:hint="eastAsia"/>
          <w:sz w:val="28"/>
          <w:szCs w:val="28"/>
        </w:rPr>
        <w:t>平面与模板数据库共同特征之间的相似性比较。最后，生成比较资格值，从中选择与最小值对应的模板作为处理结果。</w:t>
      </w:r>
    </w:p>
    <w:p w:rsidR="00A235E1" w:rsidRDefault="00A235E1" w:rsidP="00A235E1">
      <w:pPr>
        <w:ind w:firstLineChars="200" w:firstLine="560"/>
        <w:rPr>
          <w:sz w:val="28"/>
          <w:szCs w:val="28"/>
        </w:rPr>
      </w:pPr>
      <w:r w:rsidRPr="00A235E1">
        <w:rPr>
          <w:rFonts w:hint="eastAsia"/>
          <w:sz w:val="28"/>
          <w:szCs w:val="28"/>
        </w:rPr>
        <w:t>与数据库中准备好的模板进行比较。整个系统由两个主要阶段组成：</w:t>
      </w:r>
    </w:p>
    <w:p w:rsidR="00A235E1" w:rsidRDefault="00A235E1" w:rsidP="00A235E1">
      <w:pPr>
        <w:ind w:firstLineChars="200" w:firstLine="560"/>
        <w:rPr>
          <w:sz w:val="28"/>
          <w:szCs w:val="28"/>
        </w:rPr>
      </w:pPr>
      <w:r w:rsidRPr="00A235E1">
        <w:rPr>
          <w:rFonts w:hint="eastAsia"/>
          <w:sz w:val="28"/>
          <w:szCs w:val="28"/>
        </w:rPr>
        <w:t>1</w:t>
      </w:r>
      <w:r w:rsidRPr="00A235E1">
        <w:rPr>
          <w:rFonts w:hint="eastAsia"/>
          <w:sz w:val="28"/>
          <w:szCs w:val="28"/>
        </w:rPr>
        <w:t>）通过局部变换减少模糊性</w:t>
      </w:r>
      <w:r w:rsidRPr="00A235E1">
        <w:rPr>
          <w:rFonts w:hint="eastAsia"/>
          <w:sz w:val="28"/>
          <w:szCs w:val="28"/>
        </w:rPr>
        <w:t xml:space="preserve">; </w:t>
      </w:r>
    </w:p>
    <w:p w:rsidR="00A235E1" w:rsidRPr="00A235E1" w:rsidRDefault="00A235E1" w:rsidP="00A235E1">
      <w:pPr>
        <w:ind w:firstLineChars="200" w:firstLine="560"/>
        <w:rPr>
          <w:sz w:val="28"/>
          <w:szCs w:val="28"/>
        </w:rPr>
      </w:pPr>
      <w:r w:rsidRPr="00A235E1">
        <w:rPr>
          <w:rFonts w:hint="eastAsia"/>
          <w:sz w:val="28"/>
          <w:szCs w:val="28"/>
        </w:rPr>
        <w:t>2</w:t>
      </w:r>
      <w:r w:rsidRPr="00A235E1">
        <w:rPr>
          <w:rFonts w:hint="eastAsia"/>
          <w:sz w:val="28"/>
          <w:szCs w:val="28"/>
        </w:rPr>
        <w:t>）通过估计全局变换实现对象检测。</w:t>
      </w:r>
    </w:p>
    <w:p w:rsidR="00A235E1" w:rsidRPr="00A235E1" w:rsidRDefault="00A235E1" w:rsidP="00A235E1">
      <w:pPr>
        <w:rPr>
          <w:sz w:val="28"/>
          <w:szCs w:val="28"/>
        </w:rPr>
      </w:pPr>
      <w:r w:rsidRPr="00A235E1">
        <w:rPr>
          <w:rFonts w:hint="eastAsia"/>
          <w:sz w:val="28"/>
          <w:szCs w:val="28"/>
        </w:rPr>
        <w:t>准备好的</w:t>
      </w:r>
      <w:r w:rsidRPr="00A235E1">
        <w:rPr>
          <w:rFonts w:hint="eastAsia"/>
          <w:sz w:val="28"/>
          <w:szCs w:val="28"/>
        </w:rPr>
        <w:t>CAD</w:t>
      </w:r>
      <w:r w:rsidRPr="00A235E1">
        <w:rPr>
          <w:rFonts w:hint="eastAsia"/>
          <w:sz w:val="28"/>
          <w:szCs w:val="28"/>
        </w:rPr>
        <w:t>模型与准备好的点云模板一一对应。从提取的目标区域中提取一系列二维平面，从中提取目标轮廓，然后进行滤波处理，以从相应的</w:t>
      </w:r>
      <w:r w:rsidRPr="00A235E1">
        <w:rPr>
          <w:rFonts w:hint="eastAsia"/>
          <w:sz w:val="28"/>
          <w:szCs w:val="28"/>
        </w:rPr>
        <w:t>SURF</w:t>
      </w:r>
      <w:r w:rsidRPr="00A235E1">
        <w:rPr>
          <w:rFonts w:hint="eastAsia"/>
          <w:sz w:val="28"/>
          <w:szCs w:val="28"/>
        </w:rPr>
        <w:t>特征中去除异常值。在从原始污染特征中去除异常值之后，输出数据阵列执行</w:t>
      </w:r>
      <w:r w:rsidRPr="00A235E1">
        <w:rPr>
          <w:rFonts w:hint="eastAsia"/>
          <w:sz w:val="28"/>
          <w:szCs w:val="28"/>
        </w:rPr>
        <w:t>3D</w:t>
      </w:r>
      <w:r w:rsidRPr="00A235E1">
        <w:rPr>
          <w:rFonts w:hint="eastAsia"/>
          <w:sz w:val="28"/>
          <w:szCs w:val="28"/>
        </w:rPr>
        <w:t>点云到</w:t>
      </w:r>
      <w:r w:rsidRPr="00A235E1">
        <w:rPr>
          <w:rFonts w:hint="eastAsia"/>
          <w:sz w:val="28"/>
          <w:szCs w:val="28"/>
        </w:rPr>
        <w:t>2D</w:t>
      </w:r>
      <w:r w:rsidRPr="00A235E1">
        <w:rPr>
          <w:rFonts w:hint="eastAsia"/>
          <w:sz w:val="28"/>
          <w:szCs w:val="28"/>
        </w:rPr>
        <w:t>平面的逆向计算。三维位置计算是从三维点云到二维平面的反投影过程。物体位于坐标系统的投影中心，可以从激光扫描方向随机选取不同的投影角度。根据物体</w:t>
      </w:r>
      <w:r w:rsidRPr="00A235E1">
        <w:rPr>
          <w:rFonts w:hint="eastAsia"/>
          <w:sz w:val="28"/>
          <w:szCs w:val="28"/>
        </w:rPr>
        <w:lastRenderedPageBreak/>
        <w:t>轮廓的三维坐标值，根据物体在三维视图中的坐标值对齐与物体尺寸相同的数据库中现有的</w:t>
      </w:r>
      <w:r w:rsidRPr="00A235E1">
        <w:rPr>
          <w:rFonts w:hint="eastAsia"/>
          <w:sz w:val="28"/>
          <w:szCs w:val="28"/>
        </w:rPr>
        <w:t>CAD</w:t>
      </w:r>
      <w:r w:rsidRPr="00A235E1">
        <w:rPr>
          <w:rFonts w:hint="eastAsia"/>
          <w:sz w:val="28"/>
          <w:szCs w:val="28"/>
        </w:rPr>
        <w:t>模型。</w:t>
      </w:r>
    </w:p>
    <w:p w:rsidR="007A3AA6" w:rsidRDefault="00A235E1" w:rsidP="00A235E1">
      <w:pPr>
        <w:ind w:firstLineChars="200" w:firstLine="560"/>
        <w:jc w:val="center"/>
        <w:rPr>
          <w:sz w:val="28"/>
          <w:szCs w:val="28"/>
        </w:rPr>
      </w:pPr>
      <w:r>
        <w:rPr>
          <w:rFonts w:hint="eastAsia"/>
          <w:sz w:val="28"/>
          <w:szCs w:val="28"/>
        </w:rPr>
        <w:t>论文四：</w:t>
      </w:r>
      <w:r w:rsidRPr="00A235E1">
        <w:rPr>
          <w:sz w:val="28"/>
          <w:szCs w:val="28"/>
        </w:rPr>
        <w:t>MERGING POINT CLOUDS FROM HETEROGENEOUS 3D SCANNERS FOR FAST UPDATE OF AN EARTHWORK SITE MODEL</w:t>
      </w:r>
    </w:p>
    <w:p w:rsidR="00ED6A5B" w:rsidRPr="00ED6A5B" w:rsidRDefault="00ED6A5B" w:rsidP="00ED6A5B">
      <w:pPr>
        <w:jc w:val="left"/>
        <w:rPr>
          <w:color w:val="FF0000"/>
          <w:sz w:val="28"/>
          <w:szCs w:val="28"/>
        </w:rPr>
      </w:pPr>
      <w:r w:rsidRPr="00ED6A5B">
        <w:rPr>
          <w:color w:val="FF0000"/>
          <w:sz w:val="28"/>
          <w:szCs w:val="28"/>
        </w:rPr>
        <w:t>主要内容：</w:t>
      </w:r>
    </w:p>
    <w:p w:rsidR="00ED6A5B" w:rsidRDefault="00ED6A5B" w:rsidP="00ED6A5B">
      <w:pPr>
        <w:ind w:firstLineChars="200" w:firstLine="560"/>
        <w:jc w:val="left"/>
        <w:rPr>
          <w:sz w:val="28"/>
          <w:szCs w:val="28"/>
        </w:rPr>
      </w:pPr>
      <w:r w:rsidRPr="00ED6A5B">
        <w:rPr>
          <w:rFonts w:hint="eastAsia"/>
          <w:sz w:val="28"/>
          <w:szCs w:val="28"/>
        </w:rPr>
        <w:t>作者使用</w:t>
      </w:r>
      <w:r w:rsidRPr="00ED6A5B">
        <w:rPr>
          <w:rFonts w:hint="eastAsia"/>
          <w:sz w:val="28"/>
          <w:szCs w:val="28"/>
        </w:rPr>
        <w:t>ICP</w:t>
      </w:r>
      <w:r w:rsidRPr="00ED6A5B">
        <w:rPr>
          <w:rFonts w:hint="eastAsia"/>
          <w:sz w:val="28"/>
          <w:szCs w:val="28"/>
        </w:rPr>
        <w:t>（</w:t>
      </w:r>
      <w:r w:rsidRPr="00ED6A5B">
        <w:rPr>
          <w:rFonts w:hint="eastAsia"/>
          <w:sz w:val="28"/>
          <w:szCs w:val="28"/>
        </w:rPr>
        <w:t>Iterative Closest</w:t>
      </w:r>
      <w:r w:rsidRPr="00ED6A5B">
        <w:rPr>
          <w:sz w:val="28"/>
          <w:szCs w:val="28"/>
        </w:rPr>
        <w:t xml:space="preserve"> </w:t>
      </w:r>
      <w:r w:rsidRPr="00ED6A5B">
        <w:rPr>
          <w:rFonts w:hint="eastAsia"/>
          <w:sz w:val="28"/>
          <w:szCs w:val="28"/>
        </w:rPr>
        <w:t>Point</w:t>
      </w:r>
      <w:r w:rsidRPr="00ED6A5B">
        <w:rPr>
          <w:rFonts w:hint="eastAsia"/>
          <w:sz w:val="28"/>
          <w:szCs w:val="28"/>
        </w:rPr>
        <w:t>）迭代算法来合并立体视觉数据和激光扫描数据，两个数据的相似性由于变化的位置形状而受到限制。</w:t>
      </w:r>
    </w:p>
    <w:p w:rsidR="00ED6A5B" w:rsidRPr="00ED6A5B" w:rsidRDefault="00ED6A5B" w:rsidP="00ED6A5B">
      <w:pPr>
        <w:jc w:val="left"/>
        <w:rPr>
          <w:color w:val="FF0000"/>
          <w:sz w:val="28"/>
          <w:szCs w:val="28"/>
        </w:rPr>
      </w:pPr>
      <w:r w:rsidRPr="00ED6A5B">
        <w:rPr>
          <w:color w:val="FF0000"/>
          <w:sz w:val="28"/>
          <w:szCs w:val="28"/>
        </w:rPr>
        <w:t>主要过程：</w:t>
      </w:r>
    </w:p>
    <w:p w:rsidR="00ED6A5B" w:rsidRDefault="00ED6A5B" w:rsidP="00ED6A5B">
      <w:pPr>
        <w:ind w:firstLineChars="200" w:firstLine="560"/>
        <w:jc w:val="left"/>
        <w:rPr>
          <w:sz w:val="28"/>
          <w:szCs w:val="28"/>
        </w:rPr>
      </w:pPr>
      <w:r w:rsidRPr="00ED6A5B">
        <w:rPr>
          <w:rFonts w:hint="eastAsia"/>
          <w:sz w:val="28"/>
          <w:szCs w:val="28"/>
        </w:rPr>
        <w:t>我们研究的范围是开发一个合并的两个三维点云，这些点云是从不同来源获得的，一个来自大范围的激光扫描仪，另一个来自立体视觉相机。</w:t>
      </w:r>
    </w:p>
    <w:p w:rsidR="00ED6A5B" w:rsidRDefault="00ED6A5B" w:rsidP="00ED6A5B">
      <w:pPr>
        <w:ind w:firstLineChars="200" w:firstLine="560"/>
        <w:jc w:val="left"/>
        <w:rPr>
          <w:sz w:val="28"/>
          <w:szCs w:val="28"/>
        </w:rPr>
      </w:pPr>
      <w:r>
        <w:rPr>
          <w:rFonts w:hint="eastAsia"/>
          <w:sz w:val="28"/>
          <w:szCs w:val="28"/>
        </w:rPr>
        <w:t>文章实用的立体相机，与我们的项目有较大区别。</w:t>
      </w:r>
      <w:r>
        <w:rPr>
          <w:sz w:val="28"/>
          <w:szCs w:val="28"/>
        </w:rPr>
        <w:t>所以主要对</w:t>
      </w:r>
      <w:r>
        <w:rPr>
          <w:sz w:val="28"/>
          <w:szCs w:val="28"/>
        </w:rPr>
        <w:t>ICP</w:t>
      </w:r>
      <w:r>
        <w:rPr>
          <w:sz w:val="28"/>
          <w:szCs w:val="28"/>
        </w:rPr>
        <w:t>算法进行认识：</w:t>
      </w:r>
    </w:p>
    <w:p w:rsidR="00ED6A5B" w:rsidRDefault="00053068" w:rsidP="00ED6A5B">
      <w:pPr>
        <w:ind w:firstLineChars="200" w:firstLine="420"/>
        <w:jc w:val="left"/>
        <w:rPr>
          <w:sz w:val="28"/>
          <w:szCs w:val="28"/>
        </w:rPr>
      </w:pPr>
      <w:hyperlink r:id="rId15" w:tgtFrame="_blank" w:history="1">
        <w:r w:rsidR="00ED6A5B" w:rsidRPr="00ED6A5B">
          <w:rPr>
            <w:sz w:val="28"/>
            <w:szCs w:val="28"/>
          </w:rPr>
          <w:t>三维空间</w:t>
        </w:r>
      </w:hyperlink>
      <w:r w:rsidR="00ED6A5B" w:rsidRPr="00ED6A5B">
        <w:rPr>
          <w:sz w:val="28"/>
          <w:szCs w:val="28"/>
        </w:rPr>
        <w:t>R3</w:t>
      </w:r>
      <w:r w:rsidR="00ED6A5B" w:rsidRPr="00ED6A5B">
        <w:rPr>
          <w:sz w:val="28"/>
          <w:szCs w:val="28"/>
        </w:rPr>
        <w:t>存在两组含有</w:t>
      </w:r>
      <w:r w:rsidR="00ED6A5B" w:rsidRPr="00ED6A5B">
        <w:rPr>
          <w:sz w:val="28"/>
          <w:szCs w:val="28"/>
        </w:rPr>
        <w:t>n</w:t>
      </w:r>
      <w:r w:rsidR="00ED6A5B" w:rsidRPr="00ED6A5B">
        <w:rPr>
          <w:sz w:val="28"/>
          <w:szCs w:val="28"/>
        </w:rPr>
        <w:t>个坐标点的点集，分别为：</w:t>
      </w:r>
      <w:r w:rsidR="00ED6A5B" w:rsidRPr="00ED6A5B">
        <w:rPr>
          <w:sz w:val="28"/>
          <w:szCs w:val="28"/>
        </w:rPr>
        <w:t>PL</w:t>
      </w:r>
      <w:r w:rsidR="00ED6A5B" w:rsidRPr="00ED6A5B">
        <w:rPr>
          <w:sz w:val="28"/>
          <w:szCs w:val="28"/>
        </w:rPr>
        <w:t>和</w:t>
      </w:r>
      <w:r w:rsidR="00ED6A5B" w:rsidRPr="00ED6A5B">
        <w:rPr>
          <w:sz w:val="28"/>
          <w:szCs w:val="28"/>
        </w:rPr>
        <w:t>PR</w:t>
      </w:r>
      <w:r w:rsidR="00ED6A5B" w:rsidRPr="00ED6A5B">
        <w:rPr>
          <w:sz w:val="28"/>
          <w:szCs w:val="28"/>
        </w:rPr>
        <w:t>。三维空间点集</w:t>
      </w:r>
      <w:r w:rsidR="00ED6A5B" w:rsidRPr="00ED6A5B">
        <w:rPr>
          <w:sz w:val="28"/>
          <w:szCs w:val="28"/>
        </w:rPr>
        <w:t>PL</w:t>
      </w:r>
      <w:r w:rsidR="00ED6A5B" w:rsidRPr="00ED6A5B">
        <w:rPr>
          <w:sz w:val="28"/>
          <w:szCs w:val="28"/>
        </w:rPr>
        <w:t>中各点经过三维空间变换后与点集</w:t>
      </w:r>
      <w:r w:rsidR="00ED6A5B" w:rsidRPr="00ED6A5B">
        <w:rPr>
          <w:sz w:val="28"/>
          <w:szCs w:val="28"/>
        </w:rPr>
        <w:t>PR</w:t>
      </w:r>
      <w:r w:rsidR="00ED6A5B">
        <w:rPr>
          <w:sz w:val="28"/>
          <w:szCs w:val="28"/>
        </w:rPr>
        <w:t>中点一一对应。</w:t>
      </w:r>
      <w:r w:rsidR="00ED6A5B">
        <w:rPr>
          <w:rFonts w:hint="eastAsia"/>
          <w:sz w:val="28"/>
          <w:szCs w:val="28"/>
        </w:rPr>
        <w:t xml:space="preserve"> </w:t>
      </w:r>
    </w:p>
    <w:p w:rsidR="00ED6A5B" w:rsidRPr="00ED6A5B" w:rsidRDefault="00ED6A5B" w:rsidP="00ED6A5B">
      <w:pPr>
        <w:widowControl/>
        <w:shd w:val="clear" w:color="auto" w:fill="FFFFFF"/>
        <w:spacing w:line="360" w:lineRule="atLeast"/>
        <w:ind w:firstLine="480"/>
        <w:jc w:val="left"/>
        <w:rPr>
          <w:sz w:val="28"/>
          <w:szCs w:val="28"/>
        </w:rPr>
      </w:pPr>
      <w:r w:rsidRPr="00ED6A5B">
        <w:rPr>
          <w:sz w:val="28"/>
          <w:szCs w:val="28"/>
        </w:rPr>
        <w:t>ICP</w:t>
      </w:r>
      <w:hyperlink r:id="rId16" w:tgtFrame="_blank" w:history="1">
        <w:r w:rsidRPr="00ED6A5B">
          <w:rPr>
            <w:sz w:val="28"/>
            <w:szCs w:val="28"/>
          </w:rPr>
          <w:t>配准</w:t>
        </w:r>
      </w:hyperlink>
      <w:r w:rsidRPr="00ED6A5B">
        <w:rPr>
          <w:sz w:val="28"/>
          <w:szCs w:val="28"/>
        </w:rPr>
        <w:t>算法可以概括为以下七个步骤：</w:t>
      </w:r>
    </w:p>
    <w:p w:rsidR="00ED6A5B" w:rsidRPr="00ED6A5B" w:rsidRDefault="00ED6A5B" w:rsidP="00ED6A5B">
      <w:pPr>
        <w:widowControl/>
        <w:shd w:val="clear" w:color="auto" w:fill="FFFFFF"/>
        <w:spacing w:line="360" w:lineRule="atLeast"/>
        <w:ind w:firstLine="480"/>
        <w:jc w:val="left"/>
        <w:rPr>
          <w:sz w:val="28"/>
          <w:szCs w:val="28"/>
        </w:rPr>
      </w:pPr>
      <w:r w:rsidRPr="00ED6A5B">
        <w:rPr>
          <w:sz w:val="28"/>
          <w:szCs w:val="28"/>
        </w:rPr>
        <w:t>1</w:t>
      </w:r>
      <w:r w:rsidRPr="00ED6A5B">
        <w:rPr>
          <w:sz w:val="28"/>
          <w:szCs w:val="28"/>
        </w:rPr>
        <w:t>）根据点集</w:t>
      </w:r>
      <w:r w:rsidRPr="00ED6A5B">
        <w:rPr>
          <w:sz w:val="28"/>
          <w:szCs w:val="28"/>
        </w:rPr>
        <w:t>Plk</w:t>
      </w:r>
      <w:r w:rsidRPr="00ED6A5B">
        <w:rPr>
          <w:sz w:val="28"/>
          <w:szCs w:val="28"/>
        </w:rPr>
        <w:t>中的点坐标，在曲面</w:t>
      </w:r>
      <w:r w:rsidRPr="00ED6A5B">
        <w:rPr>
          <w:sz w:val="28"/>
          <w:szCs w:val="28"/>
        </w:rPr>
        <w:t>S</w:t>
      </w:r>
      <w:r w:rsidRPr="00ED6A5B">
        <w:rPr>
          <w:sz w:val="28"/>
          <w:szCs w:val="28"/>
        </w:rPr>
        <w:t>上搜索相应就近点点集</w:t>
      </w:r>
      <w:r w:rsidRPr="00ED6A5B">
        <w:rPr>
          <w:sz w:val="28"/>
          <w:szCs w:val="28"/>
        </w:rPr>
        <w:t>Prk</w:t>
      </w:r>
      <w:r w:rsidRPr="00ED6A5B">
        <w:rPr>
          <w:sz w:val="28"/>
          <w:szCs w:val="28"/>
        </w:rPr>
        <w:t>；</w:t>
      </w:r>
    </w:p>
    <w:p w:rsidR="00ED6A5B" w:rsidRPr="00ED6A5B" w:rsidRDefault="00ED6A5B" w:rsidP="00ED6A5B">
      <w:pPr>
        <w:widowControl/>
        <w:shd w:val="clear" w:color="auto" w:fill="FFFFFF"/>
        <w:spacing w:line="360" w:lineRule="atLeast"/>
        <w:ind w:firstLine="480"/>
        <w:jc w:val="left"/>
        <w:rPr>
          <w:sz w:val="28"/>
          <w:szCs w:val="28"/>
        </w:rPr>
      </w:pPr>
      <w:r w:rsidRPr="00ED6A5B">
        <w:rPr>
          <w:sz w:val="28"/>
          <w:szCs w:val="28"/>
        </w:rPr>
        <w:t>2</w:t>
      </w:r>
      <w:r w:rsidRPr="00ED6A5B">
        <w:rPr>
          <w:sz w:val="28"/>
          <w:szCs w:val="28"/>
        </w:rPr>
        <w:t>）计算两个点集的重心位置坐标，并进行点集中心化生成新的点集；</w:t>
      </w:r>
    </w:p>
    <w:p w:rsidR="00ED6A5B" w:rsidRPr="00ED6A5B" w:rsidRDefault="00ED6A5B" w:rsidP="00ED6A5B">
      <w:pPr>
        <w:widowControl/>
        <w:shd w:val="clear" w:color="auto" w:fill="FFFFFF"/>
        <w:spacing w:line="360" w:lineRule="atLeast"/>
        <w:ind w:firstLine="480"/>
        <w:jc w:val="left"/>
        <w:rPr>
          <w:sz w:val="28"/>
          <w:szCs w:val="28"/>
        </w:rPr>
      </w:pPr>
      <w:r w:rsidRPr="00ED6A5B">
        <w:rPr>
          <w:sz w:val="28"/>
          <w:szCs w:val="28"/>
        </w:rPr>
        <w:lastRenderedPageBreak/>
        <w:t>3</w:t>
      </w:r>
      <w:r w:rsidRPr="00ED6A5B">
        <w:rPr>
          <w:sz w:val="28"/>
          <w:szCs w:val="28"/>
        </w:rPr>
        <w:t>）由新的点集计算</w:t>
      </w:r>
      <w:hyperlink r:id="rId17" w:tgtFrame="_blank" w:history="1">
        <w:r w:rsidRPr="00ED6A5B">
          <w:rPr>
            <w:sz w:val="28"/>
            <w:szCs w:val="28"/>
          </w:rPr>
          <w:t>正定矩阵</w:t>
        </w:r>
      </w:hyperlink>
      <w:r w:rsidRPr="00ED6A5B">
        <w:rPr>
          <w:sz w:val="28"/>
          <w:szCs w:val="28"/>
        </w:rPr>
        <w:t>N</w:t>
      </w:r>
      <w:r w:rsidRPr="00ED6A5B">
        <w:rPr>
          <w:sz w:val="28"/>
          <w:szCs w:val="28"/>
        </w:rPr>
        <w:t>，并计算</w:t>
      </w:r>
      <w:r w:rsidRPr="00ED6A5B">
        <w:rPr>
          <w:sz w:val="28"/>
          <w:szCs w:val="28"/>
        </w:rPr>
        <w:t>N</w:t>
      </w:r>
      <w:r w:rsidRPr="00ED6A5B">
        <w:rPr>
          <w:sz w:val="28"/>
          <w:szCs w:val="28"/>
        </w:rPr>
        <w:t>的最大特征值及其最大</w:t>
      </w:r>
      <w:hyperlink r:id="rId18" w:tgtFrame="_blank" w:history="1">
        <w:r w:rsidRPr="00ED6A5B">
          <w:rPr>
            <w:sz w:val="28"/>
            <w:szCs w:val="28"/>
          </w:rPr>
          <w:t>特征向量</w:t>
        </w:r>
      </w:hyperlink>
      <w:r w:rsidRPr="00ED6A5B">
        <w:rPr>
          <w:sz w:val="28"/>
          <w:szCs w:val="28"/>
        </w:rPr>
        <w:t>；</w:t>
      </w:r>
    </w:p>
    <w:p w:rsidR="00ED6A5B" w:rsidRPr="00ED6A5B" w:rsidRDefault="00ED6A5B" w:rsidP="00ED6A5B">
      <w:pPr>
        <w:widowControl/>
        <w:shd w:val="clear" w:color="auto" w:fill="FFFFFF"/>
        <w:spacing w:line="360" w:lineRule="atLeast"/>
        <w:ind w:firstLine="480"/>
        <w:jc w:val="left"/>
        <w:rPr>
          <w:sz w:val="28"/>
          <w:szCs w:val="28"/>
        </w:rPr>
      </w:pPr>
      <w:r w:rsidRPr="00ED6A5B">
        <w:rPr>
          <w:sz w:val="28"/>
          <w:szCs w:val="28"/>
        </w:rPr>
        <w:t>4</w:t>
      </w:r>
      <w:r w:rsidRPr="00ED6A5B">
        <w:rPr>
          <w:sz w:val="28"/>
          <w:szCs w:val="28"/>
        </w:rPr>
        <w:t>）由于最大特征向量等价于</w:t>
      </w:r>
      <w:hyperlink r:id="rId19" w:tgtFrame="_blank" w:history="1">
        <w:r w:rsidRPr="00ED6A5B">
          <w:rPr>
            <w:sz w:val="28"/>
            <w:szCs w:val="28"/>
          </w:rPr>
          <w:t>残差平方和</w:t>
        </w:r>
      </w:hyperlink>
      <w:r w:rsidRPr="00ED6A5B">
        <w:rPr>
          <w:sz w:val="28"/>
          <w:szCs w:val="28"/>
        </w:rPr>
        <w:t>最小时的旋转</w:t>
      </w:r>
      <w:hyperlink r:id="rId20" w:tgtFrame="_blank" w:history="1">
        <w:r w:rsidRPr="00ED6A5B">
          <w:rPr>
            <w:sz w:val="28"/>
            <w:szCs w:val="28"/>
          </w:rPr>
          <w:t>四元数</w:t>
        </w:r>
      </w:hyperlink>
      <w:r w:rsidRPr="00ED6A5B">
        <w:rPr>
          <w:sz w:val="28"/>
          <w:szCs w:val="28"/>
        </w:rPr>
        <w:t>，将四元数转换为</w:t>
      </w:r>
      <w:hyperlink r:id="rId21" w:tgtFrame="_blank" w:history="1">
        <w:r w:rsidRPr="00ED6A5B">
          <w:rPr>
            <w:sz w:val="28"/>
            <w:szCs w:val="28"/>
          </w:rPr>
          <w:t>旋转矩阵</w:t>
        </w:r>
      </w:hyperlink>
      <w:r w:rsidRPr="00ED6A5B">
        <w:rPr>
          <w:sz w:val="28"/>
          <w:szCs w:val="28"/>
        </w:rPr>
        <w:t>R</w:t>
      </w:r>
      <w:r w:rsidRPr="00ED6A5B">
        <w:rPr>
          <w:sz w:val="28"/>
          <w:szCs w:val="28"/>
        </w:rPr>
        <w:t>；</w:t>
      </w:r>
    </w:p>
    <w:p w:rsidR="00ED6A5B" w:rsidRPr="00ED6A5B" w:rsidRDefault="00ED6A5B" w:rsidP="00ED6A5B">
      <w:pPr>
        <w:widowControl/>
        <w:shd w:val="clear" w:color="auto" w:fill="FFFFFF"/>
        <w:spacing w:line="360" w:lineRule="atLeast"/>
        <w:ind w:firstLine="480"/>
        <w:jc w:val="left"/>
        <w:rPr>
          <w:sz w:val="28"/>
          <w:szCs w:val="28"/>
        </w:rPr>
      </w:pPr>
      <w:r w:rsidRPr="00ED6A5B">
        <w:rPr>
          <w:sz w:val="28"/>
          <w:szCs w:val="28"/>
        </w:rPr>
        <w:t>5</w:t>
      </w:r>
      <w:r w:rsidRPr="00ED6A5B">
        <w:rPr>
          <w:sz w:val="28"/>
          <w:szCs w:val="28"/>
        </w:rPr>
        <w:t>）在旋转矩阵</w:t>
      </w:r>
      <w:r w:rsidRPr="00ED6A5B">
        <w:rPr>
          <w:sz w:val="28"/>
          <w:szCs w:val="28"/>
        </w:rPr>
        <w:t>R</w:t>
      </w:r>
      <w:r w:rsidRPr="00ED6A5B">
        <w:rPr>
          <w:sz w:val="28"/>
          <w:szCs w:val="28"/>
        </w:rPr>
        <w:t>被确定后，由平移</w:t>
      </w:r>
      <w:hyperlink r:id="rId22" w:tgtFrame="_blank" w:history="1">
        <w:r w:rsidRPr="00ED6A5B">
          <w:rPr>
            <w:sz w:val="28"/>
            <w:szCs w:val="28"/>
          </w:rPr>
          <w:t>向量</w:t>
        </w:r>
      </w:hyperlink>
      <w:r w:rsidRPr="00ED6A5B">
        <w:rPr>
          <w:sz w:val="28"/>
          <w:szCs w:val="28"/>
        </w:rPr>
        <w:t>t</w:t>
      </w:r>
      <w:r w:rsidRPr="00ED6A5B">
        <w:rPr>
          <w:sz w:val="28"/>
          <w:szCs w:val="28"/>
        </w:rPr>
        <w:t>仅仅是两个点集的重心差异，可以通过两个</w:t>
      </w:r>
      <w:hyperlink r:id="rId23" w:tgtFrame="_blank" w:history="1">
        <w:r w:rsidRPr="00ED6A5B">
          <w:rPr>
            <w:sz w:val="28"/>
            <w:szCs w:val="28"/>
          </w:rPr>
          <w:t>坐标系</w:t>
        </w:r>
      </w:hyperlink>
      <w:r w:rsidRPr="00ED6A5B">
        <w:rPr>
          <w:sz w:val="28"/>
          <w:szCs w:val="28"/>
        </w:rPr>
        <w:t>中的重心点和旋转矩阵确定；</w:t>
      </w:r>
    </w:p>
    <w:p w:rsidR="00ED6A5B" w:rsidRPr="00ED6A5B" w:rsidRDefault="00ED6A5B" w:rsidP="00ED6A5B">
      <w:pPr>
        <w:widowControl/>
        <w:shd w:val="clear" w:color="auto" w:fill="FFFFFF"/>
        <w:spacing w:line="360" w:lineRule="atLeast"/>
        <w:ind w:firstLine="480"/>
        <w:jc w:val="left"/>
        <w:rPr>
          <w:sz w:val="28"/>
          <w:szCs w:val="28"/>
        </w:rPr>
      </w:pPr>
      <w:r w:rsidRPr="00ED6A5B">
        <w:rPr>
          <w:sz w:val="28"/>
          <w:szCs w:val="28"/>
        </w:rPr>
        <w:t>6</w:t>
      </w:r>
      <w:r w:rsidRPr="00ED6A5B">
        <w:rPr>
          <w:sz w:val="28"/>
          <w:szCs w:val="28"/>
        </w:rPr>
        <w:t>）根据式</w:t>
      </w:r>
      <w:r w:rsidRPr="00ED6A5B">
        <w:rPr>
          <w:sz w:val="28"/>
          <w:szCs w:val="28"/>
        </w:rPr>
        <w:t>(0-3)</w:t>
      </w:r>
      <w:r w:rsidRPr="00ED6A5B">
        <w:rPr>
          <w:sz w:val="28"/>
          <w:szCs w:val="28"/>
        </w:rPr>
        <w:t>，由点集</w:t>
      </w:r>
      <w:r w:rsidRPr="00ED6A5B">
        <w:rPr>
          <w:sz w:val="28"/>
          <w:szCs w:val="28"/>
        </w:rPr>
        <w:t>Plk</w:t>
      </w:r>
      <w:r w:rsidRPr="00ED6A5B">
        <w:rPr>
          <w:sz w:val="28"/>
          <w:szCs w:val="28"/>
        </w:rPr>
        <w:t>计算旋转后的点集</w:t>
      </w:r>
      <w:r w:rsidRPr="00ED6A5B">
        <w:rPr>
          <w:sz w:val="28"/>
          <w:szCs w:val="28"/>
        </w:rPr>
        <w:t>P’lk</w:t>
      </w:r>
      <w:r w:rsidRPr="00ED6A5B">
        <w:rPr>
          <w:sz w:val="28"/>
          <w:szCs w:val="28"/>
        </w:rPr>
        <w:t>。通过</w:t>
      </w:r>
      <w:r w:rsidRPr="00ED6A5B">
        <w:rPr>
          <w:sz w:val="28"/>
          <w:szCs w:val="28"/>
        </w:rPr>
        <w:t>Plk</w:t>
      </w:r>
      <w:r w:rsidRPr="00ED6A5B">
        <w:rPr>
          <w:sz w:val="28"/>
          <w:szCs w:val="28"/>
        </w:rPr>
        <w:t>与</w:t>
      </w:r>
      <w:r w:rsidRPr="00ED6A5B">
        <w:rPr>
          <w:sz w:val="28"/>
          <w:szCs w:val="28"/>
        </w:rPr>
        <w:t>P’lk</w:t>
      </w:r>
      <w:r w:rsidRPr="00ED6A5B">
        <w:rPr>
          <w:sz w:val="28"/>
          <w:szCs w:val="28"/>
        </w:rPr>
        <w:t>计算距离</w:t>
      </w:r>
      <w:hyperlink r:id="rId24" w:tgtFrame="_blank" w:history="1">
        <w:r w:rsidRPr="00ED6A5B">
          <w:rPr>
            <w:sz w:val="28"/>
            <w:szCs w:val="28"/>
          </w:rPr>
          <w:t>平方和</w:t>
        </w:r>
      </w:hyperlink>
      <w:r w:rsidRPr="00ED6A5B">
        <w:rPr>
          <w:sz w:val="28"/>
          <w:szCs w:val="28"/>
        </w:rPr>
        <w:t>值为</w:t>
      </w:r>
      <w:r w:rsidRPr="00ED6A5B">
        <w:rPr>
          <w:sz w:val="28"/>
          <w:szCs w:val="28"/>
        </w:rPr>
        <w:t>fk+1</w:t>
      </w:r>
      <w:r w:rsidRPr="00ED6A5B">
        <w:rPr>
          <w:sz w:val="28"/>
          <w:szCs w:val="28"/>
        </w:rPr>
        <w:t>。以连续两次距离平方和之差绝对值</w:t>
      </w:r>
      <w:r w:rsidRPr="00ED6A5B">
        <w:rPr>
          <w:sz w:val="28"/>
          <w:szCs w:val="28"/>
        </w:rPr>
        <w:t xml:space="preserve"> </w:t>
      </w:r>
      <w:r w:rsidRPr="00ED6A5B">
        <w:rPr>
          <w:sz w:val="28"/>
          <w:szCs w:val="28"/>
        </w:rPr>
        <w:t>作为</w:t>
      </w:r>
      <w:hyperlink r:id="rId25" w:tgtFrame="_blank" w:history="1">
        <w:r w:rsidRPr="00ED6A5B">
          <w:rPr>
            <w:sz w:val="28"/>
            <w:szCs w:val="28"/>
          </w:rPr>
          <w:t>迭代</w:t>
        </w:r>
      </w:hyperlink>
      <w:r w:rsidRPr="00ED6A5B">
        <w:rPr>
          <w:sz w:val="28"/>
          <w:szCs w:val="28"/>
        </w:rPr>
        <w:t>判断数值；</w:t>
      </w:r>
    </w:p>
    <w:p w:rsidR="00ED6A5B" w:rsidRPr="00ED6A5B" w:rsidRDefault="00ED6A5B" w:rsidP="00ED6A5B">
      <w:pPr>
        <w:widowControl/>
        <w:shd w:val="clear" w:color="auto" w:fill="FFFFFF"/>
        <w:spacing w:line="360" w:lineRule="atLeast"/>
        <w:ind w:firstLine="480"/>
        <w:jc w:val="left"/>
        <w:rPr>
          <w:sz w:val="28"/>
          <w:szCs w:val="28"/>
        </w:rPr>
      </w:pPr>
      <w:r w:rsidRPr="00ED6A5B">
        <w:rPr>
          <w:sz w:val="28"/>
          <w:szCs w:val="28"/>
        </w:rPr>
        <w:t>7</w:t>
      </w:r>
      <w:r w:rsidRPr="00ED6A5B">
        <w:rPr>
          <w:sz w:val="28"/>
          <w:szCs w:val="28"/>
        </w:rPr>
        <w:t>）当时，</w:t>
      </w:r>
      <w:r w:rsidRPr="00ED6A5B">
        <w:rPr>
          <w:sz w:val="28"/>
          <w:szCs w:val="28"/>
        </w:rPr>
        <w:t>ICP</w:t>
      </w:r>
      <w:hyperlink r:id="rId26" w:tgtFrame="_blank" w:history="1">
        <w:r w:rsidRPr="00ED6A5B">
          <w:rPr>
            <w:sz w:val="28"/>
            <w:szCs w:val="28"/>
          </w:rPr>
          <w:t>配准</w:t>
        </w:r>
      </w:hyperlink>
      <w:r w:rsidRPr="00ED6A5B">
        <w:rPr>
          <w:sz w:val="28"/>
          <w:szCs w:val="28"/>
        </w:rPr>
        <w:t>算法就停止迭代，否则重复</w:t>
      </w:r>
      <w:r w:rsidRPr="00ED6A5B">
        <w:rPr>
          <w:sz w:val="28"/>
          <w:szCs w:val="28"/>
        </w:rPr>
        <w:t>1</w:t>
      </w:r>
      <w:r w:rsidRPr="00ED6A5B">
        <w:rPr>
          <w:sz w:val="28"/>
          <w:szCs w:val="28"/>
        </w:rPr>
        <w:t>至</w:t>
      </w:r>
      <w:r w:rsidRPr="00ED6A5B">
        <w:rPr>
          <w:sz w:val="28"/>
          <w:szCs w:val="28"/>
        </w:rPr>
        <w:t>6</w:t>
      </w:r>
      <w:r w:rsidRPr="00ED6A5B">
        <w:rPr>
          <w:sz w:val="28"/>
          <w:szCs w:val="28"/>
        </w:rPr>
        <w:t>步，直到满足条件后停止迭代</w:t>
      </w:r>
      <w:r>
        <w:rPr>
          <w:sz w:val="28"/>
          <w:szCs w:val="28"/>
        </w:rPr>
        <w:t>。</w:t>
      </w:r>
    </w:p>
    <w:p w:rsidR="00ED6A5B" w:rsidRPr="00ED6A5B" w:rsidRDefault="00ED6A5B" w:rsidP="00ED6A5B">
      <w:pPr>
        <w:ind w:firstLineChars="200" w:firstLine="560"/>
        <w:jc w:val="left"/>
        <w:rPr>
          <w:sz w:val="28"/>
          <w:szCs w:val="28"/>
        </w:rPr>
      </w:pPr>
    </w:p>
    <w:p w:rsidR="00A235E1" w:rsidRPr="00ED6A5B" w:rsidRDefault="00A235E1" w:rsidP="00A235E1">
      <w:pPr>
        <w:jc w:val="left"/>
        <w:rPr>
          <w:sz w:val="28"/>
          <w:szCs w:val="28"/>
        </w:rPr>
      </w:pPr>
    </w:p>
    <w:sectPr w:rsidR="00A235E1" w:rsidRPr="00ED6A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068" w:rsidRDefault="00053068" w:rsidP="00697F59">
      <w:r>
        <w:separator/>
      </w:r>
    </w:p>
  </w:endnote>
  <w:endnote w:type="continuationSeparator" w:id="0">
    <w:p w:rsidR="00053068" w:rsidRDefault="00053068" w:rsidP="00697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068" w:rsidRDefault="00053068" w:rsidP="00697F59">
      <w:r>
        <w:separator/>
      </w:r>
    </w:p>
  </w:footnote>
  <w:footnote w:type="continuationSeparator" w:id="0">
    <w:p w:rsidR="00053068" w:rsidRDefault="00053068" w:rsidP="00697F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06A"/>
    <w:rsid w:val="00053068"/>
    <w:rsid w:val="000D2D5D"/>
    <w:rsid w:val="004E1221"/>
    <w:rsid w:val="005F6491"/>
    <w:rsid w:val="00697F59"/>
    <w:rsid w:val="00704595"/>
    <w:rsid w:val="0072633D"/>
    <w:rsid w:val="007A3AA6"/>
    <w:rsid w:val="00846A57"/>
    <w:rsid w:val="008608C0"/>
    <w:rsid w:val="00963A00"/>
    <w:rsid w:val="009D1EE5"/>
    <w:rsid w:val="00A235E1"/>
    <w:rsid w:val="00C173A5"/>
    <w:rsid w:val="00C63B27"/>
    <w:rsid w:val="00DF606A"/>
    <w:rsid w:val="00EA4FBF"/>
    <w:rsid w:val="00ED6A5B"/>
    <w:rsid w:val="00F87BBE"/>
    <w:rsid w:val="00FF5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385863-4BB6-4515-BA19-4E9C80C0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7F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7F59"/>
    <w:rPr>
      <w:sz w:val="18"/>
      <w:szCs w:val="18"/>
    </w:rPr>
  </w:style>
  <w:style w:type="paragraph" w:styleId="a4">
    <w:name w:val="footer"/>
    <w:basedOn w:val="a"/>
    <w:link w:val="Char0"/>
    <w:uiPriority w:val="99"/>
    <w:unhideWhenUsed/>
    <w:rsid w:val="00697F59"/>
    <w:pPr>
      <w:tabs>
        <w:tab w:val="center" w:pos="4153"/>
        <w:tab w:val="right" w:pos="8306"/>
      </w:tabs>
      <w:snapToGrid w:val="0"/>
      <w:jc w:val="left"/>
    </w:pPr>
    <w:rPr>
      <w:sz w:val="18"/>
      <w:szCs w:val="18"/>
    </w:rPr>
  </w:style>
  <w:style w:type="character" w:customStyle="1" w:styleId="Char0">
    <w:name w:val="页脚 Char"/>
    <w:basedOn w:val="a0"/>
    <w:link w:val="a4"/>
    <w:uiPriority w:val="99"/>
    <w:rsid w:val="00697F59"/>
    <w:rPr>
      <w:sz w:val="18"/>
      <w:szCs w:val="18"/>
    </w:rPr>
  </w:style>
  <w:style w:type="paragraph" w:styleId="a5">
    <w:name w:val="List Paragraph"/>
    <w:basedOn w:val="a"/>
    <w:uiPriority w:val="34"/>
    <w:qFormat/>
    <w:rsid w:val="00697F59"/>
    <w:pPr>
      <w:ind w:firstLineChars="200" w:firstLine="420"/>
    </w:pPr>
  </w:style>
  <w:style w:type="paragraph" w:styleId="a6">
    <w:name w:val="Normal (Web)"/>
    <w:basedOn w:val="a"/>
    <w:uiPriority w:val="99"/>
    <w:semiHidden/>
    <w:unhideWhenUsed/>
    <w:rsid w:val="0072633D"/>
    <w:pPr>
      <w:widowControl/>
      <w:spacing w:after="15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14758">
      <w:bodyDiv w:val="1"/>
      <w:marLeft w:val="0"/>
      <w:marRight w:val="0"/>
      <w:marTop w:val="0"/>
      <w:marBottom w:val="0"/>
      <w:divBdr>
        <w:top w:val="none" w:sz="0" w:space="0" w:color="auto"/>
        <w:left w:val="none" w:sz="0" w:space="0" w:color="auto"/>
        <w:bottom w:val="none" w:sz="0" w:space="0" w:color="auto"/>
        <w:right w:val="none" w:sz="0" w:space="0" w:color="auto"/>
      </w:divBdr>
      <w:divsChild>
        <w:div w:id="167716557">
          <w:marLeft w:val="0"/>
          <w:marRight w:val="0"/>
          <w:marTop w:val="300"/>
          <w:marBottom w:val="0"/>
          <w:divBdr>
            <w:top w:val="none" w:sz="0" w:space="0" w:color="auto"/>
            <w:left w:val="none" w:sz="0" w:space="0" w:color="auto"/>
            <w:bottom w:val="none" w:sz="0" w:space="0" w:color="auto"/>
            <w:right w:val="none" w:sz="0" w:space="0" w:color="auto"/>
          </w:divBdr>
          <w:divsChild>
            <w:div w:id="21278939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1457536">
      <w:bodyDiv w:val="1"/>
      <w:marLeft w:val="0"/>
      <w:marRight w:val="0"/>
      <w:marTop w:val="0"/>
      <w:marBottom w:val="0"/>
      <w:divBdr>
        <w:top w:val="none" w:sz="0" w:space="0" w:color="auto"/>
        <w:left w:val="none" w:sz="0" w:space="0" w:color="auto"/>
        <w:bottom w:val="none" w:sz="0" w:space="0" w:color="auto"/>
        <w:right w:val="none" w:sz="0" w:space="0" w:color="auto"/>
      </w:divBdr>
      <w:divsChild>
        <w:div w:id="1511018680">
          <w:marLeft w:val="0"/>
          <w:marRight w:val="0"/>
          <w:marTop w:val="300"/>
          <w:marBottom w:val="0"/>
          <w:divBdr>
            <w:top w:val="none" w:sz="0" w:space="0" w:color="auto"/>
            <w:left w:val="none" w:sz="0" w:space="0" w:color="auto"/>
            <w:bottom w:val="none" w:sz="0" w:space="0" w:color="auto"/>
            <w:right w:val="none" w:sz="0" w:space="0" w:color="auto"/>
          </w:divBdr>
          <w:divsChild>
            <w:div w:id="15940522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2232343">
      <w:bodyDiv w:val="1"/>
      <w:marLeft w:val="0"/>
      <w:marRight w:val="0"/>
      <w:marTop w:val="0"/>
      <w:marBottom w:val="0"/>
      <w:divBdr>
        <w:top w:val="none" w:sz="0" w:space="0" w:color="auto"/>
        <w:left w:val="none" w:sz="0" w:space="0" w:color="auto"/>
        <w:bottom w:val="none" w:sz="0" w:space="0" w:color="auto"/>
        <w:right w:val="none" w:sz="0" w:space="0" w:color="auto"/>
      </w:divBdr>
      <w:divsChild>
        <w:div w:id="1018313416">
          <w:marLeft w:val="0"/>
          <w:marRight w:val="0"/>
          <w:marTop w:val="0"/>
          <w:marBottom w:val="0"/>
          <w:divBdr>
            <w:top w:val="none" w:sz="0" w:space="0" w:color="auto"/>
            <w:left w:val="none" w:sz="0" w:space="0" w:color="auto"/>
            <w:bottom w:val="none" w:sz="0" w:space="0" w:color="auto"/>
            <w:right w:val="none" w:sz="0" w:space="0" w:color="auto"/>
          </w:divBdr>
          <w:divsChild>
            <w:div w:id="899556429">
              <w:marLeft w:val="0"/>
              <w:marRight w:val="0"/>
              <w:marTop w:val="300"/>
              <w:marBottom w:val="0"/>
              <w:divBdr>
                <w:top w:val="none" w:sz="0" w:space="0" w:color="auto"/>
                <w:left w:val="none" w:sz="0" w:space="0" w:color="auto"/>
                <w:bottom w:val="none" w:sz="0" w:space="0" w:color="auto"/>
                <w:right w:val="none" w:sz="0" w:space="0" w:color="auto"/>
              </w:divBdr>
              <w:divsChild>
                <w:div w:id="420882810">
                  <w:marLeft w:val="0"/>
                  <w:marRight w:val="0"/>
                  <w:marTop w:val="0"/>
                  <w:marBottom w:val="0"/>
                  <w:divBdr>
                    <w:top w:val="single" w:sz="6" w:space="0" w:color="E5E5E5"/>
                    <w:left w:val="single" w:sz="6" w:space="0" w:color="E5E5E5"/>
                    <w:bottom w:val="single" w:sz="6" w:space="0" w:color="E5E5E5"/>
                    <w:right w:val="single" w:sz="6" w:space="0" w:color="E5E5E5"/>
                  </w:divBdr>
                  <w:divsChild>
                    <w:div w:id="301859037">
                      <w:marLeft w:val="0"/>
                      <w:marRight w:val="0"/>
                      <w:marTop w:val="0"/>
                      <w:marBottom w:val="0"/>
                      <w:divBdr>
                        <w:top w:val="none" w:sz="0" w:space="0" w:color="auto"/>
                        <w:left w:val="none" w:sz="0" w:space="0" w:color="auto"/>
                        <w:bottom w:val="none" w:sz="0" w:space="0" w:color="auto"/>
                        <w:right w:val="none" w:sz="0" w:space="0" w:color="auto"/>
                      </w:divBdr>
                      <w:divsChild>
                        <w:div w:id="331836994">
                          <w:marLeft w:val="0"/>
                          <w:marRight w:val="0"/>
                          <w:marTop w:val="0"/>
                          <w:marBottom w:val="225"/>
                          <w:divBdr>
                            <w:top w:val="none" w:sz="0" w:space="0" w:color="auto"/>
                            <w:left w:val="none" w:sz="0" w:space="0" w:color="auto"/>
                            <w:bottom w:val="none" w:sz="0" w:space="0" w:color="auto"/>
                            <w:right w:val="none" w:sz="0" w:space="0" w:color="auto"/>
                          </w:divBdr>
                          <w:divsChild>
                            <w:div w:id="322469792">
                              <w:marLeft w:val="0"/>
                              <w:marRight w:val="0"/>
                              <w:marTop w:val="0"/>
                              <w:marBottom w:val="225"/>
                              <w:divBdr>
                                <w:top w:val="none" w:sz="0" w:space="0" w:color="auto"/>
                                <w:left w:val="none" w:sz="0" w:space="0" w:color="auto"/>
                                <w:bottom w:val="none" w:sz="0" w:space="0" w:color="auto"/>
                                <w:right w:val="none" w:sz="0" w:space="0" w:color="auto"/>
                              </w:divBdr>
                            </w:div>
                            <w:div w:id="1567455061">
                              <w:marLeft w:val="0"/>
                              <w:marRight w:val="0"/>
                              <w:marTop w:val="0"/>
                              <w:marBottom w:val="225"/>
                              <w:divBdr>
                                <w:top w:val="none" w:sz="0" w:space="0" w:color="auto"/>
                                <w:left w:val="none" w:sz="0" w:space="0" w:color="auto"/>
                                <w:bottom w:val="none" w:sz="0" w:space="0" w:color="auto"/>
                                <w:right w:val="none" w:sz="0" w:space="0" w:color="auto"/>
                              </w:divBdr>
                            </w:div>
                            <w:div w:id="798032125">
                              <w:marLeft w:val="0"/>
                              <w:marRight w:val="0"/>
                              <w:marTop w:val="0"/>
                              <w:marBottom w:val="225"/>
                              <w:divBdr>
                                <w:top w:val="none" w:sz="0" w:space="0" w:color="auto"/>
                                <w:left w:val="none" w:sz="0" w:space="0" w:color="auto"/>
                                <w:bottom w:val="none" w:sz="0" w:space="0" w:color="auto"/>
                                <w:right w:val="none" w:sz="0" w:space="0" w:color="auto"/>
                              </w:divBdr>
                            </w:div>
                            <w:div w:id="1828594222">
                              <w:marLeft w:val="0"/>
                              <w:marRight w:val="0"/>
                              <w:marTop w:val="0"/>
                              <w:marBottom w:val="225"/>
                              <w:divBdr>
                                <w:top w:val="none" w:sz="0" w:space="0" w:color="auto"/>
                                <w:left w:val="none" w:sz="0" w:space="0" w:color="auto"/>
                                <w:bottom w:val="none" w:sz="0" w:space="0" w:color="auto"/>
                                <w:right w:val="none" w:sz="0" w:space="0" w:color="auto"/>
                              </w:divBdr>
                            </w:div>
                            <w:div w:id="1053622731">
                              <w:marLeft w:val="0"/>
                              <w:marRight w:val="0"/>
                              <w:marTop w:val="0"/>
                              <w:marBottom w:val="225"/>
                              <w:divBdr>
                                <w:top w:val="none" w:sz="0" w:space="0" w:color="auto"/>
                                <w:left w:val="none" w:sz="0" w:space="0" w:color="auto"/>
                                <w:bottom w:val="none" w:sz="0" w:space="0" w:color="auto"/>
                                <w:right w:val="none" w:sz="0" w:space="0" w:color="auto"/>
                              </w:divBdr>
                            </w:div>
                            <w:div w:id="1430203026">
                              <w:marLeft w:val="0"/>
                              <w:marRight w:val="0"/>
                              <w:marTop w:val="0"/>
                              <w:marBottom w:val="225"/>
                              <w:divBdr>
                                <w:top w:val="none" w:sz="0" w:space="0" w:color="auto"/>
                                <w:left w:val="none" w:sz="0" w:space="0" w:color="auto"/>
                                <w:bottom w:val="none" w:sz="0" w:space="0" w:color="auto"/>
                                <w:right w:val="none" w:sz="0" w:space="0" w:color="auto"/>
                              </w:divBdr>
                            </w:div>
                            <w:div w:id="991763071">
                              <w:marLeft w:val="0"/>
                              <w:marRight w:val="0"/>
                              <w:marTop w:val="0"/>
                              <w:marBottom w:val="225"/>
                              <w:divBdr>
                                <w:top w:val="none" w:sz="0" w:space="0" w:color="auto"/>
                                <w:left w:val="none" w:sz="0" w:space="0" w:color="auto"/>
                                <w:bottom w:val="none" w:sz="0" w:space="0" w:color="auto"/>
                                <w:right w:val="none" w:sz="0" w:space="0" w:color="auto"/>
                              </w:divBdr>
                            </w:div>
                            <w:div w:id="21366361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025468">
      <w:bodyDiv w:val="1"/>
      <w:marLeft w:val="0"/>
      <w:marRight w:val="0"/>
      <w:marTop w:val="0"/>
      <w:marBottom w:val="0"/>
      <w:divBdr>
        <w:top w:val="none" w:sz="0" w:space="0" w:color="auto"/>
        <w:left w:val="none" w:sz="0" w:space="0" w:color="auto"/>
        <w:bottom w:val="none" w:sz="0" w:space="0" w:color="auto"/>
        <w:right w:val="none" w:sz="0" w:space="0" w:color="auto"/>
      </w:divBdr>
      <w:divsChild>
        <w:div w:id="8409255">
          <w:marLeft w:val="0"/>
          <w:marRight w:val="0"/>
          <w:marTop w:val="300"/>
          <w:marBottom w:val="0"/>
          <w:divBdr>
            <w:top w:val="none" w:sz="0" w:space="0" w:color="auto"/>
            <w:left w:val="none" w:sz="0" w:space="0" w:color="auto"/>
            <w:bottom w:val="none" w:sz="0" w:space="0" w:color="auto"/>
            <w:right w:val="none" w:sz="0" w:space="0" w:color="auto"/>
          </w:divBdr>
          <w:divsChild>
            <w:div w:id="696941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baike.baidu.com/item/%E7%89%B9%E5%BE%81%E5%90%91%E9%87%8F" TargetMode="External"/><Relationship Id="rId26" Type="http://schemas.openxmlformats.org/officeDocument/2006/relationships/hyperlink" Target="https://baike.baidu.com/item/%E9%85%8D%E5%87%86" TargetMode="External"/><Relationship Id="rId3" Type="http://schemas.openxmlformats.org/officeDocument/2006/relationships/webSettings" Target="webSettings.xml"/><Relationship Id="rId21" Type="http://schemas.openxmlformats.org/officeDocument/2006/relationships/hyperlink" Target="https://baike.baidu.com/item/%E6%97%8B%E8%BD%AC%E7%9F%A9%E9%98%B5"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baike.baidu.com/item/%E6%AD%A3%E5%AE%9A%E7%9F%A9%E9%98%B5" TargetMode="External"/><Relationship Id="rId25" Type="http://schemas.openxmlformats.org/officeDocument/2006/relationships/hyperlink" Target="https://baike.baidu.com/item/%E8%BF%AD%E4%BB%A3/8415523" TargetMode="External"/><Relationship Id="rId2" Type="http://schemas.openxmlformats.org/officeDocument/2006/relationships/settings" Target="settings.xml"/><Relationship Id="rId16" Type="http://schemas.openxmlformats.org/officeDocument/2006/relationships/hyperlink" Target="https://baike.baidu.com/item/%E9%85%8D%E5%87%86" TargetMode="External"/><Relationship Id="rId20" Type="http://schemas.openxmlformats.org/officeDocument/2006/relationships/hyperlink" Target="https://baike.baidu.com/item/%E5%9B%9B%E5%85%83%E6%95%B0"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baike.baidu.com/item/%E5%B9%B3%E6%96%B9%E5%92%8C/783894" TargetMode="External"/><Relationship Id="rId5" Type="http://schemas.openxmlformats.org/officeDocument/2006/relationships/endnotes" Target="endnotes.xml"/><Relationship Id="rId15" Type="http://schemas.openxmlformats.org/officeDocument/2006/relationships/hyperlink" Target="https://baike.baidu.com/item/%E4%B8%89%E7%BB%B4%E7%A9%BA%E9%97%B4/3180500" TargetMode="External"/><Relationship Id="rId23" Type="http://schemas.openxmlformats.org/officeDocument/2006/relationships/hyperlink" Target="https://baike.baidu.com/item/%E5%9D%90%E6%A0%87%E7%B3%BB"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baike.baidu.com/item/%E6%AE%8B%E5%B7%AE%E5%B9%B3%E6%96%B9%E5%92%8C"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baike.baidu.com/item/%E5%90%91%E9%87%8F"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1003</Words>
  <Characters>5718</Characters>
  <Application>Microsoft Office Word</Application>
  <DocSecurity>0</DocSecurity>
  <Lines>47</Lines>
  <Paragraphs>13</Paragraphs>
  <ScaleCrop>false</ScaleCrop>
  <Company/>
  <LinksUpToDate>false</LinksUpToDate>
  <CharactersWithSpaces>6708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LXW</dc:creator>
  <cp:keywords/>
  <dc:description/>
  <cp:lastModifiedBy>LXW</cp:lastModifiedBy>
  <cp:revision>6</cp:revision>
  <dcterms:created xsi:type="dcterms:W3CDTF">2017-11-27T01:49:00Z</dcterms:created>
  <dcterms:modified xsi:type="dcterms:W3CDTF">2017-11-30T16:13:00Z</dcterms:modified>
</cp:coreProperties>
</file>