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9C0E" w14:textId="77777777" w:rsidR="00EF4655" w:rsidRPr="001076CF" w:rsidRDefault="00EF4655" w:rsidP="00EF4655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>
        <w:rPr>
          <w:rFonts w:ascii="Elephant" w:hAnsi="Elephant"/>
          <w:lang w:val="en-US"/>
        </w:rPr>
        <w:t xml:space="preserve"> DB - version </w:t>
      </w:r>
      <w:r w:rsidRPr="00584058">
        <w:rPr>
          <w:rFonts w:ascii="Elephant" w:hAnsi="Elephant"/>
          <w:color w:val="FF0000"/>
          <w:lang w:val="en-US"/>
        </w:rPr>
        <w:t>2</w:t>
      </w:r>
    </w:p>
    <w:p w14:paraId="1840A0A7" w14:textId="77777777" w:rsidR="00EF4655" w:rsidRPr="001076CF" w:rsidRDefault="00EF4655" w:rsidP="00EF4655">
      <w:pPr>
        <w:pStyle w:val="Titre"/>
        <w:rPr>
          <w:lang w:val="en-US"/>
        </w:rPr>
      </w:pPr>
    </w:p>
    <w:p w14:paraId="025FE443" w14:textId="77777777" w:rsidR="00EF4655" w:rsidRPr="001076CF" w:rsidRDefault="00EF4655" w:rsidP="00EF4655">
      <w:pPr>
        <w:rPr>
          <w:lang w:val="en-US"/>
        </w:rPr>
      </w:pPr>
    </w:p>
    <w:p w14:paraId="33C49DA8" w14:textId="77777777" w:rsidR="00EF4655" w:rsidRPr="007D2F23" w:rsidRDefault="00EF4655" w:rsidP="00EF465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Default="00EF4655" w:rsidP="00EF4655">
      <w:pPr>
        <w:pStyle w:val="Titre"/>
        <w:rPr>
          <w:lang w:val="en-US"/>
        </w:rPr>
      </w:pPr>
    </w:p>
    <w:p w14:paraId="7D96B76B" w14:textId="6B973EC5" w:rsidR="00EF4655" w:rsidRPr="009A32CC" w:rsidRDefault="00C50D8D" w:rsidP="00EF4655">
      <w:pPr>
        <w:jc w:val="center"/>
        <w:rPr>
          <w:sz w:val="44"/>
          <w:szCs w:val="36"/>
          <w:lang w:val="en-US"/>
        </w:rPr>
      </w:pPr>
      <w:r w:rsidRPr="009A32CC">
        <w:rPr>
          <w:sz w:val="48"/>
          <w:szCs w:val="40"/>
          <w:lang w:val="en-US"/>
        </w:rPr>
        <w:t>Administration Guide</w:t>
      </w:r>
    </w:p>
    <w:sdt>
      <w:sdtPr>
        <w:rPr>
          <w:lang w:val="fr-FR"/>
        </w:rPr>
        <w:id w:val="-14055242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</w:rPr>
      </w:sdtEndPr>
      <w:sdtContent>
        <w:p w14:paraId="2B9B4024" w14:textId="5873309E" w:rsidR="001E4EFE" w:rsidRDefault="001E4EF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4CD2B6F" w14:textId="3BF71EE1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11220" w:history="1">
            <w:r w:rsidRPr="002953FB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2BE0" w14:textId="5FF90B9D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1" w:history="1">
            <w:r w:rsidRPr="002953FB">
              <w:rPr>
                <w:rStyle w:val="Lienhypertexte"/>
                <w:noProof/>
                <w:lang w:val="en-US"/>
              </w:rPr>
              <w:t>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EF18" w14:textId="0A08985C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2" w:history="1">
            <w:r w:rsidRPr="002953FB">
              <w:rPr>
                <w:rStyle w:val="Lienhypertexte"/>
                <w:noProof/>
                <w:lang w:val="en-US"/>
              </w:rPr>
              <w:t>DESC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2079" w14:textId="64196C8C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3" w:history="1">
            <w:r w:rsidRPr="002953FB">
              <w:rPr>
                <w:rStyle w:val="Lienhypertexte"/>
                <w:noProof/>
                <w:lang w:val="en-US"/>
              </w:rPr>
              <w:t>READONLY / READWRITE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70A3" w14:textId="0B9A5429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4" w:history="1">
            <w:r w:rsidRPr="002953FB">
              <w:rPr>
                <w:rStyle w:val="Lienhypertexte"/>
                <w:noProof/>
                <w:lang w:val="en-US"/>
              </w:rPr>
              <w:t>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FD46" w14:textId="2D9B9853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5" w:history="1">
            <w:r w:rsidRPr="002953FB">
              <w:rPr>
                <w:rStyle w:val="Lienhypertexte"/>
                <w:noProof/>
                <w:lang w:val="en-US"/>
              </w:rPr>
              <w:t>TRUNCATE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3B07" w14:textId="732E1E73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6" w:history="1">
            <w:r w:rsidRPr="002953FB">
              <w:rPr>
                <w:rStyle w:val="Lienhypertexte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31CB" w14:textId="1CC48EEA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7" w:history="1">
            <w:r w:rsidRPr="002953FB">
              <w:rPr>
                <w:rStyle w:val="Lienhypertexte"/>
                <w:noProof/>
                <w:lang w:val="en-US"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FFB4" w14:textId="45AB2A5C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8" w:history="1">
            <w:r w:rsidRPr="002953FB">
              <w:rPr>
                <w:rStyle w:val="Lienhypertexte"/>
                <w:noProof/>
                <w:lang w:val="en-US"/>
              </w:rPr>
              <w:t>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576C0" w14:textId="1FC5904D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29" w:history="1">
            <w:r w:rsidRPr="002953FB">
              <w:rPr>
                <w:rStyle w:val="Lienhypertexte"/>
                <w:noProof/>
                <w:lang w:val="en-US"/>
              </w:rPr>
              <w:t>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A634" w14:textId="086557D3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30" w:history="1">
            <w:r w:rsidRPr="002953FB">
              <w:rPr>
                <w:rStyle w:val="Lienhypertexte"/>
                <w:noProof/>
                <w:lang w:val="en-US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D582" w14:textId="4EA4CD29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31" w:history="1">
            <w:r w:rsidRPr="002953FB">
              <w:rPr>
                <w:rStyle w:val="Lienhypertexte"/>
                <w:noProof/>
                <w:lang w:val="en-US"/>
              </w:rPr>
              <w:t>RECREATE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B40B" w14:textId="6E14F8DF" w:rsidR="001E4EFE" w:rsidRDefault="001E4EFE">
          <w:pPr>
            <w:pStyle w:val="TM1"/>
            <w:tabs>
              <w:tab w:val="right" w:leader="dot" w:pos="9350"/>
            </w:tabs>
            <w:rPr>
              <w:noProof/>
            </w:rPr>
          </w:pPr>
          <w:hyperlink w:anchor="_Toc89711232" w:history="1">
            <w:r w:rsidRPr="002953FB">
              <w:rPr>
                <w:rStyle w:val="Lienhypertexte"/>
                <w:noProof/>
                <w:lang w:val="en-US"/>
              </w:rPr>
              <w:t>The @ACTIVITY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DF57" w14:textId="0F9CD1CB" w:rsidR="001E4EFE" w:rsidRDefault="001E4EFE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89711233" w:history="1">
            <w:r w:rsidRPr="002953FB">
              <w:rPr>
                <w:rStyle w:val="Lienhypertexte"/>
                <w:noProof/>
                <w:lang w:val="en-US"/>
              </w:rPr>
              <w:t>Understanding the 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77F2" w14:textId="0E2910B9" w:rsidR="001E4EFE" w:rsidRDefault="001E4EFE">
          <w:r>
            <w:rPr>
              <w:b/>
              <w:bCs/>
            </w:rPr>
            <w:fldChar w:fldCharType="end"/>
          </w:r>
        </w:p>
      </w:sdtContent>
    </w:sdt>
    <w:p w14:paraId="62115AF8" w14:textId="77777777" w:rsidR="001E4EFE" w:rsidRDefault="001E4E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2CA1CF" w14:textId="5E50EFEE" w:rsidR="00EF4655" w:rsidRPr="009A32CC" w:rsidRDefault="00EF4655" w:rsidP="00EF4655">
      <w:pPr>
        <w:pStyle w:val="Titre1"/>
        <w:rPr>
          <w:lang w:val="en-US"/>
        </w:rPr>
      </w:pPr>
      <w:bookmarkStart w:id="0" w:name="_Toc89711220"/>
      <w:r w:rsidRPr="009A32CC">
        <w:rPr>
          <w:lang w:val="en-US"/>
        </w:rPr>
        <w:lastRenderedPageBreak/>
        <w:t>Introduction</w:t>
      </w:r>
      <w:bookmarkEnd w:id="0"/>
    </w:p>
    <w:p w14:paraId="4D072C6C" w14:textId="68EFE591" w:rsidR="00EF4655" w:rsidRPr="009A32CC" w:rsidRDefault="00EF4655" w:rsidP="00933C0C">
      <w:pPr>
        <w:rPr>
          <w:lang w:val="en-US"/>
        </w:rPr>
      </w:pPr>
    </w:p>
    <w:p w14:paraId="293B3E02" w14:textId="18DC9176" w:rsidR="00933C0C" w:rsidRDefault="00933C0C" w:rsidP="00933C0C">
      <w:pPr>
        <w:rPr>
          <w:lang w:val="en-US"/>
        </w:rPr>
      </w:pPr>
      <w:r>
        <w:rPr>
          <w:lang w:val="en-US"/>
        </w:rPr>
        <w:t xml:space="preserve">When deploying a </w:t>
      </w:r>
      <w:r w:rsidR="0034297A">
        <w:rPr>
          <w:lang w:val="en-US"/>
        </w:rPr>
        <w:t>C</w:t>
      </w:r>
      <w:r>
        <w:rPr>
          <w:lang w:val="en-US"/>
        </w:rPr>
        <w:t xml:space="preserve">achalot server (usually as </w:t>
      </w:r>
      <w:r w:rsidR="009A32CC">
        <w:rPr>
          <w:lang w:val="en-US"/>
        </w:rPr>
        <w:t xml:space="preserve">a </w:t>
      </w:r>
      <w:r>
        <w:rPr>
          <w:lang w:val="en-US"/>
        </w:rPr>
        <w:t>node in a multi-server cluster)</w:t>
      </w:r>
      <w:r w:rsidR="009A32CC">
        <w:rPr>
          <w:lang w:val="en-US"/>
        </w:rPr>
        <w:t>,</w:t>
      </w:r>
      <w:r>
        <w:rPr>
          <w:lang w:val="en-US"/>
        </w:rPr>
        <w:t xml:space="preserve"> copy </w:t>
      </w:r>
      <w:r w:rsidR="009A32CC">
        <w:rPr>
          <w:lang w:val="en-US"/>
        </w:rPr>
        <w:t>the content of</w:t>
      </w:r>
      <w:r>
        <w:rPr>
          <w:lang w:val="en-US"/>
        </w:rPr>
        <w:t xml:space="preserve"> the “Bin” folder </w:t>
      </w:r>
      <w:r w:rsidR="0034297A">
        <w:rPr>
          <w:lang w:val="en-US"/>
        </w:rPr>
        <w:t>from</w:t>
      </w:r>
      <w:r>
        <w:rPr>
          <w:lang w:val="en-US"/>
        </w:rPr>
        <w:t xml:space="preserve"> the distribution package to your installation folder.</w:t>
      </w:r>
    </w:p>
    <w:p w14:paraId="18B047AF" w14:textId="0EC77300" w:rsidR="00933C0C" w:rsidRDefault="00933C0C" w:rsidP="00933C0C">
      <w:pPr>
        <w:rPr>
          <w:lang w:val="en-US"/>
        </w:rPr>
      </w:pPr>
      <w:r>
        <w:rPr>
          <w:noProof/>
        </w:rPr>
        <w:drawing>
          <wp:inline distT="0" distB="0" distL="0" distR="0" wp14:anchorId="14937B74" wp14:editId="78F3CA4F">
            <wp:extent cx="2390775" cy="3657600"/>
            <wp:effectExtent l="0" t="0" r="9525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DB8" w14:textId="2AA7722C" w:rsidR="00AA5464" w:rsidRDefault="00933C0C" w:rsidP="00933C0C">
      <w:pPr>
        <w:rPr>
          <w:lang w:val="en-US"/>
        </w:rPr>
      </w:pPr>
      <w:r w:rsidRPr="00933C0C">
        <w:rPr>
          <w:b/>
          <w:bCs/>
          <w:lang w:val="en-US"/>
        </w:rPr>
        <w:t>Server.exe</w:t>
      </w:r>
      <w:r>
        <w:rPr>
          <w:lang w:val="en-US"/>
        </w:rPr>
        <w:t xml:space="preserve"> is the server packaged as a console application used on Windows and Linux. </w:t>
      </w:r>
    </w:p>
    <w:p w14:paraId="562E22DB" w14:textId="0E6403AC" w:rsidR="00933C0C" w:rsidRDefault="00933C0C" w:rsidP="00933C0C">
      <w:pPr>
        <w:rPr>
          <w:lang w:val="en-US"/>
        </w:rPr>
      </w:pPr>
      <w:r w:rsidRPr="00933C0C">
        <w:rPr>
          <w:b/>
          <w:bCs/>
          <w:lang w:val="en-US"/>
        </w:rPr>
        <w:t>WindowsService.exe</w:t>
      </w:r>
      <w:r>
        <w:rPr>
          <w:lang w:val="en-US"/>
        </w:rPr>
        <w:t xml:space="preserve"> is the same server as a Windows service. </w:t>
      </w:r>
      <w:r w:rsidR="009A32CC">
        <w:rPr>
          <w:lang w:val="en-US"/>
        </w:rPr>
        <w:t>We can install it</w:t>
      </w:r>
      <w:r>
        <w:rPr>
          <w:lang w:val="en-US"/>
        </w:rPr>
        <w:t xml:space="preserve"> with the </w:t>
      </w:r>
      <w:r w:rsidRPr="00933C0C">
        <w:rPr>
          <w:b/>
          <w:bCs/>
          <w:lang w:val="en-US"/>
        </w:rPr>
        <w:t>install.cmd</w:t>
      </w:r>
      <w:r>
        <w:rPr>
          <w:lang w:val="en-US"/>
        </w:rPr>
        <w:t xml:space="preserve"> script from the same folder.</w:t>
      </w:r>
      <w:r w:rsidR="009A32CC">
        <w:rPr>
          <w:lang w:val="en-US"/>
        </w:rPr>
        <w:t xml:space="preserve"> </w:t>
      </w:r>
      <w:r w:rsidR="00AA5464">
        <w:rPr>
          <w:lang w:val="en-US"/>
        </w:rPr>
        <w:t>We need to execute t</w:t>
      </w:r>
      <w:r w:rsidR="009A32CC">
        <w:rPr>
          <w:lang w:val="en-US"/>
        </w:rPr>
        <w:t>he script with administrative privileges.</w:t>
      </w:r>
    </w:p>
    <w:p w14:paraId="1C5CCB99" w14:textId="77777777" w:rsidR="00AA5464" w:rsidRDefault="00933C0C" w:rsidP="00933C0C">
      <w:pPr>
        <w:rPr>
          <w:lang w:val="en-US"/>
        </w:rPr>
      </w:pPr>
      <w:r>
        <w:rPr>
          <w:lang w:val="en-US"/>
        </w:rPr>
        <w:t xml:space="preserve">Starting </w:t>
      </w:r>
      <w:r w:rsidRPr="00933C0C">
        <w:rPr>
          <w:b/>
          <w:bCs/>
          <w:lang w:val="en-US"/>
        </w:rPr>
        <w:t>Server.exe</w:t>
      </w:r>
      <w:r>
        <w:rPr>
          <w:lang w:val="en-US"/>
        </w:rPr>
        <w:t xml:space="preserve"> without a command line parameter will read its configuration from the file </w:t>
      </w:r>
      <w:proofErr w:type="spellStart"/>
      <w:r w:rsidRPr="00933C0C">
        <w:rPr>
          <w:b/>
          <w:bCs/>
          <w:lang w:val="en-US"/>
        </w:rPr>
        <w:t>node_</w:t>
      </w:r>
      <w:proofErr w:type="gramStart"/>
      <w:r w:rsidRPr="00933C0C">
        <w:rPr>
          <w:b/>
          <w:bCs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. When </w:t>
      </w:r>
      <w:r w:rsidR="00AA5464">
        <w:rPr>
          <w:lang w:val="en-US"/>
        </w:rPr>
        <w:t xml:space="preserve">we specify </w:t>
      </w:r>
      <w:r>
        <w:rPr>
          <w:lang w:val="en-US"/>
        </w:rPr>
        <w:t xml:space="preserve">a parameter, it will be interpreted as a suffix to the name of the configuration file. </w:t>
      </w:r>
    </w:p>
    <w:p w14:paraId="612DB206" w14:textId="18B61553" w:rsidR="00F069BC" w:rsidRDefault="00933C0C" w:rsidP="00933C0C">
      <w:pPr>
        <w:rPr>
          <w:lang w:val="en-US"/>
        </w:rPr>
      </w:pPr>
      <w:r>
        <w:rPr>
          <w:lang w:val="en-US"/>
        </w:rPr>
        <w:t>For example</w:t>
      </w:r>
      <w:r w:rsidR="009A32CC">
        <w:rPr>
          <w:lang w:val="en-US"/>
        </w:rPr>
        <w:t>,</w:t>
      </w:r>
      <w:r>
        <w:rPr>
          <w:lang w:val="en-US"/>
        </w:rPr>
        <w:t xml:space="preserve"> “</w:t>
      </w:r>
      <w:r w:rsidRPr="00933C0C">
        <w:rPr>
          <w:b/>
          <w:bCs/>
          <w:lang w:val="en-US"/>
        </w:rPr>
        <w:t>Server 01</w:t>
      </w:r>
      <w:r>
        <w:rPr>
          <w:lang w:val="en-US"/>
        </w:rPr>
        <w:t xml:space="preserve">” will use the config file </w:t>
      </w:r>
      <w:r w:rsidRPr="00933C0C">
        <w:rPr>
          <w:b/>
          <w:bCs/>
          <w:lang w:val="en-US"/>
        </w:rPr>
        <w:t>node_config_</w:t>
      </w:r>
      <w:proofErr w:type="gramStart"/>
      <w:r w:rsidRPr="00933C0C">
        <w:rPr>
          <w:b/>
          <w:bCs/>
          <w:lang w:val="en-US"/>
        </w:rPr>
        <w:t>01.json</w:t>
      </w:r>
      <w:proofErr w:type="gramEnd"/>
      <w:r>
        <w:rPr>
          <w:lang w:val="en-US"/>
        </w:rPr>
        <w:t>.</w:t>
      </w:r>
    </w:p>
    <w:p w14:paraId="3FDD01D7" w14:textId="77777777" w:rsidR="00F069BC" w:rsidRDefault="00F069BC">
      <w:pPr>
        <w:rPr>
          <w:lang w:val="en-US"/>
        </w:rPr>
      </w:pPr>
      <w:r>
        <w:rPr>
          <w:lang w:val="en-US"/>
        </w:rPr>
        <w:br w:type="page"/>
      </w:r>
    </w:p>
    <w:p w14:paraId="7269844B" w14:textId="0B6ED583" w:rsidR="00933C0C" w:rsidRDefault="00F069BC" w:rsidP="00933C0C">
      <w:pPr>
        <w:rPr>
          <w:lang w:val="en-US"/>
        </w:rPr>
      </w:pPr>
      <w:r>
        <w:rPr>
          <w:lang w:val="en-US"/>
        </w:rPr>
        <w:lastRenderedPageBreak/>
        <w:t xml:space="preserve">A typical configuration </w:t>
      </w:r>
      <w:proofErr w:type="gramStart"/>
      <w:r>
        <w:rPr>
          <w:lang w:val="en-US"/>
        </w:rPr>
        <w:t>file :</w:t>
      </w:r>
      <w:proofErr w:type="gramEnd"/>
    </w:p>
    <w:p w14:paraId="12CB6A25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>{</w:t>
      </w:r>
    </w:p>
    <w:p w14:paraId="20B3D0CE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"</w:t>
      </w:r>
      <w:proofErr w:type="spellStart"/>
      <w:r w:rsidRPr="00574018">
        <w:rPr>
          <w:rStyle w:val="lev"/>
          <w:rFonts w:ascii="Consolas" w:hAnsi="Consolas"/>
        </w:rPr>
        <w:t>IsPersistent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</w:t>
      </w:r>
      <w:proofErr w:type="spellStart"/>
      <w:r w:rsidRPr="00574018">
        <w:rPr>
          <w:rStyle w:val="lev"/>
          <w:rFonts w:ascii="Consolas" w:hAnsi="Consolas"/>
        </w:rPr>
        <w:t>true</w:t>
      </w:r>
      <w:proofErr w:type="spellEnd"/>
      <w:r w:rsidRPr="00574018">
        <w:rPr>
          <w:rStyle w:val="lev"/>
          <w:rFonts w:ascii="Consolas" w:hAnsi="Consolas"/>
        </w:rPr>
        <w:t>,</w:t>
      </w:r>
    </w:p>
    <w:p w14:paraId="2D5E2DA1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"</w:t>
      </w:r>
      <w:proofErr w:type="spellStart"/>
      <w:r w:rsidRPr="00574018">
        <w:rPr>
          <w:rStyle w:val="lev"/>
          <w:rFonts w:ascii="Consolas" w:hAnsi="Consolas"/>
        </w:rPr>
        <w:t>ClusterName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"test",</w:t>
      </w:r>
    </w:p>
    <w:p w14:paraId="11093536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"</w:t>
      </w:r>
      <w:proofErr w:type="spellStart"/>
      <w:r w:rsidRPr="00574018">
        <w:rPr>
          <w:rStyle w:val="lev"/>
          <w:rFonts w:ascii="Consolas" w:hAnsi="Consolas"/>
        </w:rPr>
        <w:t>TcpPort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48401,</w:t>
      </w:r>
    </w:p>
    <w:p w14:paraId="294B032E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"</w:t>
      </w:r>
      <w:proofErr w:type="spellStart"/>
      <w:r w:rsidRPr="00574018">
        <w:rPr>
          <w:rStyle w:val="lev"/>
          <w:rFonts w:ascii="Consolas" w:hAnsi="Consolas"/>
        </w:rPr>
        <w:t>DataPath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"root/01",</w:t>
      </w:r>
    </w:p>
    <w:p w14:paraId="3DC5B5C8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"</w:t>
      </w:r>
      <w:proofErr w:type="spellStart"/>
      <w:r w:rsidRPr="00574018">
        <w:rPr>
          <w:rStyle w:val="lev"/>
          <w:rFonts w:ascii="Consolas" w:hAnsi="Consolas"/>
        </w:rPr>
        <w:t>FullTextConfig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{</w:t>
      </w:r>
    </w:p>
    <w:p w14:paraId="64DB8ABA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  "</w:t>
      </w:r>
      <w:proofErr w:type="spellStart"/>
      <w:r w:rsidRPr="00574018">
        <w:rPr>
          <w:rStyle w:val="lev"/>
          <w:rFonts w:ascii="Consolas" w:hAnsi="Consolas"/>
        </w:rPr>
        <w:t>TokensToIgnore</w:t>
      </w:r>
      <w:proofErr w:type="spellEnd"/>
      <w:proofErr w:type="gramStart"/>
      <w:r w:rsidRPr="00574018">
        <w:rPr>
          <w:rStyle w:val="lev"/>
          <w:rFonts w:ascii="Consolas" w:hAnsi="Consolas"/>
        </w:rPr>
        <w:t>":</w:t>
      </w:r>
      <w:proofErr w:type="gramEnd"/>
      <w:r w:rsidRPr="00574018">
        <w:rPr>
          <w:rStyle w:val="lev"/>
          <w:rFonts w:ascii="Consolas" w:hAnsi="Consolas"/>
        </w:rPr>
        <w:t xml:space="preserve"> ["qui", "du", "rue"]</w:t>
      </w:r>
    </w:p>
    <w:p w14:paraId="5565EFF0" w14:textId="77777777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 xml:space="preserve">  }</w:t>
      </w:r>
    </w:p>
    <w:p w14:paraId="3601B731" w14:textId="5D7EAD5B" w:rsidR="00F069BC" w:rsidRPr="00574018" w:rsidRDefault="00F069BC" w:rsidP="00F069BC">
      <w:pPr>
        <w:rPr>
          <w:rStyle w:val="lev"/>
          <w:rFonts w:ascii="Consolas" w:hAnsi="Consolas"/>
        </w:rPr>
      </w:pPr>
      <w:r w:rsidRPr="00574018">
        <w:rPr>
          <w:rStyle w:val="lev"/>
          <w:rFonts w:ascii="Consolas" w:hAnsi="Consolas"/>
        </w:rPr>
        <w:t>}</w:t>
      </w:r>
    </w:p>
    <w:p w14:paraId="6EB3B042" w14:textId="77777777" w:rsidR="00F069BC" w:rsidRDefault="00F069BC" w:rsidP="00F069BC">
      <w:pPr>
        <w:rPr>
          <w:lang w:val="en-US"/>
        </w:rPr>
      </w:pPr>
    </w:p>
    <w:p w14:paraId="58E43664" w14:textId="52432E02" w:rsidR="009E597B" w:rsidRDefault="00F069BC" w:rsidP="009E597B">
      <w:pPr>
        <w:ind w:left="2160" w:hanging="2160"/>
        <w:rPr>
          <w:b/>
          <w:bCs/>
          <w:lang w:val="en-US"/>
        </w:rPr>
      </w:pPr>
      <w:r w:rsidRPr="009E597B">
        <w:rPr>
          <w:b/>
          <w:bCs/>
          <w:lang w:val="en-US"/>
        </w:rPr>
        <w:t>Is</w:t>
      </w:r>
      <w:r w:rsidR="00000E89">
        <w:rPr>
          <w:b/>
          <w:bCs/>
          <w:lang w:val="en-US"/>
        </w:rPr>
        <w:t xml:space="preserve"> </w:t>
      </w:r>
      <w:r w:rsidRPr="009E597B">
        <w:rPr>
          <w:b/>
          <w:bCs/>
          <w:lang w:val="en-US"/>
        </w:rPr>
        <w:t>Persi</w:t>
      </w:r>
      <w:r w:rsidR="00000E89">
        <w:rPr>
          <w:b/>
          <w:bCs/>
          <w:lang w:val="en-US"/>
        </w:rPr>
        <w:t>s</w:t>
      </w:r>
      <w:r w:rsidRPr="009E597B">
        <w:rPr>
          <w:b/>
          <w:bCs/>
          <w:lang w:val="en-US"/>
        </w:rPr>
        <w:t>tent</w:t>
      </w:r>
      <w:r w:rsidR="009E597B">
        <w:rPr>
          <w:b/>
          <w:bCs/>
          <w:lang w:val="en-US"/>
        </w:rPr>
        <w:t xml:space="preserve">: </w:t>
      </w:r>
    </w:p>
    <w:p w14:paraId="5FCD6435" w14:textId="276C960E" w:rsidR="00F069BC" w:rsidRDefault="009E597B" w:rsidP="009E597B">
      <w:pPr>
        <w:ind w:left="2160" w:hanging="1440"/>
        <w:rPr>
          <w:lang w:val="en-US"/>
        </w:rPr>
      </w:pPr>
      <w:r>
        <w:rPr>
          <w:lang w:val="en-US"/>
        </w:rPr>
        <w:t>W</w:t>
      </w:r>
      <w:r w:rsidR="00F069BC">
        <w:rPr>
          <w:lang w:val="en-US"/>
        </w:rPr>
        <w:t>hen true</w:t>
      </w:r>
      <w:r>
        <w:rPr>
          <w:lang w:val="en-US"/>
        </w:rPr>
        <w:t>,</w:t>
      </w:r>
      <w:r w:rsidR="00F069BC">
        <w:rPr>
          <w:lang w:val="en-US"/>
        </w:rPr>
        <w:t xml:space="preserve"> </w:t>
      </w:r>
      <w:r w:rsidR="00000E89">
        <w:rPr>
          <w:lang w:val="en-US"/>
        </w:rPr>
        <w:t xml:space="preserve">it </w:t>
      </w:r>
      <w:r w:rsidR="00F069BC">
        <w:rPr>
          <w:lang w:val="en-US"/>
        </w:rPr>
        <w:t>works in database mode, otherwise as a distributed cache.</w:t>
      </w:r>
    </w:p>
    <w:p w14:paraId="29A10908" w14:textId="4D141FC1" w:rsidR="009E597B" w:rsidRDefault="00F069BC" w:rsidP="00F069BC">
      <w:pPr>
        <w:rPr>
          <w:lang w:val="en-US"/>
        </w:rPr>
      </w:pPr>
      <w:r w:rsidRPr="009E597B">
        <w:rPr>
          <w:b/>
          <w:bCs/>
          <w:lang w:val="en-US"/>
        </w:rPr>
        <w:t>Cluster</w:t>
      </w:r>
      <w:r w:rsidR="00000E89">
        <w:rPr>
          <w:b/>
          <w:bCs/>
          <w:lang w:val="en-US"/>
        </w:rPr>
        <w:t xml:space="preserve"> </w:t>
      </w:r>
      <w:proofErr w:type="gramStart"/>
      <w:r w:rsidRPr="009E597B">
        <w:rPr>
          <w:b/>
          <w:bCs/>
          <w:lang w:val="en-US"/>
        </w:rPr>
        <w:t>Name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701C71B" w14:textId="744AF69E" w:rsidR="00F069BC" w:rsidRDefault="00AA5464" w:rsidP="00000E89">
      <w:pPr>
        <w:ind w:left="720"/>
        <w:rPr>
          <w:lang w:val="en-US"/>
        </w:rPr>
      </w:pPr>
      <w:r>
        <w:rPr>
          <w:lang w:val="en-US"/>
        </w:rPr>
        <w:t>It is u</w:t>
      </w:r>
      <w:r w:rsidR="00000E89">
        <w:rPr>
          <w:lang w:val="en-US"/>
        </w:rPr>
        <w:t>sed f</w:t>
      </w:r>
      <w:r w:rsidR="00F069BC">
        <w:rPr>
          <w:lang w:val="en-US"/>
        </w:rPr>
        <w:t>or monitoring only</w:t>
      </w:r>
      <w:r w:rsidR="00000E89">
        <w:rPr>
          <w:lang w:val="en-US"/>
        </w:rPr>
        <w:t>, and it n</w:t>
      </w:r>
      <w:r w:rsidR="00B97F76">
        <w:rPr>
          <w:lang w:val="en-US"/>
        </w:rPr>
        <w:t xml:space="preserve">eeds to be the same for all the </w:t>
      </w:r>
      <w:r w:rsidR="00000E89">
        <w:rPr>
          <w:lang w:val="en-US"/>
        </w:rPr>
        <w:t>cluster nodes</w:t>
      </w:r>
      <w:r w:rsidR="00B97F76">
        <w:rPr>
          <w:lang w:val="en-US"/>
        </w:rPr>
        <w:t>.</w:t>
      </w:r>
    </w:p>
    <w:p w14:paraId="4E4667E3" w14:textId="589E5447" w:rsidR="009E597B" w:rsidRDefault="00F069BC" w:rsidP="00F069BC">
      <w:pPr>
        <w:rPr>
          <w:lang w:val="en-US"/>
        </w:rPr>
      </w:pPr>
      <w:r w:rsidRPr="009E597B">
        <w:rPr>
          <w:b/>
          <w:bCs/>
          <w:lang w:val="en-US"/>
        </w:rPr>
        <w:t>T</w:t>
      </w:r>
      <w:r w:rsidR="00000E89">
        <w:rPr>
          <w:b/>
          <w:bCs/>
          <w:lang w:val="en-US"/>
        </w:rPr>
        <w:t>CP p</w:t>
      </w:r>
      <w:r w:rsidRPr="009E597B">
        <w:rPr>
          <w:b/>
          <w:bCs/>
          <w:lang w:val="en-US"/>
        </w:rPr>
        <w:t>ort</w:t>
      </w:r>
      <w:r>
        <w:rPr>
          <w:lang w:val="en-US"/>
        </w:rPr>
        <w:t xml:space="preserve">: </w:t>
      </w:r>
    </w:p>
    <w:p w14:paraId="5EE1EC68" w14:textId="7AB2D8C7" w:rsidR="00F069BC" w:rsidRDefault="009E597B" w:rsidP="009E597B">
      <w:pPr>
        <w:ind w:firstLine="720"/>
        <w:rPr>
          <w:lang w:val="en-US"/>
        </w:rPr>
      </w:pPr>
      <w:r>
        <w:rPr>
          <w:lang w:val="en-US"/>
        </w:rPr>
        <w:t>T</w:t>
      </w:r>
      <w:r w:rsidR="00F069BC">
        <w:rPr>
          <w:lang w:val="en-US"/>
        </w:rPr>
        <w:t>he port</w:t>
      </w:r>
      <w:r w:rsidR="00000E89">
        <w:rPr>
          <w:lang w:val="en-US"/>
        </w:rPr>
        <w:t xml:space="preserve"> and n</w:t>
      </w:r>
      <w:r w:rsidR="00F069BC">
        <w:rPr>
          <w:lang w:val="en-US"/>
        </w:rPr>
        <w:t>eeds to be unique on a machine</w:t>
      </w:r>
      <w:r w:rsidR="00B97F76">
        <w:rPr>
          <w:lang w:val="en-US"/>
        </w:rPr>
        <w:t>.</w:t>
      </w:r>
    </w:p>
    <w:p w14:paraId="39453CEC" w14:textId="7648F06B" w:rsidR="009E597B" w:rsidRDefault="00F069BC" w:rsidP="00F069BC">
      <w:pPr>
        <w:rPr>
          <w:lang w:val="en-US"/>
        </w:rPr>
      </w:pPr>
      <w:r w:rsidRPr="009E597B">
        <w:rPr>
          <w:b/>
          <w:bCs/>
          <w:lang w:val="en-US"/>
        </w:rPr>
        <w:t>Data</w:t>
      </w:r>
      <w:r w:rsidR="00000E89">
        <w:rPr>
          <w:b/>
          <w:bCs/>
          <w:lang w:val="en-US"/>
        </w:rPr>
        <w:t xml:space="preserve"> </w:t>
      </w:r>
      <w:r w:rsidRPr="009E597B">
        <w:rPr>
          <w:b/>
          <w:bCs/>
          <w:lang w:val="en-US"/>
        </w:rPr>
        <w:t>Path</w:t>
      </w:r>
      <w:r>
        <w:rPr>
          <w:lang w:val="en-US"/>
        </w:rPr>
        <w:t xml:space="preserve">: </w:t>
      </w:r>
    </w:p>
    <w:p w14:paraId="5B5506BA" w14:textId="6D8ED892" w:rsidR="00F069BC" w:rsidRDefault="00000E89" w:rsidP="009E597B">
      <w:pPr>
        <w:ind w:left="720"/>
        <w:rPr>
          <w:lang w:val="en-US"/>
        </w:rPr>
      </w:pPr>
      <w:r>
        <w:rPr>
          <w:lang w:val="en-US"/>
        </w:rPr>
        <w:t>It is u</w:t>
      </w:r>
      <w:r w:rsidR="00F069BC">
        <w:rPr>
          <w:lang w:val="en-US"/>
        </w:rPr>
        <w:t>sed only in database mode</w:t>
      </w:r>
      <w:r>
        <w:rPr>
          <w:lang w:val="en-US"/>
        </w:rPr>
        <w:t>, and i</w:t>
      </w:r>
      <w:r w:rsidR="00F069BC">
        <w:rPr>
          <w:lang w:val="en-US"/>
        </w:rPr>
        <w:t>t is the directory where data and logs are stored</w:t>
      </w:r>
      <w:r w:rsidR="00B97F76">
        <w:rPr>
          <w:lang w:val="en-US"/>
        </w:rPr>
        <w:t>.</w:t>
      </w:r>
    </w:p>
    <w:p w14:paraId="6F42122F" w14:textId="77777777" w:rsidR="009E597B" w:rsidRDefault="00F069BC" w:rsidP="00F069BC">
      <w:pPr>
        <w:rPr>
          <w:lang w:val="en-US"/>
        </w:rPr>
      </w:pPr>
      <w:proofErr w:type="spellStart"/>
      <w:r w:rsidRPr="009E597B">
        <w:rPr>
          <w:b/>
          <w:bCs/>
          <w:lang w:val="en-US"/>
        </w:rPr>
        <w:t>FullTextConfig</w:t>
      </w:r>
      <w:proofErr w:type="spellEnd"/>
      <w:r>
        <w:rPr>
          <w:lang w:val="en-US"/>
        </w:rPr>
        <w:t>:</w:t>
      </w:r>
    </w:p>
    <w:p w14:paraId="14262652" w14:textId="7AE3F6FE" w:rsidR="00F069BC" w:rsidRDefault="00000E89" w:rsidP="009E597B">
      <w:pPr>
        <w:ind w:left="720"/>
        <w:rPr>
          <w:lang w:val="en-US"/>
        </w:rPr>
      </w:pPr>
      <w:r>
        <w:rPr>
          <w:lang w:val="en-US"/>
        </w:rPr>
        <w:t>It is an optional list of t</w:t>
      </w:r>
      <w:r w:rsidR="00F069BC">
        <w:rPr>
          <w:lang w:val="en-US"/>
        </w:rPr>
        <w:t>okens to ignore</w:t>
      </w:r>
      <w:r w:rsidR="00574018">
        <w:rPr>
          <w:lang w:val="en-US"/>
        </w:rPr>
        <w:t xml:space="preserve"> </w:t>
      </w:r>
      <w:r w:rsidR="00F069BC">
        <w:rPr>
          <w:lang w:val="en-US"/>
        </w:rPr>
        <w:t>to speed</w:t>
      </w:r>
      <w:r>
        <w:rPr>
          <w:lang w:val="en-US"/>
        </w:rPr>
        <w:t xml:space="preserve"> </w:t>
      </w:r>
      <w:r w:rsidR="00F069BC">
        <w:rPr>
          <w:lang w:val="en-US"/>
        </w:rPr>
        <w:t>up the full-text search</w:t>
      </w:r>
      <w:r w:rsidR="004E1450">
        <w:rPr>
          <w:lang w:val="en-US"/>
        </w:rPr>
        <w:t>. See</w:t>
      </w:r>
      <w:r w:rsidR="00F069BC">
        <w:rPr>
          <w:lang w:val="en-US"/>
        </w:rPr>
        <w:t xml:space="preserve"> the </w:t>
      </w:r>
      <w:proofErr w:type="spellStart"/>
      <w:r w:rsidR="009E597B" w:rsidRPr="00AA5464">
        <w:rPr>
          <w:rStyle w:val="Rfrencelgre"/>
        </w:rPr>
        <w:t>UserGuide</w:t>
      </w:r>
      <w:proofErr w:type="spellEnd"/>
      <w:r w:rsidR="009E597B">
        <w:rPr>
          <w:lang w:val="en-US"/>
        </w:rPr>
        <w:t xml:space="preserve"> for details</w:t>
      </w:r>
      <w:r w:rsidR="00B97F76">
        <w:rPr>
          <w:lang w:val="en-US"/>
        </w:rPr>
        <w:t>.</w:t>
      </w:r>
      <w:r>
        <w:rPr>
          <w:lang w:val="en-US"/>
        </w:rPr>
        <w:t xml:space="preserve"> </w:t>
      </w:r>
    </w:p>
    <w:p w14:paraId="2396CE6C" w14:textId="0627929A" w:rsidR="00F069BC" w:rsidRDefault="00F069BC" w:rsidP="00F069BC">
      <w:pPr>
        <w:rPr>
          <w:lang w:val="en-US"/>
        </w:rPr>
      </w:pPr>
    </w:p>
    <w:p w14:paraId="372FD7CB" w14:textId="41765149" w:rsidR="009E597B" w:rsidRDefault="009E597B">
      <w:pPr>
        <w:rPr>
          <w:lang w:val="en-US"/>
        </w:rPr>
      </w:pPr>
      <w:r>
        <w:rPr>
          <w:lang w:val="en-US"/>
        </w:rPr>
        <w:br w:type="page"/>
      </w:r>
    </w:p>
    <w:p w14:paraId="73193C9A" w14:textId="502FE7AB" w:rsidR="009E597B" w:rsidRDefault="009E597B" w:rsidP="00F069BC">
      <w:pPr>
        <w:rPr>
          <w:lang w:val="en-US"/>
        </w:rPr>
      </w:pPr>
      <w:r>
        <w:rPr>
          <w:lang w:val="en-US"/>
        </w:rPr>
        <w:lastRenderedPageBreak/>
        <w:t>When starting in database mode</w:t>
      </w:r>
      <w:r w:rsidR="00574018">
        <w:rPr>
          <w:lang w:val="en-US"/>
        </w:rPr>
        <w:t xml:space="preserve"> (</w:t>
      </w:r>
      <w:proofErr w:type="spellStart"/>
      <w:r w:rsidR="00574018">
        <w:rPr>
          <w:lang w:val="en-US"/>
        </w:rPr>
        <w:t>IsPersistent</w:t>
      </w:r>
      <w:proofErr w:type="spellEnd"/>
      <w:r w:rsidR="00574018">
        <w:rPr>
          <w:lang w:val="en-US"/>
        </w:rPr>
        <w:t>=true)</w:t>
      </w:r>
      <w:r>
        <w:rPr>
          <w:lang w:val="en-US"/>
        </w:rPr>
        <w:t>, the directory “</w:t>
      </w:r>
      <w:proofErr w:type="spellStart"/>
      <w:r>
        <w:rPr>
          <w:lang w:val="en-US"/>
        </w:rPr>
        <w:t>DataPath</w:t>
      </w:r>
      <w:proofErr w:type="spellEnd"/>
      <w:r>
        <w:rPr>
          <w:lang w:val="en-US"/>
        </w:rPr>
        <w:t>” is automatically created.</w:t>
      </w:r>
      <w:r w:rsidR="00B97F76">
        <w:rPr>
          <w:lang w:val="en-US"/>
        </w:rPr>
        <w:t xml:space="preserve"> Two subdirectories are also created: </w:t>
      </w:r>
      <w:r w:rsidR="00B97F76" w:rsidRPr="00000E89">
        <w:rPr>
          <w:b/>
          <w:bCs/>
          <w:lang w:val="en-US"/>
        </w:rPr>
        <w:t>logs</w:t>
      </w:r>
      <w:r w:rsidR="00B97F76">
        <w:rPr>
          <w:lang w:val="en-US"/>
        </w:rPr>
        <w:t xml:space="preserve"> and </w:t>
      </w:r>
      <w:r w:rsidR="00B97F76" w:rsidRPr="00000E89">
        <w:rPr>
          <w:b/>
          <w:bCs/>
          <w:lang w:val="en-US"/>
        </w:rPr>
        <w:t>data</w:t>
      </w:r>
      <w:r w:rsidR="00B97F76">
        <w:rPr>
          <w:lang w:val="en-US"/>
        </w:rPr>
        <w:t>.</w:t>
      </w:r>
    </w:p>
    <w:p w14:paraId="1C0EBD41" w14:textId="0C404C36" w:rsidR="00B97F76" w:rsidRDefault="00B97F76" w:rsidP="00F069BC">
      <w:pPr>
        <w:rPr>
          <w:lang w:val="en-US"/>
        </w:rPr>
      </w:pPr>
      <w:r>
        <w:rPr>
          <w:lang w:val="en-US"/>
        </w:rPr>
        <w:t>The “data” directory contains all the persistent data:</w:t>
      </w:r>
    </w:p>
    <w:p w14:paraId="19B85ACF" w14:textId="3790EB8A" w:rsidR="00B97F76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append-only transaction log</w:t>
      </w:r>
    </w:p>
    <w:p w14:paraId="4DA8D79C" w14:textId="07B8A94A" w:rsidR="00000E89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changes are </w:t>
      </w:r>
      <w:r w:rsidRPr="00000E89">
        <w:rPr>
          <w:b/>
          <w:bCs/>
          <w:lang w:val="en-US"/>
        </w:rPr>
        <w:t>synchronously</w:t>
      </w:r>
      <w:r>
        <w:rPr>
          <w:lang w:val="en-US"/>
        </w:rPr>
        <w:t xml:space="preserve"> appended to this file before being applied to the memory</w:t>
      </w:r>
    </w:p>
    <w:p w14:paraId="4B99A046" w14:textId="37CE6AF4" w:rsidR="00B97F76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permanent storage</w:t>
      </w:r>
    </w:p>
    <w:p w14:paraId="04E9D7E1" w14:textId="39612BDB" w:rsidR="00000E89" w:rsidRDefault="00000E89" w:rsidP="00000E89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the entries from the transaction log are </w:t>
      </w:r>
      <w:r w:rsidRPr="00000E89">
        <w:rPr>
          <w:b/>
          <w:bCs/>
          <w:lang w:val="en-US"/>
        </w:rPr>
        <w:t>asynchronously</w:t>
      </w:r>
      <w:r>
        <w:rPr>
          <w:lang w:val="en-US"/>
        </w:rPr>
        <w:t xml:space="preserve"> copied to this file by a background thread</w:t>
      </w:r>
    </w:p>
    <w:p w14:paraId="6347CC98" w14:textId="35451DB1" w:rsidR="00B97F76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000E89">
        <w:rPr>
          <w:lang w:val="en-US"/>
        </w:rPr>
        <w:t>“</w:t>
      </w:r>
      <w:r>
        <w:rPr>
          <w:lang w:val="en-US"/>
        </w:rPr>
        <w:t>schema</w:t>
      </w:r>
      <w:r w:rsidR="00000E89">
        <w:rPr>
          <w:lang w:val="en-US"/>
        </w:rPr>
        <w:t>”</w:t>
      </w:r>
      <w:r>
        <w:rPr>
          <w:lang w:val="en-US"/>
        </w:rPr>
        <w:t xml:space="preserve"> file containing the definition of the collections</w:t>
      </w:r>
    </w:p>
    <w:p w14:paraId="14431643" w14:textId="257F805F" w:rsidR="00B97F76" w:rsidRDefault="00B97F76" w:rsidP="00B97F7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“sequence” file containing th</w:t>
      </w:r>
      <w:r w:rsidR="00000E89">
        <w:rPr>
          <w:lang w:val="en-US"/>
        </w:rPr>
        <w:t>e</w:t>
      </w:r>
      <w:r>
        <w:rPr>
          <w:lang w:val="en-US"/>
        </w:rPr>
        <w:t xml:space="preserve"> last values for the unique key generators</w:t>
      </w:r>
    </w:p>
    <w:p w14:paraId="7FD2D3A4" w14:textId="77777777" w:rsidR="00000E89" w:rsidRDefault="00000E89" w:rsidP="00000E8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6050E39" wp14:editId="65D0FC03">
            <wp:extent cx="1970398" cy="120967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273" cy="12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367" w14:textId="13A4243E" w:rsidR="009E597B" w:rsidRDefault="00000E89" w:rsidP="00574018">
      <w:pPr>
        <w:pStyle w:val="Lgende"/>
        <w:jc w:val="center"/>
        <w:rPr>
          <w:lang w:val="en-US"/>
        </w:rPr>
      </w:pPr>
      <w:r w:rsidRPr="00000E89">
        <w:rPr>
          <w:lang w:val="en-US"/>
        </w:rPr>
        <w:t xml:space="preserve">Figure </w:t>
      </w:r>
      <w:r>
        <w:fldChar w:fldCharType="begin"/>
      </w:r>
      <w:r w:rsidRPr="00000E89">
        <w:rPr>
          <w:lang w:val="en-US"/>
        </w:rPr>
        <w:instrText xml:space="preserve"> SEQ Figure \* ARABIC </w:instrText>
      </w:r>
      <w:r>
        <w:fldChar w:fldCharType="separate"/>
      </w:r>
      <w:r w:rsidRPr="00000E89">
        <w:rPr>
          <w:noProof/>
          <w:lang w:val="en-US"/>
        </w:rPr>
        <w:t>1</w:t>
      </w:r>
      <w:r>
        <w:fldChar w:fldCharType="end"/>
      </w:r>
      <w:r w:rsidRPr="00000E89">
        <w:rPr>
          <w:lang w:val="en-US"/>
        </w:rPr>
        <w:t>The content of the data folder</w:t>
      </w:r>
    </w:p>
    <w:p w14:paraId="01718DF9" w14:textId="52F1A878" w:rsidR="00000E89" w:rsidRDefault="00000E89" w:rsidP="00000E89">
      <w:pPr>
        <w:rPr>
          <w:lang w:val="en-US"/>
        </w:rPr>
      </w:pPr>
      <w:r>
        <w:rPr>
          <w:lang w:val="en-US"/>
        </w:rPr>
        <w:t xml:space="preserve">When the server starts on a non-empty database, it does some cleanup operations </w:t>
      </w:r>
      <w:r w:rsidRPr="00000E89">
        <w:rPr>
          <w:u w:val="single"/>
          <w:lang w:val="en-US"/>
        </w:rPr>
        <w:t>before accepting user connections</w:t>
      </w:r>
      <w:r>
        <w:rPr>
          <w:lang w:val="en-US"/>
        </w:rPr>
        <w:t>:</w:t>
      </w:r>
    </w:p>
    <w:p w14:paraId="3334A4EC" w14:textId="4E3E9BF3" w:rsidR="00000E89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It applies all the pending transactions to the permanent storage</w:t>
      </w:r>
    </w:p>
    <w:p w14:paraId="4059C09A" w14:textId="64EF6234" w:rsidR="00000E89" w:rsidRPr="00000E89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 w:rsidRPr="00000E89">
        <w:rPr>
          <w:lang w:val="en-US"/>
        </w:rPr>
        <w:t xml:space="preserve">Then it compactifies the transaction log </w:t>
      </w:r>
    </w:p>
    <w:p w14:paraId="4A132C25" w14:textId="16181BFB" w:rsidR="00574018" w:rsidRDefault="00000E89" w:rsidP="00000E89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it cleans up the datastore by removing deleted </w:t>
      </w:r>
      <w:r w:rsidR="00AA5464">
        <w:rPr>
          <w:lang w:val="en-US"/>
        </w:rPr>
        <w:t>and dirty records</w:t>
      </w:r>
    </w:p>
    <w:p w14:paraId="3F09BB55" w14:textId="42A1E867" w:rsidR="00AA5464" w:rsidRDefault="00AA5464" w:rsidP="00AA5464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Dirty record = a record in the permanent storage that is not used anymore as the object it contained was updated, its size has grown, and it moved to the end of the file</w:t>
      </w:r>
    </w:p>
    <w:p w14:paraId="6A16BD08" w14:textId="77777777" w:rsidR="00574018" w:rsidRPr="00AA5464" w:rsidRDefault="00574018" w:rsidP="00AA5464">
      <w:pPr>
        <w:rPr>
          <w:rStyle w:val="lev"/>
          <w:b w:val="0"/>
          <w:bCs w:val="0"/>
          <w:lang w:val="en-US"/>
        </w:rPr>
      </w:pPr>
    </w:p>
    <w:p w14:paraId="7873A61D" w14:textId="5C915D9C" w:rsidR="00000E89" w:rsidRPr="00574018" w:rsidRDefault="00000E89" w:rsidP="00574018">
      <w:pPr>
        <w:pStyle w:val="Citationintense"/>
        <w:rPr>
          <w:lang w:val="en-US"/>
        </w:rPr>
      </w:pPr>
      <w:r w:rsidRPr="00574018">
        <w:rPr>
          <w:rStyle w:val="lev"/>
          <w:lang w:val="en-US"/>
        </w:rPr>
        <w:t>Simply restarting a server can release lots of disk space.</w:t>
      </w:r>
    </w:p>
    <w:p w14:paraId="707E0338" w14:textId="77777777" w:rsidR="00AA5464" w:rsidRDefault="00AA5464">
      <w:pPr>
        <w:rPr>
          <w:lang w:val="en-US"/>
        </w:rPr>
      </w:pPr>
      <w:r>
        <w:rPr>
          <w:lang w:val="en-US"/>
        </w:rPr>
        <w:br w:type="page"/>
      </w:r>
    </w:p>
    <w:p w14:paraId="118035A8" w14:textId="4263248D" w:rsidR="00000E89" w:rsidRDefault="00000E89" w:rsidP="00000E89">
      <w:pPr>
        <w:rPr>
          <w:lang w:val="en-US"/>
        </w:rPr>
      </w:pPr>
      <w:r w:rsidRPr="00933C0C">
        <w:rPr>
          <w:lang w:val="en-US"/>
        </w:rPr>
        <w:lastRenderedPageBreak/>
        <w:t>Administrative operations can be done m</w:t>
      </w:r>
      <w:r>
        <w:rPr>
          <w:lang w:val="en-US"/>
        </w:rPr>
        <w:t xml:space="preserve">anually using the </w:t>
      </w:r>
      <w:r w:rsidRPr="00933C0C">
        <w:rPr>
          <w:b/>
          <w:bCs/>
          <w:lang w:val="en-US"/>
        </w:rPr>
        <w:t>AdminConsole</w:t>
      </w:r>
      <w:r>
        <w:rPr>
          <w:lang w:val="en-US"/>
        </w:rPr>
        <w:t xml:space="preserve"> or programmatically using the administration interface. </w:t>
      </w:r>
    </w:p>
    <w:p w14:paraId="5F5DA5CB" w14:textId="2FC6BCD9" w:rsidR="00000E89" w:rsidRDefault="00000E89" w:rsidP="00000E89">
      <w:pPr>
        <w:rPr>
          <w:lang w:val="en-US"/>
        </w:rPr>
      </w:pPr>
      <w:r>
        <w:rPr>
          <w:lang w:val="en-US"/>
        </w:rPr>
        <w:t xml:space="preserve">The admin console has an integrated HELP function and a powerful </w:t>
      </w:r>
      <w:r w:rsidRPr="00AA5464">
        <w:rPr>
          <w:b/>
          <w:bCs/>
          <w:lang w:val="en-US"/>
        </w:rPr>
        <w:t>autocompletion</w:t>
      </w:r>
      <w:r>
        <w:rPr>
          <w:lang w:val="en-US"/>
        </w:rPr>
        <w:t xml:space="preserve"> feature.</w:t>
      </w:r>
    </w:p>
    <w:p w14:paraId="3767D5B6" w14:textId="77777777" w:rsidR="00AA5464" w:rsidRDefault="00AA5464" w:rsidP="00000E89">
      <w:pPr>
        <w:pStyle w:val="Titre1"/>
        <w:rPr>
          <w:lang w:val="en-US"/>
        </w:rPr>
      </w:pPr>
    </w:p>
    <w:p w14:paraId="70E14A86" w14:textId="2D4E7EEB" w:rsidR="00574018" w:rsidRDefault="00574018" w:rsidP="00000E89">
      <w:pPr>
        <w:pStyle w:val="Titre1"/>
        <w:rPr>
          <w:lang w:val="en-US"/>
        </w:rPr>
      </w:pPr>
      <w:bookmarkStart w:id="1" w:name="_Toc89711221"/>
      <w:r>
        <w:rPr>
          <w:lang w:val="en-US"/>
        </w:rPr>
        <w:t>CONNECT</w:t>
      </w:r>
      <w:bookmarkEnd w:id="1"/>
      <w:r w:rsidR="00000E89">
        <w:rPr>
          <w:lang w:val="en-US"/>
        </w:rPr>
        <w:t xml:space="preserve"> </w:t>
      </w:r>
    </w:p>
    <w:p w14:paraId="4634296C" w14:textId="040E86F3" w:rsidR="00000E89" w:rsidRDefault="00574018" w:rsidP="00574018">
      <w:pPr>
        <w:pStyle w:val="Sous-titre"/>
        <w:rPr>
          <w:lang w:val="en-US"/>
        </w:rPr>
      </w:pPr>
      <w:r>
        <w:rPr>
          <w:lang w:val="en-US"/>
        </w:rPr>
        <w:t xml:space="preserve">Connect </w:t>
      </w:r>
      <w:r w:rsidR="00000E89">
        <w:rPr>
          <w:lang w:val="en-US"/>
        </w:rPr>
        <w:t>to a single node or a cluster</w:t>
      </w:r>
    </w:p>
    <w:p w14:paraId="1399FC8E" w14:textId="64749C3F" w:rsidR="00000E89" w:rsidRDefault="00000E89" w:rsidP="00000E89">
      <w:pPr>
        <w:rPr>
          <w:lang w:val="en-US"/>
        </w:rPr>
      </w:pPr>
    </w:p>
    <w:p w14:paraId="689B1837" w14:textId="4E8C1F08" w:rsidR="00574018" w:rsidRPr="00574018" w:rsidRDefault="00574018" w:rsidP="00000E89">
      <w:pPr>
        <w:rPr>
          <w:rStyle w:val="Accentuationintense"/>
        </w:rPr>
      </w:pPr>
      <w:proofErr w:type="spellStart"/>
      <w:proofErr w:type="gramStart"/>
      <w:r w:rsidRPr="00574018">
        <w:rPr>
          <w:rStyle w:val="Accentuationintense"/>
        </w:rPr>
        <w:t>Syntax</w:t>
      </w:r>
      <w:proofErr w:type="spellEnd"/>
      <w:r w:rsidRPr="00574018">
        <w:rPr>
          <w:rStyle w:val="Accentuationintense"/>
        </w:rPr>
        <w:t>:</w:t>
      </w:r>
      <w:proofErr w:type="gramEnd"/>
    </w:p>
    <w:p w14:paraId="47A01C90" w14:textId="740FBB2A" w:rsidR="00574018" w:rsidRPr="00574018" w:rsidRDefault="00574018" w:rsidP="00446B7B">
      <w:pPr>
        <w:ind w:firstLine="720"/>
        <w:rPr>
          <w:rStyle w:val="Accentuationintense"/>
        </w:rPr>
      </w:pPr>
      <w:r w:rsidRPr="00574018">
        <w:rPr>
          <w:rStyle w:val="Accentuationintense"/>
        </w:rPr>
        <w:t>CONNECT &lt;</w:t>
      </w:r>
      <w:proofErr w:type="spellStart"/>
      <w:r w:rsidRPr="00574018">
        <w:rPr>
          <w:rStyle w:val="Accentuationintense"/>
        </w:rPr>
        <w:t>connection</w:t>
      </w:r>
      <w:proofErr w:type="spellEnd"/>
      <w:r w:rsidRPr="00574018">
        <w:rPr>
          <w:rStyle w:val="Accentuationintense"/>
        </w:rPr>
        <w:t xml:space="preserve"> string&gt;</w:t>
      </w:r>
    </w:p>
    <w:p w14:paraId="1A8C3837" w14:textId="77777777" w:rsidR="00574018" w:rsidRDefault="00574018" w:rsidP="00000E89">
      <w:pPr>
        <w:rPr>
          <w:lang w:val="en-US"/>
        </w:rPr>
      </w:pPr>
    </w:p>
    <w:p w14:paraId="6BB1D659" w14:textId="68475523" w:rsidR="00000E89" w:rsidRDefault="00000E89" w:rsidP="00000E89">
      <w:pPr>
        <w:rPr>
          <w:lang w:val="en-US"/>
        </w:rPr>
      </w:pPr>
      <w:r>
        <w:rPr>
          <w:lang w:val="en-US"/>
        </w:rPr>
        <w:t xml:space="preserve">When starting the admin console, it will try to connect the default address </w:t>
      </w:r>
      <w:r w:rsidRPr="00000E89">
        <w:rPr>
          <w:b/>
          <w:bCs/>
          <w:lang w:val="en-US"/>
        </w:rPr>
        <w:t>localhost:48401</w:t>
      </w:r>
      <w:r>
        <w:rPr>
          <w:lang w:val="en-US"/>
        </w:rPr>
        <w:t>.</w:t>
      </w:r>
    </w:p>
    <w:p w14:paraId="71529C83" w14:textId="4CA0959E" w:rsidR="00000E89" w:rsidRDefault="0048109A" w:rsidP="00000E89">
      <w:pPr>
        <w:rPr>
          <w:lang w:val="en-US"/>
        </w:rPr>
      </w:pPr>
      <w:r w:rsidRPr="0048109A">
        <w:rPr>
          <w:lang w:val="en-US"/>
        </w:rPr>
        <w:drawing>
          <wp:inline distT="0" distB="0" distL="0" distR="0" wp14:anchorId="671695AB" wp14:editId="4798AFE1">
            <wp:extent cx="5943600" cy="120396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E435" w14:textId="77777777" w:rsidR="00574018" w:rsidRDefault="00574018" w:rsidP="00000E89">
      <w:pPr>
        <w:rPr>
          <w:lang w:val="en-US"/>
        </w:rPr>
      </w:pPr>
    </w:p>
    <w:p w14:paraId="2459AB85" w14:textId="3663F45A" w:rsidR="00000E89" w:rsidRDefault="00000E89" w:rsidP="00000E89">
      <w:pPr>
        <w:rPr>
          <w:b/>
          <w:bCs/>
          <w:lang w:val="en-US"/>
        </w:rPr>
      </w:pPr>
      <w:r>
        <w:rPr>
          <w:lang w:val="en-US"/>
        </w:rPr>
        <w:t xml:space="preserve">To connect to a cluster, use the standard connection string as described in the </w:t>
      </w:r>
      <w:proofErr w:type="spellStart"/>
      <w:r w:rsidRPr="00574018">
        <w:rPr>
          <w:rStyle w:val="Rfrencelgre"/>
          <w:lang w:val="en-US"/>
        </w:rPr>
        <w:t>UserGuide</w:t>
      </w:r>
      <w:proofErr w:type="spellEnd"/>
      <w:r>
        <w:rPr>
          <w:lang w:val="en-US"/>
        </w:rPr>
        <w:t xml:space="preserve">: </w:t>
      </w:r>
      <w:r w:rsidRPr="00000E89">
        <w:rPr>
          <w:b/>
          <w:bCs/>
          <w:lang w:val="en-US"/>
        </w:rPr>
        <w:t>host</w:t>
      </w:r>
      <w:proofErr w:type="gramStart"/>
      <w:r w:rsidRPr="00000E89">
        <w:rPr>
          <w:b/>
          <w:bCs/>
          <w:lang w:val="en-US"/>
        </w:rPr>
        <w:t>1:port</w:t>
      </w:r>
      <w:proofErr w:type="gramEnd"/>
      <w:r w:rsidRPr="00000E89">
        <w:rPr>
          <w:b/>
          <w:bCs/>
          <w:lang w:val="en-US"/>
        </w:rPr>
        <w:t>1+host2:port2+…</w:t>
      </w:r>
    </w:p>
    <w:p w14:paraId="06BCD5D9" w14:textId="5662994F" w:rsidR="00000E89" w:rsidRDefault="0048109A" w:rsidP="00000E89">
      <w:pPr>
        <w:rPr>
          <w:b/>
          <w:bCs/>
          <w:lang w:val="en-US"/>
        </w:rPr>
      </w:pPr>
      <w:r w:rsidRPr="0048109A">
        <w:rPr>
          <w:b/>
          <w:bCs/>
          <w:lang w:val="en-US"/>
        </w:rPr>
        <w:drawing>
          <wp:inline distT="0" distB="0" distL="0" distR="0" wp14:anchorId="1FA054C0" wp14:editId="15F26245">
            <wp:extent cx="5943600" cy="857885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A71" w14:textId="79BC6183" w:rsidR="00000E89" w:rsidRPr="00000E89" w:rsidRDefault="00000E89" w:rsidP="00000E89">
      <w:pPr>
        <w:rPr>
          <w:lang w:val="en-US"/>
        </w:rPr>
      </w:pPr>
      <w:r>
        <w:rPr>
          <w:lang w:val="en-US"/>
        </w:rPr>
        <w:br w:type="page"/>
      </w:r>
    </w:p>
    <w:p w14:paraId="6CD4E5F1" w14:textId="063F3BC4" w:rsidR="00000E89" w:rsidRDefault="00000E89" w:rsidP="00000E89">
      <w:pPr>
        <w:pStyle w:val="Titre1"/>
        <w:rPr>
          <w:lang w:val="en-US"/>
        </w:rPr>
      </w:pPr>
      <w:bookmarkStart w:id="2" w:name="_Toc89711222"/>
      <w:r w:rsidRPr="00000E89">
        <w:rPr>
          <w:lang w:val="en-US"/>
        </w:rPr>
        <w:lastRenderedPageBreak/>
        <w:t>DESC</w:t>
      </w:r>
      <w:bookmarkEnd w:id="2"/>
    </w:p>
    <w:p w14:paraId="42E47039" w14:textId="257E86E1" w:rsidR="00574018" w:rsidRPr="00574018" w:rsidRDefault="00574018" w:rsidP="00574018">
      <w:pPr>
        <w:pStyle w:val="Sous-titre"/>
        <w:rPr>
          <w:lang w:val="en-US"/>
        </w:rPr>
      </w:pPr>
      <w:r>
        <w:rPr>
          <w:lang w:val="en-US"/>
        </w:rPr>
        <w:t>Get information about the nodes in the cluster and the collections</w:t>
      </w:r>
    </w:p>
    <w:p w14:paraId="5196EFC7" w14:textId="79882F23" w:rsidR="00000E89" w:rsidRDefault="00000E89" w:rsidP="00000E89">
      <w:pPr>
        <w:rPr>
          <w:lang w:val="en-US"/>
        </w:rPr>
      </w:pPr>
    </w:p>
    <w:p w14:paraId="2EB869B4" w14:textId="77777777" w:rsidR="00574018" w:rsidRPr="00574018" w:rsidRDefault="00574018" w:rsidP="00574018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50BAF5D4" w14:textId="48FCD768" w:rsidR="00EA384D" w:rsidRDefault="00574018" w:rsidP="0048109A">
      <w:pPr>
        <w:ind w:firstLine="720"/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DESC</w:t>
      </w:r>
      <w:r w:rsidRPr="00574018">
        <w:rPr>
          <w:rStyle w:val="Accentuationintense"/>
          <w:lang w:val="en-US"/>
        </w:rPr>
        <w:t xml:space="preserve"> </w:t>
      </w:r>
      <w:r w:rsidRPr="00574018">
        <w:rPr>
          <w:rStyle w:val="Accentuationintense"/>
          <w:lang w:val="en-US"/>
        </w:rPr>
        <w:t>[</w:t>
      </w:r>
      <w:r w:rsidRPr="00574018">
        <w:rPr>
          <w:rStyle w:val="Accentuationintense"/>
          <w:lang w:val="en-US"/>
        </w:rPr>
        <w:t>&lt;</w:t>
      </w:r>
      <w:r w:rsidRPr="00574018">
        <w:rPr>
          <w:rStyle w:val="Accentuationintense"/>
          <w:lang w:val="en-US"/>
        </w:rPr>
        <w:t>collection name</w:t>
      </w:r>
      <w:r w:rsidRPr="00574018">
        <w:rPr>
          <w:rStyle w:val="Accentuationintense"/>
          <w:lang w:val="en-US"/>
        </w:rPr>
        <w:t>&gt;</w:t>
      </w:r>
      <w:r w:rsidRPr="00574018">
        <w:rPr>
          <w:rStyle w:val="Accentuationintense"/>
          <w:lang w:val="en-US"/>
        </w:rPr>
        <w:t>]</w:t>
      </w:r>
    </w:p>
    <w:p w14:paraId="26E09530" w14:textId="77777777" w:rsidR="0048109A" w:rsidRPr="0048109A" w:rsidRDefault="0048109A" w:rsidP="0048109A">
      <w:pPr>
        <w:ind w:firstLine="720"/>
        <w:rPr>
          <w:i/>
          <w:iCs/>
          <w:color w:val="4472C4" w:themeColor="accent1"/>
          <w:lang w:val="en-US"/>
        </w:rPr>
      </w:pPr>
    </w:p>
    <w:p w14:paraId="403326E8" w14:textId="204491F6" w:rsidR="00000E89" w:rsidRDefault="00000E89" w:rsidP="00000E89">
      <w:pPr>
        <w:rPr>
          <w:lang w:val="en-US"/>
        </w:rPr>
      </w:pPr>
      <w:r>
        <w:rPr>
          <w:lang w:val="en-US"/>
        </w:rPr>
        <w:t>When used without parameters, it will display information about the cluster servers and list the collections.</w:t>
      </w:r>
    </w:p>
    <w:p w14:paraId="4665FE02" w14:textId="77777777" w:rsidR="0048109A" w:rsidRDefault="0048109A">
      <w:pPr>
        <w:rPr>
          <w:lang w:val="en-US"/>
        </w:rPr>
      </w:pPr>
      <w:r w:rsidRPr="0048109A">
        <w:rPr>
          <w:lang w:val="en-US"/>
        </w:rPr>
        <w:drawing>
          <wp:inline distT="0" distB="0" distL="0" distR="0" wp14:anchorId="51DFBEEB" wp14:editId="24BF0B1E">
            <wp:extent cx="5004508" cy="5029200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39" cy="50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005" w14:textId="240F1509" w:rsidR="00574018" w:rsidRDefault="00574018">
      <w:pPr>
        <w:rPr>
          <w:lang w:val="en-US"/>
        </w:rPr>
      </w:pPr>
      <w:r>
        <w:rPr>
          <w:lang w:val="en-US"/>
        </w:rPr>
        <w:t xml:space="preserve">The “Zip” column indicates if the data </w:t>
      </w:r>
      <w:r w:rsidR="00AA5464">
        <w:rPr>
          <w:lang w:val="en-US"/>
        </w:rPr>
        <w:t>compression is used</w:t>
      </w:r>
      <w:r>
        <w:rPr>
          <w:lang w:val="en-US"/>
        </w:rPr>
        <w:t xml:space="preserve"> for the corresponding collection. More on data compression in the </w:t>
      </w:r>
      <w:proofErr w:type="spellStart"/>
      <w:r w:rsidRPr="0048109A">
        <w:rPr>
          <w:rStyle w:val="Rfrencelgre"/>
          <w:lang w:val="en-US"/>
        </w:rPr>
        <w:t>UserGuide</w:t>
      </w:r>
      <w:proofErr w:type="spellEnd"/>
      <w:r>
        <w:rPr>
          <w:lang w:val="en-US"/>
        </w:rPr>
        <w:t>.</w:t>
      </w:r>
    </w:p>
    <w:p w14:paraId="0B28A590" w14:textId="3A54B282" w:rsidR="00000E89" w:rsidRDefault="00000E89" w:rsidP="00000E89">
      <w:pPr>
        <w:rPr>
          <w:lang w:val="en-US"/>
        </w:rPr>
      </w:pPr>
      <w:r>
        <w:rPr>
          <w:lang w:val="en-US"/>
        </w:rPr>
        <w:lastRenderedPageBreak/>
        <w:t xml:space="preserve">It accepts one parameter, the collection name. </w:t>
      </w:r>
      <w:r w:rsidR="001E4EFE">
        <w:rPr>
          <w:lang w:val="en-US"/>
        </w:rPr>
        <w:t xml:space="preserve">This use-case </w:t>
      </w:r>
      <w:r>
        <w:rPr>
          <w:lang w:val="en-US"/>
        </w:rPr>
        <w:t>displays information about the server-side values for this collection</w:t>
      </w:r>
      <w:r w:rsidR="00574018">
        <w:rPr>
          <w:lang w:val="en-US"/>
        </w:rPr>
        <w:t>.</w:t>
      </w:r>
    </w:p>
    <w:p w14:paraId="58EB55A9" w14:textId="7A4B979D" w:rsidR="00574018" w:rsidRDefault="00574018" w:rsidP="00000E89">
      <w:pPr>
        <w:rPr>
          <w:lang w:val="en-US"/>
        </w:rPr>
      </w:pPr>
      <w:r>
        <w:rPr>
          <w:lang w:val="en-US"/>
        </w:rPr>
        <w:t xml:space="preserve">Server-side values may be indexed or not; see </w:t>
      </w:r>
      <w:proofErr w:type="spellStart"/>
      <w:r w:rsidRPr="00574018">
        <w:rPr>
          <w:rStyle w:val="Rfrencelgre"/>
        </w:rPr>
        <w:t>UserGuide</w:t>
      </w:r>
      <w:proofErr w:type="spellEnd"/>
      <w:r>
        <w:rPr>
          <w:lang w:val="en-US"/>
        </w:rPr>
        <w:t xml:space="preserve"> for details.</w:t>
      </w:r>
    </w:p>
    <w:p w14:paraId="5C26CEAF" w14:textId="4C82E7C2" w:rsidR="00000E89" w:rsidRDefault="0096144F" w:rsidP="00000E89">
      <w:pPr>
        <w:rPr>
          <w:lang w:val="en-US"/>
        </w:rPr>
      </w:pPr>
      <w:r w:rsidRPr="0096144F">
        <w:rPr>
          <w:lang w:val="en-US"/>
        </w:rPr>
        <w:drawing>
          <wp:inline distT="0" distB="0" distL="0" distR="0" wp14:anchorId="5501E6D3" wp14:editId="45011554">
            <wp:extent cx="5353797" cy="2591162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5A68" w14:textId="77777777" w:rsidR="00574018" w:rsidRDefault="00574018">
      <w:pPr>
        <w:rPr>
          <w:lang w:val="en-US"/>
        </w:rPr>
      </w:pPr>
    </w:p>
    <w:p w14:paraId="112ECB97" w14:textId="7309E9F5" w:rsidR="00000E89" w:rsidRDefault="00000E89">
      <w:pPr>
        <w:rPr>
          <w:lang w:val="en-US"/>
        </w:rPr>
      </w:pPr>
      <w:proofErr w:type="spellStart"/>
      <w:r>
        <w:rPr>
          <w:lang w:val="en-US"/>
        </w:rPr>
        <w:t>Programatically</w:t>
      </w:r>
      <w:proofErr w:type="spellEnd"/>
      <w:r>
        <w:rPr>
          <w:lang w:val="en-US"/>
        </w:rPr>
        <w:t xml:space="preserve"> you can do the same with </w:t>
      </w:r>
    </w:p>
    <w:p w14:paraId="1663445C" w14:textId="3D8903AB" w:rsidR="00000E89" w:rsidRPr="00574018" w:rsidRDefault="00446B7B" w:rsidP="00574018">
      <w:pPr>
        <w:ind w:firstLine="720"/>
        <w:rPr>
          <w:rFonts w:ascii="Consolas" w:hAnsi="Consolas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Cs w:val="28"/>
          <w:lang w:val="en-US"/>
        </w:rPr>
        <w:t>c</w:t>
      </w:r>
      <w:r w:rsidR="00000E89" w:rsidRPr="00574018">
        <w:rPr>
          <w:rFonts w:ascii="Consolas" w:hAnsi="Consolas"/>
          <w:szCs w:val="28"/>
          <w:lang w:val="en-US"/>
        </w:rPr>
        <w:t>onnector.GetClusterDescription</w:t>
      </w:r>
      <w:proofErr w:type="spellEnd"/>
      <w:proofErr w:type="gramEnd"/>
      <w:r w:rsidR="00000E89" w:rsidRPr="00574018">
        <w:rPr>
          <w:rFonts w:ascii="Consolas" w:hAnsi="Consolas"/>
          <w:szCs w:val="28"/>
          <w:lang w:val="en-US"/>
        </w:rPr>
        <w:t>()</w:t>
      </w:r>
      <w:r w:rsidR="00000E89" w:rsidRPr="00574018">
        <w:rPr>
          <w:rFonts w:ascii="Consolas" w:hAnsi="Consolas"/>
          <w:szCs w:val="28"/>
          <w:lang w:val="en-US"/>
        </w:rPr>
        <w:br w:type="page"/>
      </w:r>
    </w:p>
    <w:p w14:paraId="29C25F91" w14:textId="404DABD5" w:rsidR="00000E89" w:rsidRDefault="00000E89" w:rsidP="00000E89">
      <w:pPr>
        <w:pStyle w:val="Titre1"/>
        <w:rPr>
          <w:lang w:val="en-US"/>
        </w:rPr>
      </w:pPr>
      <w:bookmarkStart w:id="3" w:name="_Toc89711223"/>
      <w:r>
        <w:rPr>
          <w:lang w:val="en-US"/>
        </w:rPr>
        <w:lastRenderedPageBreak/>
        <w:t>READONLY / READWRITE</w:t>
      </w:r>
      <w:bookmarkEnd w:id="3"/>
    </w:p>
    <w:p w14:paraId="457735F1" w14:textId="642CAD8E" w:rsidR="00000E89" w:rsidRDefault="00EA384D" w:rsidP="00EA384D">
      <w:pPr>
        <w:pStyle w:val="Sous-titre"/>
        <w:rPr>
          <w:lang w:val="en-US"/>
        </w:rPr>
      </w:pPr>
      <w:r>
        <w:rPr>
          <w:lang w:val="en-US"/>
        </w:rPr>
        <w:t>Block changes to the database</w:t>
      </w:r>
    </w:p>
    <w:p w14:paraId="210B1F97" w14:textId="6943972D" w:rsidR="00EA384D" w:rsidRDefault="00EA384D" w:rsidP="00000E89">
      <w:pPr>
        <w:rPr>
          <w:lang w:val="en-US"/>
        </w:rPr>
      </w:pPr>
    </w:p>
    <w:p w14:paraId="145F2FC9" w14:textId="77777777" w:rsidR="00EA384D" w:rsidRPr="00574018" w:rsidRDefault="00EA384D" w:rsidP="00EA384D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22B8FA41" w14:textId="134847A1" w:rsidR="00EA384D" w:rsidRDefault="00EA384D" w:rsidP="00446B7B">
      <w:pPr>
        <w:ind w:firstLine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READONLY</w:t>
      </w:r>
    </w:p>
    <w:p w14:paraId="56F0B8BD" w14:textId="374DFED9" w:rsidR="00EA384D" w:rsidRPr="00574018" w:rsidRDefault="00EA384D" w:rsidP="00446B7B">
      <w:pPr>
        <w:ind w:firstLine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READWRITE</w:t>
      </w:r>
    </w:p>
    <w:p w14:paraId="0D1B2CE6" w14:textId="77777777" w:rsidR="005D7E28" w:rsidRDefault="005D7E28" w:rsidP="00000E89">
      <w:pPr>
        <w:rPr>
          <w:lang w:val="en-US"/>
        </w:rPr>
      </w:pPr>
    </w:p>
    <w:p w14:paraId="610B94FA" w14:textId="12DEEC47" w:rsidR="00EA384D" w:rsidRDefault="00EA384D" w:rsidP="00000E89">
      <w:pPr>
        <w:rPr>
          <w:lang w:val="en-US"/>
        </w:rPr>
      </w:pPr>
      <w:r>
        <w:rPr>
          <w:lang w:val="en-US"/>
        </w:rPr>
        <w:t>No parameter is required.</w:t>
      </w:r>
    </w:p>
    <w:p w14:paraId="764FACC4" w14:textId="472BE788" w:rsidR="00000E89" w:rsidRDefault="00AA5464" w:rsidP="00000E89">
      <w:pPr>
        <w:rPr>
          <w:lang w:val="en-US"/>
        </w:rPr>
      </w:pPr>
      <w:r>
        <w:rPr>
          <w:lang w:val="en-US"/>
        </w:rPr>
        <w:t>The command s</w:t>
      </w:r>
      <w:r w:rsidR="00000E89">
        <w:rPr>
          <w:lang w:val="en-US"/>
        </w:rPr>
        <w:t>witch</w:t>
      </w:r>
      <w:r>
        <w:rPr>
          <w:lang w:val="en-US"/>
        </w:rPr>
        <w:t>es</w:t>
      </w:r>
      <w:r w:rsidR="00000E89">
        <w:rPr>
          <w:lang w:val="en-US"/>
        </w:rPr>
        <w:t xml:space="preserve"> on</w:t>
      </w:r>
      <w:r>
        <w:rPr>
          <w:lang w:val="en-US"/>
        </w:rPr>
        <w:t xml:space="preserve"> or </w:t>
      </w:r>
      <w:r w:rsidR="00000E89">
        <w:rPr>
          <w:lang w:val="en-US"/>
        </w:rPr>
        <w:t>off the read-only mode for all the servers in the cluster</w:t>
      </w:r>
      <w:r w:rsidR="00EA384D">
        <w:rPr>
          <w:lang w:val="en-US"/>
        </w:rPr>
        <w:t>.</w:t>
      </w:r>
    </w:p>
    <w:p w14:paraId="04B66D93" w14:textId="159F3719" w:rsidR="00000E89" w:rsidRDefault="00000E89" w:rsidP="00000E89">
      <w:pPr>
        <w:rPr>
          <w:lang w:val="en-US"/>
        </w:rPr>
      </w:pPr>
      <w:r>
        <w:rPr>
          <w:lang w:val="en-US"/>
        </w:rPr>
        <w:t xml:space="preserve">It can be helpful when exporting data or creating a backup in a multi-server cluster to ensure data </w:t>
      </w:r>
      <w:r w:rsidR="005D7E28">
        <w:rPr>
          <w:lang w:val="en-US"/>
        </w:rPr>
        <w:t>consistency</w:t>
      </w:r>
      <w:r>
        <w:rPr>
          <w:lang w:val="en-US"/>
        </w:rPr>
        <w:t>.</w:t>
      </w:r>
    </w:p>
    <w:p w14:paraId="57146139" w14:textId="77777777" w:rsidR="00000E89" w:rsidRDefault="00000E89" w:rsidP="00000E89">
      <w:pPr>
        <w:rPr>
          <w:lang w:val="en-US"/>
        </w:rPr>
      </w:pPr>
    </w:p>
    <w:p w14:paraId="55BEB849" w14:textId="006A0489" w:rsidR="00000E89" w:rsidRDefault="0096144F" w:rsidP="00000E89">
      <w:pPr>
        <w:rPr>
          <w:lang w:val="en-US"/>
        </w:rPr>
      </w:pPr>
      <w:r w:rsidRPr="0096144F">
        <w:rPr>
          <w:lang w:val="en-US"/>
        </w:rPr>
        <w:drawing>
          <wp:inline distT="0" distB="0" distL="0" distR="0" wp14:anchorId="7E3CAF64" wp14:editId="7921954C">
            <wp:extent cx="5496692" cy="905001"/>
            <wp:effectExtent l="0" t="0" r="8890" b="9525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B5E" w14:textId="02AD9880" w:rsidR="00000E89" w:rsidRDefault="00000E89" w:rsidP="00000E89">
      <w:pPr>
        <w:rPr>
          <w:lang w:val="en-US"/>
        </w:rPr>
      </w:pPr>
    </w:p>
    <w:p w14:paraId="58C0157B" w14:textId="2ED5FC60" w:rsidR="00000E89" w:rsidRPr="00000E89" w:rsidRDefault="003238B8" w:rsidP="00000E89">
      <w:pPr>
        <w:rPr>
          <w:lang w:val="en-US"/>
        </w:rPr>
      </w:pPr>
      <w:r w:rsidRPr="003238B8">
        <w:rPr>
          <w:lang w:val="en-US"/>
        </w:rPr>
        <w:drawing>
          <wp:inline distT="0" distB="0" distL="0" distR="0" wp14:anchorId="623FA9D8" wp14:editId="60D28CBE">
            <wp:extent cx="5486400" cy="96202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4D1" w14:textId="77ECACE5" w:rsidR="00000E89" w:rsidRDefault="00000E89" w:rsidP="00000E89">
      <w:pPr>
        <w:rPr>
          <w:lang w:val="en-US"/>
        </w:rPr>
      </w:pPr>
    </w:p>
    <w:p w14:paraId="4DB1BDBC" w14:textId="4E046BF0" w:rsidR="00000E89" w:rsidRDefault="00000E89" w:rsidP="00000E89">
      <w:pPr>
        <w:rPr>
          <w:lang w:val="en-US"/>
        </w:rPr>
      </w:pPr>
      <w:r>
        <w:rPr>
          <w:lang w:val="en-US"/>
        </w:rPr>
        <w:t xml:space="preserve">Programmatically setting the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mode:</w:t>
      </w:r>
    </w:p>
    <w:p w14:paraId="6FAD20CA" w14:textId="43736243" w:rsidR="00000E89" w:rsidRPr="00AA5464" w:rsidRDefault="00000E89" w:rsidP="00AA5464">
      <w:pPr>
        <w:ind w:firstLine="720"/>
        <w:rPr>
          <w:rFonts w:ascii="Consolas" w:hAnsi="Consolas" w:cs="Consolas"/>
          <w:color w:val="000000"/>
          <w:szCs w:val="28"/>
          <w:lang w:val="en-US"/>
        </w:rPr>
      </w:pPr>
      <w:proofErr w:type="spellStart"/>
      <w:proofErr w:type="gramStart"/>
      <w:r w:rsidRPr="00EA384D">
        <w:rPr>
          <w:rFonts w:ascii="Consolas" w:hAnsi="Consolas" w:cs="Consolas"/>
          <w:color w:val="000000"/>
          <w:szCs w:val="28"/>
          <w:lang w:val="en-US"/>
        </w:rPr>
        <w:t>connector.AdminInterface</w:t>
      </w:r>
      <w:proofErr w:type="spellEnd"/>
      <w:proofErr w:type="gramEnd"/>
      <w:r w:rsidRPr="00EA384D">
        <w:rPr>
          <w:rFonts w:ascii="Consolas" w:hAnsi="Consolas" w:cs="Consolas"/>
          <w:color w:val="000000"/>
          <w:szCs w:val="28"/>
          <w:lang w:val="en-US"/>
        </w:rPr>
        <w:t>().</w:t>
      </w:r>
      <w:proofErr w:type="spellStart"/>
      <w:r w:rsidRPr="00EA384D">
        <w:rPr>
          <w:rFonts w:ascii="Consolas" w:hAnsi="Consolas" w:cs="Consolas"/>
          <w:color w:val="000000"/>
          <w:szCs w:val="28"/>
          <w:lang w:val="en-US"/>
        </w:rPr>
        <w:t>ReadOnlyMode</w:t>
      </w:r>
      <w:proofErr w:type="spellEnd"/>
      <w:r w:rsidRPr="00EA384D">
        <w:rPr>
          <w:rFonts w:ascii="Consolas" w:hAnsi="Consolas" w:cs="Consolas"/>
          <w:color w:val="000000"/>
          <w:szCs w:val="28"/>
          <w:lang w:val="en-US"/>
        </w:rPr>
        <w:t>(</w:t>
      </w:r>
      <w:r w:rsidRPr="00EA384D">
        <w:rPr>
          <w:rFonts w:ascii="Consolas" w:hAnsi="Consolas" w:cs="Consolas"/>
          <w:color w:val="0000FF"/>
          <w:szCs w:val="28"/>
          <w:lang w:val="en-US"/>
        </w:rPr>
        <w:t>true</w:t>
      </w:r>
      <w:r w:rsidRPr="00EA384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67BFC478" w14:textId="0282D189" w:rsidR="00000E89" w:rsidRDefault="00000E89" w:rsidP="00000E89">
      <w:pPr>
        <w:rPr>
          <w:lang w:val="en-US"/>
        </w:rPr>
      </w:pPr>
      <w:r>
        <w:rPr>
          <w:lang w:val="en-US"/>
        </w:rPr>
        <w:t>And resetting it to read-write</w:t>
      </w:r>
    </w:p>
    <w:p w14:paraId="4DDA1C20" w14:textId="1706F8DC" w:rsidR="00000E89" w:rsidRPr="00EA384D" w:rsidRDefault="00000E89" w:rsidP="00574018">
      <w:pPr>
        <w:ind w:firstLine="720"/>
        <w:rPr>
          <w:rFonts w:ascii="Consolas" w:hAnsi="Consolas" w:cs="Consolas"/>
          <w:color w:val="000000"/>
          <w:szCs w:val="28"/>
          <w:lang w:val="en-US"/>
        </w:rPr>
      </w:pPr>
      <w:proofErr w:type="spellStart"/>
      <w:proofErr w:type="gramStart"/>
      <w:r w:rsidRPr="00EA384D">
        <w:rPr>
          <w:rFonts w:ascii="Consolas" w:hAnsi="Consolas" w:cs="Consolas"/>
          <w:color w:val="000000"/>
          <w:szCs w:val="28"/>
          <w:lang w:val="en-US"/>
        </w:rPr>
        <w:t>connector.AdminInterface</w:t>
      </w:r>
      <w:proofErr w:type="spellEnd"/>
      <w:proofErr w:type="gramEnd"/>
      <w:r w:rsidRPr="00EA384D">
        <w:rPr>
          <w:rFonts w:ascii="Consolas" w:hAnsi="Consolas" w:cs="Consolas"/>
          <w:color w:val="000000"/>
          <w:szCs w:val="28"/>
          <w:lang w:val="en-US"/>
        </w:rPr>
        <w:t>().</w:t>
      </w:r>
      <w:proofErr w:type="spellStart"/>
      <w:r w:rsidRPr="00EA384D">
        <w:rPr>
          <w:rFonts w:ascii="Consolas" w:hAnsi="Consolas" w:cs="Consolas"/>
          <w:color w:val="000000"/>
          <w:szCs w:val="28"/>
          <w:lang w:val="en-US"/>
        </w:rPr>
        <w:t>ReadOnlyMode</w:t>
      </w:r>
      <w:proofErr w:type="spellEnd"/>
      <w:r w:rsidRPr="00EA384D">
        <w:rPr>
          <w:rFonts w:ascii="Consolas" w:hAnsi="Consolas" w:cs="Consolas"/>
          <w:color w:val="000000"/>
          <w:szCs w:val="28"/>
          <w:lang w:val="en-US"/>
        </w:rPr>
        <w:t>(</w:t>
      </w:r>
      <w:r w:rsidRPr="00EA384D">
        <w:rPr>
          <w:rFonts w:ascii="Consolas" w:hAnsi="Consolas" w:cs="Consolas"/>
          <w:color w:val="0000FF"/>
          <w:szCs w:val="28"/>
          <w:lang w:val="en-US"/>
        </w:rPr>
        <w:t>false</w:t>
      </w:r>
      <w:r w:rsidRPr="00EA384D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826A78D" w14:textId="08BD66CB" w:rsidR="00000E89" w:rsidRDefault="00000E89" w:rsidP="003238B8">
      <w:pPr>
        <w:pStyle w:val="Titre1"/>
        <w:rPr>
          <w:lang w:val="en-US"/>
        </w:rPr>
      </w:pPr>
      <w:bookmarkStart w:id="4" w:name="_Toc89711224"/>
      <w:r>
        <w:rPr>
          <w:lang w:val="en-US"/>
        </w:rPr>
        <w:lastRenderedPageBreak/>
        <w:t>DROP</w:t>
      </w:r>
      <w:bookmarkEnd w:id="4"/>
    </w:p>
    <w:p w14:paraId="3257131E" w14:textId="1FE2BD1A" w:rsidR="00EA384D" w:rsidRPr="00EA384D" w:rsidRDefault="00EA384D" w:rsidP="00EA384D">
      <w:pPr>
        <w:pStyle w:val="Sous-titre"/>
        <w:rPr>
          <w:lang w:val="en-US"/>
        </w:rPr>
      </w:pPr>
      <w:r>
        <w:rPr>
          <w:lang w:val="en-US"/>
        </w:rPr>
        <w:t xml:space="preserve">Reset your database to the </w:t>
      </w:r>
      <w:r w:rsidR="001E4EFE">
        <w:rPr>
          <w:lang w:val="en-US"/>
        </w:rPr>
        <w:t>original state. Destroys all data and schema information</w:t>
      </w:r>
    </w:p>
    <w:p w14:paraId="671CA7CC" w14:textId="4101DA9A" w:rsidR="00000E89" w:rsidRDefault="00000E89" w:rsidP="00000E89">
      <w:pPr>
        <w:rPr>
          <w:lang w:val="en-US"/>
        </w:rPr>
      </w:pPr>
    </w:p>
    <w:p w14:paraId="599001EA" w14:textId="77777777" w:rsidR="005D7E28" w:rsidRPr="00574018" w:rsidRDefault="005D7E28" w:rsidP="005D7E28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04A666B9" w14:textId="2967EC3F" w:rsidR="005D7E28" w:rsidRDefault="005D7E28" w:rsidP="00446B7B">
      <w:pPr>
        <w:ind w:firstLine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DROP</w:t>
      </w:r>
    </w:p>
    <w:p w14:paraId="7F2C178A" w14:textId="66962382" w:rsidR="005D7E28" w:rsidRDefault="005D7E28" w:rsidP="00000E89">
      <w:pPr>
        <w:rPr>
          <w:lang w:val="en-US"/>
        </w:rPr>
      </w:pPr>
    </w:p>
    <w:p w14:paraId="28DD15A8" w14:textId="629424F4" w:rsidR="005D7E28" w:rsidRDefault="005D7E28" w:rsidP="00000E89">
      <w:pPr>
        <w:rPr>
          <w:lang w:val="en-US"/>
        </w:rPr>
      </w:pPr>
      <w:r>
        <w:rPr>
          <w:lang w:val="en-US"/>
        </w:rPr>
        <w:t>No parameter is required.</w:t>
      </w:r>
    </w:p>
    <w:p w14:paraId="24C25600" w14:textId="587B587E" w:rsidR="00000E89" w:rsidRDefault="00000E89" w:rsidP="00000E89">
      <w:pPr>
        <w:rPr>
          <w:lang w:val="en-US"/>
        </w:rPr>
      </w:pPr>
      <w:r>
        <w:rPr>
          <w:lang w:val="en-US"/>
        </w:rPr>
        <w:t>Completely delete</w:t>
      </w:r>
      <w:r w:rsidR="00EA384D">
        <w:rPr>
          <w:lang w:val="en-US"/>
        </w:rPr>
        <w:t>s</w:t>
      </w:r>
      <w:r>
        <w:rPr>
          <w:lang w:val="en-US"/>
        </w:rPr>
        <w:t xml:space="preserve"> all data and schema information, and it is the only action for which the admin console asks for a confirmation.</w:t>
      </w:r>
    </w:p>
    <w:p w14:paraId="0E6B3858" w14:textId="28201F0A" w:rsidR="00000E89" w:rsidRDefault="00000E89" w:rsidP="00000E89">
      <w:pPr>
        <w:rPr>
          <w:lang w:val="en-US"/>
        </w:rPr>
      </w:pPr>
    </w:p>
    <w:p w14:paraId="735380F8" w14:textId="41563262" w:rsidR="00000E89" w:rsidRDefault="003238B8" w:rsidP="00000E89">
      <w:pPr>
        <w:rPr>
          <w:lang w:val="en-US"/>
        </w:rPr>
      </w:pPr>
      <w:r w:rsidRPr="003238B8">
        <w:rPr>
          <w:lang w:val="en-US"/>
        </w:rPr>
        <w:drawing>
          <wp:inline distT="0" distB="0" distL="0" distR="0" wp14:anchorId="22D7BDC8" wp14:editId="499875E0">
            <wp:extent cx="4934639" cy="57158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F18E" w14:textId="69CC6EAF" w:rsidR="00000E89" w:rsidRDefault="00000E89" w:rsidP="00000E89">
      <w:pPr>
        <w:rPr>
          <w:lang w:val="en-US"/>
        </w:rPr>
      </w:pPr>
    </w:p>
    <w:p w14:paraId="62BF194C" w14:textId="6975C0D2" w:rsidR="00000E89" w:rsidRDefault="00000E89" w:rsidP="00000E89">
      <w:pPr>
        <w:rPr>
          <w:lang w:val="en-US"/>
        </w:rPr>
      </w:pPr>
      <w:r>
        <w:rPr>
          <w:lang w:val="en-US"/>
        </w:rPr>
        <w:t>To drop a database programmatically:</w:t>
      </w:r>
    </w:p>
    <w:p w14:paraId="6573181F" w14:textId="13303D0A" w:rsidR="00000E89" w:rsidRPr="00EA384D" w:rsidRDefault="00000E89" w:rsidP="00574018">
      <w:pPr>
        <w:ind w:firstLine="720"/>
        <w:rPr>
          <w:szCs w:val="28"/>
          <w:lang w:val="en-US"/>
        </w:rPr>
      </w:pPr>
      <w:proofErr w:type="spellStart"/>
      <w:proofErr w:type="gramStart"/>
      <w:r w:rsidRPr="00EA384D">
        <w:rPr>
          <w:rFonts w:ascii="Consolas" w:hAnsi="Consolas" w:cs="Consolas"/>
          <w:color w:val="000000"/>
          <w:szCs w:val="28"/>
          <w:lang w:val="en-US"/>
        </w:rPr>
        <w:t>connector.AdminInterface</w:t>
      </w:r>
      <w:proofErr w:type="spellEnd"/>
      <w:proofErr w:type="gramEnd"/>
      <w:r w:rsidRPr="00EA384D">
        <w:rPr>
          <w:rFonts w:ascii="Consolas" w:hAnsi="Consolas" w:cs="Consolas"/>
          <w:color w:val="000000"/>
          <w:szCs w:val="28"/>
          <w:lang w:val="en-US"/>
        </w:rPr>
        <w:t>().</w:t>
      </w:r>
      <w:proofErr w:type="spellStart"/>
      <w:r w:rsidRPr="00EA384D">
        <w:rPr>
          <w:rFonts w:ascii="Consolas" w:hAnsi="Consolas" w:cs="Consolas"/>
          <w:color w:val="000000"/>
          <w:szCs w:val="28"/>
          <w:lang w:val="en-US"/>
        </w:rPr>
        <w:t>DropDatabase</w:t>
      </w:r>
      <w:proofErr w:type="spellEnd"/>
      <w:r w:rsidRPr="00EA384D">
        <w:rPr>
          <w:rFonts w:ascii="Consolas" w:hAnsi="Consolas" w:cs="Consolas"/>
          <w:color w:val="000000"/>
          <w:szCs w:val="28"/>
          <w:lang w:val="en-US"/>
        </w:rPr>
        <w:t>();</w:t>
      </w:r>
    </w:p>
    <w:p w14:paraId="5675D07D" w14:textId="685A9BD9" w:rsidR="005D7E28" w:rsidRDefault="005D7E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71CDE27" w14:textId="6953FF4B" w:rsidR="00000E89" w:rsidRDefault="00000E89" w:rsidP="00000E89">
      <w:pPr>
        <w:pStyle w:val="Titre1"/>
        <w:rPr>
          <w:lang w:val="en-US"/>
        </w:rPr>
      </w:pPr>
      <w:bookmarkStart w:id="5" w:name="_Toc89711225"/>
      <w:r>
        <w:rPr>
          <w:lang w:val="en-US"/>
        </w:rPr>
        <w:lastRenderedPageBreak/>
        <w:t>TRUNCATE</w:t>
      </w:r>
      <w:bookmarkEnd w:id="5"/>
      <w:r>
        <w:rPr>
          <w:lang w:val="en-US"/>
        </w:rPr>
        <w:t xml:space="preserve"> </w:t>
      </w:r>
    </w:p>
    <w:p w14:paraId="21C349E1" w14:textId="61FDBCAD" w:rsidR="00000E89" w:rsidRDefault="00FA72A7" w:rsidP="00EA384D">
      <w:pPr>
        <w:pStyle w:val="Sous-titre"/>
        <w:rPr>
          <w:lang w:val="en-US"/>
        </w:rPr>
      </w:pPr>
      <w:r>
        <w:rPr>
          <w:lang w:val="en-US"/>
        </w:rPr>
        <w:t>The f</w:t>
      </w:r>
      <w:r w:rsidR="00EA384D">
        <w:rPr>
          <w:lang w:val="en-US"/>
        </w:rPr>
        <w:t>astest way to delete the whole content of a collection</w:t>
      </w:r>
    </w:p>
    <w:p w14:paraId="277D567C" w14:textId="71750B2F" w:rsidR="00EA384D" w:rsidRDefault="00EA384D" w:rsidP="00000E89">
      <w:pPr>
        <w:rPr>
          <w:lang w:val="en-US"/>
        </w:rPr>
      </w:pPr>
    </w:p>
    <w:p w14:paraId="1EF78CAE" w14:textId="77777777" w:rsidR="00446B7B" w:rsidRPr="00574018" w:rsidRDefault="00446B7B" w:rsidP="00446B7B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19DCA84F" w14:textId="70ADBF26" w:rsidR="00446B7B" w:rsidRDefault="00446B7B" w:rsidP="00446B7B">
      <w:pPr>
        <w:ind w:firstLine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TRUNCATE &lt;collection name&gt;</w:t>
      </w:r>
    </w:p>
    <w:p w14:paraId="281D3EDD" w14:textId="77777777" w:rsidR="00446B7B" w:rsidRDefault="00446B7B" w:rsidP="00000E89">
      <w:pPr>
        <w:rPr>
          <w:lang w:val="en-US"/>
        </w:rPr>
      </w:pPr>
    </w:p>
    <w:p w14:paraId="71D4D043" w14:textId="77777777" w:rsidR="00AA5464" w:rsidRDefault="00000E89" w:rsidP="00000E89">
      <w:pPr>
        <w:rPr>
          <w:lang w:val="en-US"/>
        </w:rPr>
      </w:pPr>
      <w:r>
        <w:rPr>
          <w:lang w:val="en-US"/>
        </w:rPr>
        <w:t xml:space="preserve">This command deletes all the content of a collection. </w:t>
      </w:r>
    </w:p>
    <w:p w14:paraId="39DF8749" w14:textId="7847B417" w:rsidR="00000E89" w:rsidRDefault="00000E89" w:rsidP="00000E89">
      <w:pPr>
        <w:rPr>
          <w:lang w:val="en-US"/>
        </w:rPr>
      </w:pPr>
      <w:r>
        <w:rPr>
          <w:lang w:val="en-US"/>
        </w:rPr>
        <w:t>The collection will still exist but empty, and schema information is preserved.</w:t>
      </w:r>
    </w:p>
    <w:p w14:paraId="54CA76B9" w14:textId="77777777" w:rsidR="003238B8" w:rsidRDefault="003238B8" w:rsidP="00000E89">
      <w:pPr>
        <w:rPr>
          <w:lang w:val="en-US"/>
        </w:rPr>
      </w:pPr>
    </w:p>
    <w:p w14:paraId="6CCDA493" w14:textId="333D434C" w:rsidR="00000E89" w:rsidRDefault="003238B8">
      <w:pPr>
        <w:rPr>
          <w:lang w:val="en-US"/>
        </w:rPr>
      </w:pPr>
      <w:r w:rsidRPr="003238B8">
        <w:rPr>
          <w:lang w:val="en-US"/>
        </w:rPr>
        <w:drawing>
          <wp:inline distT="0" distB="0" distL="0" distR="0" wp14:anchorId="504B7820" wp14:editId="53BB8D46">
            <wp:extent cx="5182323" cy="1428949"/>
            <wp:effectExtent l="0" t="0" r="0" b="0"/>
            <wp:docPr id="26" name="Image 26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, intérieu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BAA9" w14:textId="2FEBAB7E" w:rsidR="00000E89" w:rsidRDefault="00000E89">
      <w:pPr>
        <w:rPr>
          <w:lang w:val="en-US"/>
        </w:rPr>
      </w:pPr>
    </w:p>
    <w:p w14:paraId="7F1EC481" w14:textId="24B2D3E4" w:rsidR="00000E89" w:rsidRDefault="00000E89">
      <w:pPr>
        <w:rPr>
          <w:lang w:val="en-US"/>
        </w:rPr>
      </w:pPr>
      <w:r>
        <w:rPr>
          <w:lang w:val="en-US"/>
        </w:rPr>
        <w:br w:type="page"/>
      </w:r>
    </w:p>
    <w:p w14:paraId="061E535F" w14:textId="548B07AB" w:rsidR="00000E89" w:rsidRDefault="00000E89" w:rsidP="00000E89">
      <w:pPr>
        <w:pStyle w:val="Titre1"/>
        <w:rPr>
          <w:lang w:val="en-US"/>
        </w:rPr>
      </w:pPr>
      <w:bookmarkStart w:id="6" w:name="_Toc89711226"/>
      <w:r>
        <w:rPr>
          <w:lang w:val="en-US"/>
        </w:rPr>
        <w:lastRenderedPageBreak/>
        <w:t>DELETE</w:t>
      </w:r>
      <w:bookmarkEnd w:id="6"/>
    </w:p>
    <w:p w14:paraId="74B2167E" w14:textId="00DBD33E" w:rsidR="00446B7B" w:rsidRPr="00446B7B" w:rsidRDefault="00446B7B" w:rsidP="00446B7B">
      <w:pPr>
        <w:pStyle w:val="Sous-titre"/>
        <w:rPr>
          <w:lang w:val="en-US"/>
        </w:rPr>
      </w:pPr>
      <w:r>
        <w:rPr>
          <w:lang w:val="en-US"/>
        </w:rPr>
        <w:t>Delete all items that match a condition</w:t>
      </w:r>
    </w:p>
    <w:p w14:paraId="7DEAA977" w14:textId="1598AE80" w:rsidR="00000E89" w:rsidRDefault="00000E89" w:rsidP="00000E89">
      <w:pPr>
        <w:rPr>
          <w:lang w:val="en-US"/>
        </w:rPr>
      </w:pPr>
    </w:p>
    <w:p w14:paraId="322D105A" w14:textId="77777777" w:rsidR="00446B7B" w:rsidRPr="00574018" w:rsidRDefault="00446B7B" w:rsidP="00446B7B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05D929FC" w14:textId="62D9421E" w:rsidR="00446B7B" w:rsidRDefault="00446B7B" w:rsidP="00446B7B">
      <w:pPr>
        <w:ind w:firstLine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DELETE FROM</w:t>
      </w:r>
      <w:r>
        <w:rPr>
          <w:rStyle w:val="Accentuationintense"/>
          <w:lang w:val="en-US"/>
        </w:rPr>
        <w:t xml:space="preserve"> &lt;collection name&gt;</w:t>
      </w:r>
      <w:r>
        <w:rPr>
          <w:rStyle w:val="Accentuationintense"/>
          <w:lang w:val="en-US"/>
        </w:rPr>
        <w:t xml:space="preserve"> [WHERE &lt;where clause&gt;]</w:t>
      </w:r>
    </w:p>
    <w:p w14:paraId="19E44543" w14:textId="77777777" w:rsidR="00446B7B" w:rsidRDefault="00446B7B" w:rsidP="00000E89">
      <w:pPr>
        <w:rPr>
          <w:lang w:val="en-US"/>
        </w:rPr>
      </w:pPr>
    </w:p>
    <w:p w14:paraId="250328B2" w14:textId="7B4C1A37" w:rsidR="00000E89" w:rsidRDefault="00000E89" w:rsidP="00000E89">
      <w:pPr>
        <w:rPr>
          <w:lang w:val="en-US"/>
        </w:rPr>
      </w:pPr>
      <w:r>
        <w:rPr>
          <w:lang w:val="en-US"/>
        </w:rPr>
        <w:t>This command is useful when used with a where clause. Otherwise, it will do the same as TRUNCATE but slower.</w:t>
      </w:r>
    </w:p>
    <w:p w14:paraId="1037BF5E" w14:textId="2C80B97D" w:rsidR="00000E89" w:rsidRPr="00FF7232" w:rsidRDefault="00000E89" w:rsidP="00FF7232">
      <w:pPr>
        <w:rPr>
          <w:rStyle w:val="Accentuationintense"/>
          <w:i w:val="0"/>
          <w:iCs w:val="0"/>
          <w:color w:val="auto"/>
        </w:rPr>
      </w:pPr>
      <w:r w:rsidRPr="00FF7232">
        <w:rPr>
          <w:rStyle w:val="Accentuationintense"/>
        </w:rPr>
        <w:t xml:space="preserve">SELECT, COUNT, and DELETE use the </w:t>
      </w:r>
      <w:proofErr w:type="spellStart"/>
      <w:r w:rsidRPr="00FF7232">
        <w:rPr>
          <w:rStyle w:val="Accentuationintense"/>
        </w:rPr>
        <w:t>same</w:t>
      </w:r>
      <w:proofErr w:type="spellEnd"/>
      <w:r w:rsidRPr="00FF7232">
        <w:rPr>
          <w:rStyle w:val="Accentuationintense"/>
        </w:rPr>
        <w:t xml:space="preserve"> </w:t>
      </w:r>
      <w:proofErr w:type="spellStart"/>
      <w:r w:rsidRPr="00FF7232">
        <w:rPr>
          <w:rStyle w:val="Accentuationintense"/>
        </w:rPr>
        <w:t>syntax</w:t>
      </w:r>
      <w:proofErr w:type="spellEnd"/>
      <w:r w:rsidRPr="00FF7232">
        <w:rPr>
          <w:rStyle w:val="Accentuationintense"/>
        </w:rPr>
        <w:t xml:space="preserve"> for the WHERE clause. The “SQL and LINQ guide” </w:t>
      </w:r>
      <w:proofErr w:type="spellStart"/>
      <w:r w:rsidRPr="00FF7232">
        <w:rPr>
          <w:rStyle w:val="Accentuationintense"/>
        </w:rPr>
        <w:t>explains</w:t>
      </w:r>
      <w:proofErr w:type="spellEnd"/>
      <w:r w:rsidRPr="00FF7232">
        <w:rPr>
          <w:rStyle w:val="Accentuationintense"/>
        </w:rPr>
        <w:t xml:space="preserve"> </w:t>
      </w:r>
      <w:proofErr w:type="spellStart"/>
      <w:r w:rsidRPr="00FF7232">
        <w:rPr>
          <w:rStyle w:val="Accentuationintense"/>
        </w:rPr>
        <w:t>it</w:t>
      </w:r>
      <w:proofErr w:type="spellEnd"/>
      <w:r w:rsidRPr="00FF7232">
        <w:rPr>
          <w:rStyle w:val="Accentuationintense"/>
        </w:rPr>
        <w:t xml:space="preserve"> in </w:t>
      </w:r>
      <w:proofErr w:type="spellStart"/>
      <w:r w:rsidRPr="00FF7232">
        <w:rPr>
          <w:rStyle w:val="Accentuationintense"/>
        </w:rPr>
        <w:t>detail</w:t>
      </w:r>
      <w:proofErr w:type="spellEnd"/>
      <w:r w:rsidRPr="00FF7232">
        <w:rPr>
          <w:rStyle w:val="Accentuationintense"/>
          <w:i w:val="0"/>
          <w:iCs w:val="0"/>
          <w:color w:val="auto"/>
        </w:rPr>
        <w:t>.</w:t>
      </w:r>
    </w:p>
    <w:p w14:paraId="3AD4468A" w14:textId="77777777" w:rsidR="00574018" w:rsidRDefault="00574018" w:rsidP="00000E89">
      <w:pPr>
        <w:rPr>
          <w:lang w:val="en-US"/>
        </w:rPr>
      </w:pPr>
    </w:p>
    <w:p w14:paraId="5AB04FB4" w14:textId="072192C5" w:rsidR="00000E89" w:rsidRDefault="0058039B" w:rsidP="00000E89">
      <w:pPr>
        <w:rPr>
          <w:lang w:val="en-US"/>
        </w:rPr>
      </w:pPr>
      <w:r w:rsidRPr="0058039B">
        <w:rPr>
          <w:lang w:val="en-US"/>
        </w:rPr>
        <w:drawing>
          <wp:inline distT="0" distB="0" distL="0" distR="0" wp14:anchorId="2E08369B" wp14:editId="0C23A424">
            <wp:extent cx="5010849" cy="676369"/>
            <wp:effectExtent l="0" t="0" r="0" b="9525"/>
            <wp:docPr id="27" name="Image 27" descr="Une image contenant texte, intérieur, ferm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, intérieur, ferme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259" w14:textId="64ABAF7E" w:rsidR="00000E89" w:rsidRDefault="00574018" w:rsidP="00000E89">
      <w:pPr>
        <w:rPr>
          <w:lang w:val="en-US"/>
        </w:rPr>
      </w:pPr>
      <w:r>
        <w:rPr>
          <w:lang w:val="en-US"/>
        </w:rPr>
        <w:br w:type="page"/>
      </w:r>
    </w:p>
    <w:p w14:paraId="67D90514" w14:textId="01E3C800" w:rsidR="00000E89" w:rsidRDefault="00000E89" w:rsidP="00000E89">
      <w:pPr>
        <w:pStyle w:val="Titre1"/>
        <w:rPr>
          <w:lang w:val="en-US"/>
        </w:rPr>
      </w:pPr>
      <w:bookmarkStart w:id="7" w:name="_Toc89711227"/>
      <w:r>
        <w:rPr>
          <w:lang w:val="en-US"/>
        </w:rPr>
        <w:lastRenderedPageBreak/>
        <w:t>SELECT</w:t>
      </w:r>
      <w:bookmarkEnd w:id="7"/>
    </w:p>
    <w:p w14:paraId="1A7C4C45" w14:textId="7CB5CFC1" w:rsidR="00FF7232" w:rsidRPr="00FF7232" w:rsidRDefault="00FF7232" w:rsidP="00FF7232">
      <w:pPr>
        <w:pStyle w:val="Sous-titre"/>
        <w:rPr>
          <w:lang w:val="en-US"/>
        </w:rPr>
      </w:pPr>
      <w:r>
        <w:rPr>
          <w:lang w:val="en-US"/>
        </w:rPr>
        <w:t>Visualize or export data</w:t>
      </w:r>
    </w:p>
    <w:p w14:paraId="69D5241C" w14:textId="24BC52D7" w:rsidR="00000E89" w:rsidRDefault="00000E89" w:rsidP="00000E89">
      <w:pPr>
        <w:rPr>
          <w:lang w:val="en-US"/>
        </w:rPr>
      </w:pPr>
    </w:p>
    <w:p w14:paraId="3580327F" w14:textId="77777777" w:rsidR="00FF7232" w:rsidRPr="00574018" w:rsidRDefault="00FF7232" w:rsidP="00FF7232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6C1EB403" w14:textId="77777777" w:rsidR="00F40F82" w:rsidRDefault="00F40F82" w:rsidP="00F40F82">
      <w:pPr>
        <w:ind w:left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SELECT [DISTINCT] [PROPERTY1, PROPERTY2]</w:t>
      </w:r>
      <w:r w:rsidR="00FF7232">
        <w:rPr>
          <w:rStyle w:val="Accentuationintense"/>
          <w:lang w:val="en-US"/>
        </w:rPr>
        <w:t xml:space="preserve"> FROM &lt;collection name&gt; </w:t>
      </w:r>
    </w:p>
    <w:p w14:paraId="4E58013C" w14:textId="21343D41" w:rsidR="00F40F82" w:rsidRDefault="00FF7232" w:rsidP="00F40F82">
      <w:pPr>
        <w:ind w:left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[WHERE &lt;where clause&gt;]</w:t>
      </w:r>
      <w:r w:rsidR="00F40F82">
        <w:rPr>
          <w:rStyle w:val="Accentuationintense"/>
          <w:lang w:val="en-US"/>
        </w:rPr>
        <w:t xml:space="preserve"> [ORDER BY &lt;property&gt;] </w:t>
      </w:r>
    </w:p>
    <w:p w14:paraId="121E10B3" w14:textId="1B66B5C5" w:rsidR="00FF7232" w:rsidRDefault="00F40F82" w:rsidP="00F40F82">
      <w:pPr>
        <w:ind w:left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 xml:space="preserve">[DESCENDING] [TAKE &lt;n&gt;] [INTO &lt;file name&gt;] </w:t>
      </w:r>
    </w:p>
    <w:p w14:paraId="67C2C158" w14:textId="77777777" w:rsidR="00FF7232" w:rsidRDefault="00FF7232" w:rsidP="00000E89">
      <w:pPr>
        <w:rPr>
          <w:lang w:val="en-US"/>
        </w:rPr>
      </w:pPr>
    </w:p>
    <w:p w14:paraId="4BEEB5C9" w14:textId="77777777" w:rsidR="00FF7232" w:rsidRDefault="00FF7232" w:rsidP="00000E89">
      <w:pPr>
        <w:rPr>
          <w:rStyle w:val="Accentuationlgre"/>
        </w:rPr>
      </w:pPr>
    </w:p>
    <w:p w14:paraId="351BA6D6" w14:textId="19437510" w:rsidR="00000E89" w:rsidRPr="00F7574D" w:rsidRDefault="00000E89" w:rsidP="00000E89">
      <w:pPr>
        <w:rPr>
          <w:rStyle w:val="Accentuationintense"/>
          <w:lang w:val="en-US"/>
        </w:rPr>
      </w:pPr>
      <w:r w:rsidRPr="00F7574D">
        <w:rPr>
          <w:rStyle w:val="Accentuationintense"/>
          <w:lang w:val="en-US"/>
        </w:rPr>
        <w:t>SELECT, COUNT, and DELETE use the same syntax for the WHERE clause. The “SQL and LINQ guide” explains it in detail.</w:t>
      </w:r>
    </w:p>
    <w:p w14:paraId="46F2A21A" w14:textId="77777777" w:rsidR="00F40F82" w:rsidRDefault="00F40F82" w:rsidP="00000E89">
      <w:pPr>
        <w:rPr>
          <w:lang w:val="en-US"/>
        </w:rPr>
      </w:pPr>
    </w:p>
    <w:p w14:paraId="3E50452D" w14:textId="4C5EB652" w:rsidR="00000E89" w:rsidRDefault="0058039B" w:rsidP="00000E89">
      <w:pPr>
        <w:rPr>
          <w:lang w:val="en-US"/>
        </w:rPr>
      </w:pPr>
      <w:r w:rsidRPr="0058039B">
        <w:rPr>
          <w:lang w:val="en-US"/>
        </w:rPr>
        <w:drawing>
          <wp:inline distT="0" distB="0" distL="0" distR="0" wp14:anchorId="688535F0" wp14:editId="59732355">
            <wp:extent cx="3934374" cy="2695951"/>
            <wp:effectExtent l="0" t="0" r="9525" b="9525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061" w14:textId="77777777" w:rsidR="00000E89" w:rsidRDefault="00000E89" w:rsidP="00000E89">
      <w:pPr>
        <w:rPr>
          <w:lang w:val="en-US"/>
        </w:rPr>
      </w:pPr>
    </w:p>
    <w:p w14:paraId="5040EDD8" w14:textId="112CB1FD" w:rsidR="00F7574D" w:rsidRDefault="00000E89" w:rsidP="00000E89">
      <w:pPr>
        <w:rPr>
          <w:lang w:val="en-US"/>
        </w:rPr>
      </w:pPr>
      <w:r w:rsidRPr="00F7574D">
        <w:rPr>
          <w:lang w:val="en-US"/>
        </w:rPr>
        <w:t xml:space="preserve">If we add INTO at the end, </w:t>
      </w:r>
      <w:r w:rsidR="00AA5464">
        <w:rPr>
          <w:lang w:val="en-US"/>
        </w:rPr>
        <w:t>it exports the result</w:t>
      </w:r>
      <w:r w:rsidRPr="00F7574D">
        <w:rPr>
          <w:lang w:val="en-US"/>
        </w:rPr>
        <w:t xml:space="preserve"> into an external JSON file.</w:t>
      </w:r>
      <w:r>
        <w:rPr>
          <w:lang w:val="en-US"/>
        </w:rPr>
        <w:t xml:space="preserve"> </w:t>
      </w:r>
    </w:p>
    <w:p w14:paraId="18EDCA71" w14:textId="153AF91B" w:rsidR="00000E89" w:rsidRDefault="00A41FB9" w:rsidP="00000E89">
      <w:pPr>
        <w:rPr>
          <w:lang w:val="en-US"/>
        </w:rPr>
      </w:pPr>
      <w:r w:rsidRPr="00A41FB9">
        <w:rPr>
          <w:lang w:val="en-US"/>
        </w:rPr>
        <w:drawing>
          <wp:inline distT="0" distB="0" distL="0" distR="0" wp14:anchorId="12733CE7" wp14:editId="11669743">
            <wp:extent cx="4067175" cy="378342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5877" cy="3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803" w14:textId="3CE89E38" w:rsidR="00574018" w:rsidRDefault="00574018">
      <w:pPr>
        <w:rPr>
          <w:lang w:val="en-US"/>
        </w:rPr>
      </w:pPr>
      <w:r>
        <w:rPr>
          <w:lang w:val="en-US"/>
        </w:rPr>
        <w:br w:type="page"/>
      </w:r>
    </w:p>
    <w:p w14:paraId="6E9E8880" w14:textId="405D9964" w:rsidR="00000E89" w:rsidRDefault="00000E89" w:rsidP="00000E89">
      <w:pPr>
        <w:pStyle w:val="Titre1"/>
        <w:rPr>
          <w:lang w:val="en-US"/>
        </w:rPr>
      </w:pPr>
      <w:bookmarkStart w:id="8" w:name="_Toc89711228"/>
      <w:r>
        <w:rPr>
          <w:lang w:val="en-US"/>
        </w:rPr>
        <w:lastRenderedPageBreak/>
        <w:t>IMPORT</w:t>
      </w:r>
      <w:bookmarkEnd w:id="8"/>
    </w:p>
    <w:p w14:paraId="61D27B20" w14:textId="62B48FE8" w:rsidR="006B0268" w:rsidRPr="006B0268" w:rsidRDefault="006B0268" w:rsidP="006B0268">
      <w:pPr>
        <w:pStyle w:val="Sous-titre"/>
        <w:rPr>
          <w:lang w:val="en-US"/>
        </w:rPr>
      </w:pPr>
      <w:r>
        <w:rPr>
          <w:lang w:val="en-US"/>
        </w:rPr>
        <w:t>Import data from a file</w:t>
      </w:r>
    </w:p>
    <w:p w14:paraId="4C35437B" w14:textId="25994BD7" w:rsidR="00000E89" w:rsidRDefault="00000E89" w:rsidP="00000E89">
      <w:pPr>
        <w:rPr>
          <w:lang w:val="en-US"/>
        </w:rPr>
      </w:pPr>
    </w:p>
    <w:p w14:paraId="4D929678" w14:textId="77777777" w:rsidR="00AA5464" w:rsidRPr="00574018" w:rsidRDefault="00AA5464" w:rsidP="00AA5464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0BA36A37" w14:textId="185AA8C5" w:rsidR="00AA5464" w:rsidRDefault="00AA5464" w:rsidP="00AA5464">
      <w:pPr>
        <w:ind w:left="720"/>
        <w:rPr>
          <w:rStyle w:val="Accentuationintense"/>
          <w:lang w:val="en-US"/>
        </w:rPr>
      </w:pPr>
      <w:r>
        <w:rPr>
          <w:rStyle w:val="Accentuationintense"/>
          <w:lang w:val="en-US"/>
        </w:rPr>
        <w:t>IMPORT</w:t>
      </w:r>
      <w:r>
        <w:rPr>
          <w:rStyle w:val="Accentuationintense"/>
          <w:lang w:val="en-US"/>
        </w:rPr>
        <w:t xml:space="preserve"> &lt;collection name&gt; </w:t>
      </w:r>
      <w:r>
        <w:rPr>
          <w:rStyle w:val="Accentuationintense"/>
          <w:lang w:val="en-US"/>
        </w:rPr>
        <w:t>&lt;file name&gt;</w:t>
      </w:r>
    </w:p>
    <w:p w14:paraId="24F3FEF1" w14:textId="77777777" w:rsidR="00AA5464" w:rsidRDefault="00AA5464" w:rsidP="00000E89">
      <w:pPr>
        <w:rPr>
          <w:rStyle w:val="Accentuationintense"/>
          <w:lang w:val="en-US"/>
        </w:rPr>
      </w:pPr>
    </w:p>
    <w:p w14:paraId="1A37CC3B" w14:textId="69094DA1" w:rsidR="00000E89" w:rsidRDefault="00000E89" w:rsidP="00000E89">
      <w:pPr>
        <w:rPr>
          <w:lang w:val="en-US"/>
        </w:rPr>
      </w:pPr>
      <w:r>
        <w:rPr>
          <w:lang w:val="en-US"/>
        </w:rPr>
        <w:t>This command imports data from an external JSON file into a</w:t>
      </w:r>
      <w:r w:rsidR="00FA72A7">
        <w:rPr>
          <w:lang w:val="en-US"/>
        </w:rPr>
        <w:t xml:space="preserve">n </w:t>
      </w:r>
      <w:r w:rsidR="00FA72A7" w:rsidRPr="00FA72A7">
        <w:rPr>
          <w:b/>
          <w:bCs/>
          <w:lang w:val="en-US"/>
        </w:rPr>
        <w:t>existing</w:t>
      </w:r>
      <w:r>
        <w:rPr>
          <w:lang w:val="en-US"/>
        </w:rPr>
        <w:t xml:space="preserve"> collection.</w:t>
      </w:r>
    </w:p>
    <w:p w14:paraId="4708DCBF" w14:textId="132F7055" w:rsidR="00000E89" w:rsidRDefault="00FA72A7" w:rsidP="00000E89">
      <w:pPr>
        <w:rPr>
          <w:lang w:val="en-US"/>
        </w:rPr>
      </w:pPr>
      <w:r>
        <w:rPr>
          <w:lang w:val="en-US"/>
        </w:rPr>
        <w:t>It adds new items or updates items that are already in the collection (as identified by the primary key)</w:t>
      </w:r>
      <w:r w:rsidR="00000E89">
        <w:rPr>
          <w:lang w:val="en-US"/>
        </w:rPr>
        <w:t xml:space="preserve">. </w:t>
      </w:r>
    </w:p>
    <w:p w14:paraId="5935FDF6" w14:textId="0D863137" w:rsidR="003D2934" w:rsidRDefault="003D2934" w:rsidP="00000E89">
      <w:pPr>
        <w:rPr>
          <w:lang w:val="en-US"/>
        </w:rPr>
      </w:pPr>
      <w:r>
        <w:rPr>
          <w:lang w:val="en-US"/>
        </w:rPr>
        <w:t>Data in the file must be a JSON array of objects.</w:t>
      </w:r>
    </w:p>
    <w:p w14:paraId="067BF015" w14:textId="77777777" w:rsidR="00574018" w:rsidRDefault="00574018" w:rsidP="00000E89">
      <w:pPr>
        <w:rPr>
          <w:lang w:val="en-US"/>
        </w:rPr>
      </w:pPr>
    </w:p>
    <w:p w14:paraId="3BD4AED3" w14:textId="072192D4" w:rsidR="00000E89" w:rsidRDefault="00A41FB9" w:rsidP="00000E89">
      <w:pPr>
        <w:rPr>
          <w:lang w:val="en-US"/>
        </w:rPr>
      </w:pPr>
      <w:r w:rsidRPr="00A41FB9">
        <w:rPr>
          <w:lang w:val="en-US"/>
        </w:rPr>
        <w:drawing>
          <wp:inline distT="0" distB="0" distL="0" distR="0" wp14:anchorId="2E0A80B2" wp14:editId="63F7F08C">
            <wp:extent cx="4715533" cy="2857899"/>
            <wp:effectExtent l="0" t="0" r="889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877" w14:textId="1ED3B539" w:rsidR="00000E89" w:rsidRDefault="00000E89" w:rsidP="00000E89">
      <w:pPr>
        <w:rPr>
          <w:lang w:val="en-US"/>
        </w:rPr>
      </w:pPr>
    </w:p>
    <w:p w14:paraId="54372AED" w14:textId="40705C63" w:rsidR="00000E89" w:rsidRDefault="003D2934">
      <w:pPr>
        <w:rPr>
          <w:lang w:val="en-US"/>
        </w:rPr>
      </w:pPr>
      <w:r>
        <w:rPr>
          <w:lang w:val="en-US"/>
        </w:rPr>
        <w:t>The most common use</w:t>
      </w:r>
      <w:r w:rsidR="00A41FB9">
        <w:rPr>
          <w:lang w:val="en-US"/>
        </w:rPr>
        <w:t>-case</w:t>
      </w:r>
      <w:r>
        <w:rPr>
          <w:lang w:val="en-US"/>
        </w:rPr>
        <w:t xml:space="preserve"> is to export data using SELECT INTO, process th</w:t>
      </w:r>
      <w:r w:rsidR="00A41FB9">
        <w:rPr>
          <w:lang w:val="en-US"/>
        </w:rPr>
        <w:t>e</w:t>
      </w:r>
      <w:r>
        <w:rPr>
          <w:lang w:val="en-US"/>
        </w:rPr>
        <w:t xml:space="preserve"> data manually or programmatically</w:t>
      </w:r>
      <w:r w:rsidR="00777380">
        <w:rPr>
          <w:lang w:val="en-US"/>
        </w:rPr>
        <w:t>,</w:t>
      </w:r>
      <w:r>
        <w:rPr>
          <w:lang w:val="en-US"/>
        </w:rPr>
        <w:t xml:space="preserve"> and reimport it.</w:t>
      </w:r>
    </w:p>
    <w:p w14:paraId="7B68FCA2" w14:textId="38D78E06" w:rsidR="001326BE" w:rsidRDefault="001326BE" w:rsidP="001326BE">
      <w:pPr>
        <w:pStyle w:val="Citationintense"/>
        <w:rPr>
          <w:lang w:val="en-US"/>
        </w:rPr>
      </w:pPr>
      <w:r>
        <w:rPr>
          <w:lang w:val="en-US"/>
        </w:rPr>
        <w:t xml:space="preserve">Exported data is </w:t>
      </w:r>
      <w:proofErr w:type="gramStart"/>
      <w:r>
        <w:rPr>
          <w:lang w:val="en-US"/>
        </w:rPr>
        <w:t>pretty</w:t>
      </w:r>
      <w:r w:rsidR="00777380">
        <w:rPr>
          <w:lang w:val="en-US"/>
        </w:rPr>
        <w:t xml:space="preserve"> </w:t>
      </w:r>
      <w:r>
        <w:rPr>
          <w:lang w:val="en-US"/>
        </w:rPr>
        <w:t>printed</w:t>
      </w:r>
      <w:proofErr w:type="gramEnd"/>
      <w:r>
        <w:rPr>
          <w:lang w:val="en-US"/>
        </w:rPr>
        <w:t xml:space="preserve"> to facilitate manual edition.</w:t>
      </w:r>
    </w:p>
    <w:p w14:paraId="64DD2544" w14:textId="3F883B24" w:rsidR="00AA5464" w:rsidRDefault="003D2934" w:rsidP="00AA5464">
      <w:pPr>
        <w:pStyle w:val="Titre1"/>
        <w:rPr>
          <w:lang w:val="en-US"/>
        </w:rPr>
      </w:pPr>
      <w:r>
        <w:rPr>
          <w:lang w:val="en-US"/>
        </w:rPr>
        <w:br w:type="page"/>
      </w:r>
      <w:bookmarkStart w:id="9" w:name="_Toc89711229"/>
      <w:r w:rsidR="00AA5464">
        <w:rPr>
          <w:lang w:val="en-US"/>
        </w:rPr>
        <w:lastRenderedPageBreak/>
        <w:t>DUMP</w:t>
      </w:r>
      <w:bookmarkEnd w:id="9"/>
    </w:p>
    <w:p w14:paraId="677F0D3A" w14:textId="77777777" w:rsidR="00AA5464" w:rsidRDefault="00AA5464" w:rsidP="00AA5464">
      <w:pPr>
        <w:pStyle w:val="Sous-titre"/>
        <w:rPr>
          <w:lang w:val="en-US"/>
        </w:rPr>
      </w:pPr>
      <w:r>
        <w:rPr>
          <w:lang w:val="en-US"/>
        </w:rPr>
        <w:t>Create a full backup of data.</w:t>
      </w:r>
    </w:p>
    <w:p w14:paraId="038A31C5" w14:textId="77777777" w:rsidR="001E4EFE" w:rsidRDefault="001E4EFE" w:rsidP="00AA5464">
      <w:pPr>
        <w:rPr>
          <w:rStyle w:val="Accentuationintense"/>
          <w:lang w:val="en-US"/>
        </w:rPr>
      </w:pPr>
    </w:p>
    <w:p w14:paraId="6A472878" w14:textId="6C333521" w:rsidR="00AA5464" w:rsidRPr="00574018" w:rsidRDefault="00AA5464" w:rsidP="00AA5464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6823A471" w14:textId="4FF0AB47" w:rsidR="00AA5464" w:rsidRDefault="00AA5464" w:rsidP="00AA5464">
      <w:pPr>
        <w:rPr>
          <w:rStyle w:val="Accentuationintense"/>
          <w:lang w:val="en-US"/>
        </w:rPr>
      </w:pPr>
      <w:r>
        <w:rPr>
          <w:rStyle w:val="Accentuationintense"/>
          <w:lang w:val="en-US"/>
        </w:rPr>
        <w:t>DUMP</w:t>
      </w:r>
      <w:r>
        <w:rPr>
          <w:rStyle w:val="Accentuationintense"/>
          <w:lang w:val="en-US"/>
        </w:rPr>
        <w:t xml:space="preserve"> &lt;</w:t>
      </w:r>
      <w:r>
        <w:rPr>
          <w:rStyle w:val="Accentuationintense"/>
          <w:lang w:val="en-US"/>
        </w:rPr>
        <w:t>directory name</w:t>
      </w:r>
      <w:r>
        <w:rPr>
          <w:rStyle w:val="Accentuationintense"/>
          <w:lang w:val="en-US"/>
        </w:rPr>
        <w:t>&gt;</w:t>
      </w:r>
    </w:p>
    <w:p w14:paraId="4CDE2F85" w14:textId="77777777" w:rsidR="00AA5464" w:rsidRDefault="00AA5464" w:rsidP="00AA5464">
      <w:pPr>
        <w:rPr>
          <w:lang w:val="en-US"/>
        </w:rPr>
      </w:pPr>
    </w:p>
    <w:p w14:paraId="5EE7AD31" w14:textId="66766C23" w:rsidR="00AA5464" w:rsidRDefault="00AA5464" w:rsidP="00AA5464">
      <w:pPr>
        <w:rPr>
          <w:lang w:val="en-US"/>
        </w:rPr>
      </w:pPr>
      <w:r>
        <w:rPr>
          <w:lang w:val="en-US"/>
        </w:rPr>
        <w:t>It is straightforward to use; it creates a subdirectory named “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-mm-dd” with lots of files containing all the data in the database, including schemas and the state of the unique value generators.</w:t>
      </w:r>
    </w:p>
    <w:p w14:paraId="1A69C47D" w14:textId="1577BC61" w:rsidR="00AA5464" w:rsidRDefault="00AA5464" w:rsidP="00AA5464">
      <w:pPr>
        <w:rPr>
          <w:lang w:val="en-US"/>
        </w:rPr>
      </w:pPr>
      <w:r>
        <w:rPr>
          <w:lang w:val="en-US"/>
        </w:rPr>
        <w:t xml:space="preserve">If this directory exists, the content is overridden. If you need more than one backup a day, you can have more than one directory: </w:t>
      </w:r>
      <w:proofErr w:type="spellStart"/>
      <w:r>
        <w:rPr>
          <w:lang w:val="en-US"/>
        </w:rPr>
        <w:t>morning_backup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lunch_backup</w:t>
      </w:r>
      <w:proofErr w:type="spellEnd"/>
      <w:r>
        <w:rPr>
          <w:lang w:val="en-US"/>
        </w:rPr>
        <w:t>, etc.</w:t>
      </w:r>
    </w:p>
    <w:p w14:paraId="1791AD74" w14:textId="2D33E2AF" w:rsidR="00AA5464" w:rsidRDefault="00AA5464" w:rsidP="00AA5464">
      <w:pPr>
        <w:rPr>
          <w:lang w:val="en-US"/>
        </w:rPr>
      </w:pPr>
      <w:r>
        <w:rPr>
          <w:lang w:val="en-US"/>
        </w:rPr>
        <w:t>There are nonetheless some essential points to understand:</w:t>
      </w:r>
    </w:p>
    <w:p w14:paraId="4F1ADC19" w14:textId="77777777" w:rsidR="00AA5464" w:rsidRDefault="00AA5464" w:rsidP="00AA5464">
      <w:pPr>
        <w:rPr>
          <w:lang w:val="en-US"/>
        </w:rPr>
      </w:pPr>
      <w:r>
        <w:rPr>
          <w:lang w:val="en-US"/>
        </w:rPr>
        <w:t xml:space="preserve">The backup and restore system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designed to be as fast as possible.</w:t>
      </w:r>
    </w:p>
    <w:p w14:paraId="077972F6" w14:textId="44BCD325" w:rsidR="00AA5464" w:rsidRDefault="00AA5464" w:rsidP="00AA5464">
      <w:pPr>
        <w:rPr>
          <w:lang w:val="en-US"/>
        </w:rPr>
      </w:pPr>
      <w:r>
        <w:rPr>
          <w:lang w:val="en-US"/>
        </w:rPr>
        <w:t xml:space="preserve">All servers in the cluster back up their data in parallel. </w:t>
      </w:r>
      <w:r w:rsidRPr="001E4EFE">
        <w:rPr>
          <w:b/>
          <w:bCs/>
          <w:lang w:val="en-US"/>
        </w:rPr>
        <w:t>The dump directory must be visible by all servers</w:t>
      </w:r>
      <w:r>
        <w:rPr>
          <w:lang w:val="en-US"/>
        </w:rPr>
        <w:t>, not necessarily the admin console.</w:t>
      </w:r>
    </w:p>
    <w:p w14:paraId="1AFCFFD8" w14:textId="77C6C51A" w:rsidR="00AA5464" w:rsidRDefault="00AA5464" w:rsidP="00AA5464">
      <w:pPr>
        <w:rPr>
          <w:lang w:val="en-US"/>
        </w:rPr>
      </w:pPr>
      <w:r>
        <w:rPr>
          <w:lang w:val="en-US"/>
        </w:rPr>
        <w:t xml:space="preserve">So, unless you want a local backup of a </w:t>
      </w:r>
      <w:r w:rsidR="001E4EFE">
        <w:rPr>
          <w:lang w:val="en-US"/>
        </w:rPr>
        <w:t>local server</w:t>
      </w:r>
      <w:r>
        <w:rPr>
          <w:lang w:val="en-US"/>
        </w:rPr>
        <w:t xml:space="preserve">, </w:t>
      </w:r>
      <w:r w:rsidRPr="00AA5464">
        <w:rPr>
          <w:rStyle w:val="lev"/>
          <w:lang w:val="en-US"/>
        </w:rPr>
        <w:t xml:space="preserve">the </w:t>
      </w:r>
      <w:r>
        <w:rPr>
          <w:rStyle w:val="lev"/>
          <w:lang w:val="en-US"/>
        </w:rPr>
        <w:t>backup</w:t>
      </w:r>
      <w:r w:rsidRPr="00AA5464">
        <w:rPr>
          <w:rStyle w:val="lev"/>
          <w:lang w:val="en-US"/>
        </w:rPr>
        <w:t xml:space="preserve"> directory must be a network share.</w:t>
      </w:r>
    </w:p>
    <w:p w14:paraId="0E2D135A" w14:textId="7874FCCD" w:rsidR="001E4EFE" w:rsidRDefault="001E4EFE">
      <w:pPr>
        <w:rPr>
          <w:lang w:val="en-US"/>
        </w:rPr>
      </w:pPr>
      <w:r>
        <w:rPr>
          <w:lang w:val="en-US"/>
        </w:rPr>
        <w:br w:type="page"/>
      </w:r>
    </w:p>
    <w:p w14:paraId="47CA233F" w14:textId="60D32953" w:rsidR="00AA5464" w:rsidRDefault="001E4EFE" w:rsidP="001E4EFE">
      <w:pPr>
        <w:pStyle w:val="Titre1"/>
        <w:rPr>
          <w:lang w:val="en-US"/>
        </w:rPr>
      </w:pPr>
      <w:bookmarkStart w:id="10" w:name="_Toc89711230"/>
      <w:r>
        <w:rPr>
          <w:lang w:val="en-US"/>
        </w:rPr>
        <w:lastRenderedPageBreak/>
        <w:t>RESTORE</w:t>
      </w:r>
      <w:bookmarkEnd w:id="10"/>
    </w:p>
    <w:p w14:paraId="1FE54BB1" w14:textId="07F1A22C" w:rsidR="001E4EFE" w:rsidRDefault="001E4EFE" w:rsidP="001E4EFE">
      <w:pPr>
        <w:pStyle w:val="Sous-titre"/>
        <w:rPr>
          <w:lang w:val="en-US"/>
        </w:rPr>
      </w:pPr>
      <w:r>
        <w:rPr>
          <w:lang w:val="en-US"/>
        </w:rPr>
        <w:t>Restore the database from a backup</w:t>
      </w:r>
    </w:p>
    <w:p w14:paraId="50B2839C" w14:textId="77777777" w:rsidR="001E4EFE" w:rsidRDefault="001E4EFE" w:rsidP="001E4EFE">
      <w:pPr>
        <w:rPr>
          <w:rStyle w:val="Accentuationintense"/>
          <w:lang w:val="en-US"/>
        </w:rPr>
      </w:pPr>
    </w:p>
    <w:p w14:paraId="53F17E31" w14:textId="6D723044" w:rsidR="001E4EFE" w:rsidRPr="00574018" w:rsidRDefault="001E4EFE" w:rsidP="001E4EFE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39C6CE2C" w14:textId="2B8973B9" w:rsidR="001E4EFE" w:rsidRDefault="001E4EFE" w:rsidP="001E4EFE">
      <w:pPr>
        <w:rPr>
          <w:rStyle w:val="Accentuationintense"/>
          <w:lang w:val="en-US"/>
        </w:rPr>
      </w:pPr>
      <w:r>
        <w:rPr>
          <w:rStyle w:val="Accentuationintense"/>
          <w:lang w:val="en-US"/>
        </w:rPr>
        <w:t>RESTORE</w:t>
      </w:r>
      <w:r>
        <w:rPr>
          <w:rStyle w:val="Accentuationintense"/>
          <w:lang w:val="en-US"/>
        </w:rPr>
        <w:t xml:space="preserve"> &lt;directory name&gt;</w:t>
      </w:r>
      <w:r>
        <w:rPr>
          <w:rStyle w:val="Accentuationintense"/>
          <w:lang w:val="en-US"/>
        </w:rPr>
        <w:t>[/</w:t>
      </w:r>
      <w:proofErr w:type="spellStart"/>
      <w:r>
        <w:rPr>
          <w:rStyle w:val="Accentuationintense"/>
          <w:lang w:val="en-US"/>
        </w:rPr>
        <w:t>yyy</w:t>
      </w:r>
      <w:proofErr w:type="spellEnd"/>
      <w:r>
        <w:rPr>
          <w:rStyle w:val="Accentuationintense"/>
          <w:lang w:val="en-US"/>
        </w:rPr>
        <w:t>-mm-dd]</w:t>
      </w:r>
    </w:p>
    <w:p w14:paraId="3A6C6FC8" w14:textId="77777777" w:rsidR="001E4EFE" w:rsidRP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3F0C3449" w14:textId="7925CA5A" w:rsidR="001E4EFE" w:rsidRDefault="001E4EFE" w:rsidP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>You can either specify only the root directory, and in this case, the last backup will be restored, or choose a specific date.</w:t>
      </w:r>
    </w:p>
    <w:p w14:paraId="39D0E844" w14:textId="7C2DBCE2" w:rsidR="001E4EFE" w:rsidRDefault="001E4EFE" w:rsidP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>All data in the database is lost—no need to drop the database before.</w:t>
      </w:r>
    </w:p>
    <w:p w14:paraId="066F71D0" w14:textId="7C6DDE19" w:rsid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1DEE655D" w14:textId="51DAF3D5" w:rsidR="001E4EFE" w:rsidRDefault="001E4EFE" w:rsidP="001E4EFE">
      <w:pPr>
        <w:pStyle w:val="Citationintense"/>
        <w:rPr>
          <w:rStyle w:val="Accentuationlgre"/>
          <w:i/>
          <w:iCs/>
          <w:lang w:val="en-US"/>
        </w:rPr>
      </w:pPr>
      <w:r>
        <w:rPr>
          <w:rStyle w:val="Accentuationlgre"/>
          <w:i/>
          <w:iCs/>
          <w:lang w:val="en-US"/>
        </w:rPr>
        <w:t>When you restore a cluster, the number of servers must be the same as when you created the backup. To restore data on a different cluster configuration, use the RECREATE command</w:t>
      </w:r>
    </w:p>
    <w:p w14:paraId="1156084D" w14:textId="77777777" w:rsid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79D1FB98" w14:textId="57C921CC" w:rsidR="001E4EFE" w:rsidRDefault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br w:type="page"/>
      </w:r>
    </w:p>
    <w:p w14:paraId="5A226CC5" w14:textId="17B69794" w:rsidR="001E4EFE" w:rsidRDefault="001E4EFE" w:rsidP="001E4EFE">
      <w:pPr>
        <w:pStyle w:val="Titre1"/>
        <w:rPr>
          <w:rStyle w:val="Accentuationlgre"/>
          <w:i w:val="0"/>
          <w:iCs w:val="0"/>
          <w:lang w:val="en-US"/>
        </w:rPr>
      </w:pPr>
      <w:bookmarkStart w:id="11" w:name="_Toc89711231"/>
      <w:r>
        <w:rPr>
          <w:rStyle w:val="Accentuationlgre"/>
          <w:i w:val="0"/>
          <w:iCs w:val="0"/>
          <w:lang w:val="en-US"/>
        </w:rPr>
        <w:lastRenderedPageBreak/>
        <w:t>RECREATE</w:t>
      </w:r>
      <w:bookmarkEnd w:id="11"/>
    </w:p>
    <w:p w14:paraId="52E1BAD1" w14:textId="4788C2A7" w:rsidR="001E4EFE" w:rsidRDefault="001E4EFE" w:rsidP="001E4EFE">
      <w:pPr>
        <w:pStyle w:val="Sous-titre"/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>Initialize a cluster from a dump if the configuration changed</w:t>
      </w:r>
    </w:p>
    <w:p w14:paraId="64A05350" w14:textId="16936A1A" w:rsid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0E120707" w14:textId="77777777" w:rsidR="001E4EFE" w:rsidRPr="00574018" w:rsidRDefault="001E4EFE" w:rsidP="001E4EFE">
      <w:pPr>
        <w:rPr>
          <w:rStyle w:val="Accentuationintense"/>
          <w:lang w:val="en-US"/>
        </w:rPr>
      </w:pPr>
      <w:r w:rsidRPr="00574018">
        <w:rPr>
          <w:rStyle w:val="Accentuationintense"/>
          <w:lang w:val="en-US"/>
        </w:rPr>
        <w:t>Syntax:</w:t>
      </w:r>
    </w:p>
    <w:p w14:paraId="64A44DDD" w14:textId="4B79482F" w:rsidR="001E4EFE" w:rsidRDefault="001E4EFE" w:rsidP="001E4EFE">
      <w:pPr>
        <w:rPr>
          <w:rStyle w:val="Accentuationintense"/>
          <w:lang w:val="en-US"/>
        </w:rPr>
      </w:pPr>
      <w:r>
        <w:rPr>
          <w:rStyle w:val="Accentuationintense"/>
          <w:lang w:val="en-US"/>
        </w:rPr>
        <w:t>RECREATE</w:t>
      </w:r>
      <w:r>
        <w:rPr>
          <w:rStyle w:val="Accentuationintense"/>
          <w:lang w:val="en-US"/>
        </w:rPr>
        <w:t xml:space="preserve"> &lt;directory name&gt;[/</w:t>
      </w:r>
      <w:proofErr w:type="spellStart"/>
      <w:r>
        <w:rPr>
          <w:rStyle w:val="Accentuationintense"/>
          <w:lang w:val="en-US"/>
        </w:rPr>
        <w:t>yyy</w:t>
      </w:r>
      <w:proofErr w:type="spellEnd"/>
      <w:r>
        <w:rPr>
          <w:rStyle w:val="Accentuationintense"/>
          <w:lang w:val="en-US"/>
        </w:rPr>
        <w:t>-mm-dd]</w:t>
      </w:r>
    </w:p>
    <w:p w14:paraId="305A2A35" w14:textId="77777777" w:rsid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7123E170" w14:textId="7CA1A629" w:rsidR="001E4EFE" w:rsidRDefault="001E4EFE" w:rsidP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 xml:space="preserve">The syntax is </w:t>
      </w:r>
      <w:proofErr w:type="gramStart"/>
      <w:r>
        <w:rPr>
          <w:rStyle w:val="Accentuationlgre"/>
          <w:i w:val="0"/>
          <w:iCs w:val="0"/>
          <w:lang w:val="en-US"/>
        </w:rPr>
        <w:t>similar to</w:t>
      </w:r>
      <w:proofErr w:type="gramEnd"/>
      <w:r>
        <w:rPr>
          <w:rStyle w:val="Accentuationlgre"/>
          <w:i w:val="0"/>
          <w:iCs w:val="0"/>
          <w:lang w:val="en-US"/>
        </w:rPr>
        <w:t xml:space="preserve"> RESTORE, but the behavior is quite different.</w:t>
      </w:r>
    </w:p>
    <w:p w14:paraId="60705BF1" w14:textId="32E3A3F3" w:rsidR="001E4EFE" w:rsidRDefault="001E4EFE" w:rsidP="001E4EFE">
      <w:pPr>
        <w:rPr>
          <w:rStyle w:val="Accentuationlgre"/>
          <w:b/>
          <w:bCs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 xml:space="preserve">When you restore from a </w:t>
      </w:r>
      <w:proofErr w:type="gramStart"/>
      <w:r>
        <w:rPr>
          <w:rStyle w:val="Accentuationlgre"/>
          <w:i w:val="0"/>
          <w:iCs w:val="0"/>
          <w:lang w:val="en-US"/>
        </w:rPr>
        <w:t>backup,  each</w:t>
      </w:r>
      <w:proofErr w:type="gramEnd"/>
      <w:r>
        <w:rPr>
          <w:rStyle w:val="Accentuationlgre"/>
          <w:i w:val="0"/>
          <w:iCs w:val="0"/>
          <w:lang w:val="en-US"/>
        </w:rPr>
        <w:t xml:space="preserve"> server in the cluster restores its data. This operation works only if the cluster configuration does not change:</w:t>
      </w:r>
      <w:r w:rsidRPr="001E4EFE">
        <w:rPr>
          <w:rStyle w:val="Accentuationlgre"/>
          <w:b/>
          <w:bCs/>
          <w:i w:val="0"/>
          <w:iCs w:val="0"/>
          <w:lang w:val="en-US"/>
        </w:rPr>
        <w:t xml:space="preserve"> the same number and order of servers in the connection string.</w:t>
      </w:r>
    </w:p>
    <w:p w14:paraId="621563E3" w14:textId="50A6A374" w:rsidR="001E4EFE" w:rsidRDefault="001E4EFE" w:rsidP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>When you recreate a cluster from backup, all data is read by the admin console and fed to the cluster. The operation is longer than a restore.</w:t>
      </w:r>
    </w:p>
    <w:p w14:paraId="50460FD7" w14:textId="77777777" w:rsid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623B1F84" w14:textId="2ADA7AD5" w:rsidR="001E4EFE" w:rsidRDefault="001E4EFE" w:rsidP="001E4EFE">
      <w:pPr>
        <w:pStyle w:val="Citationintense"/>
        <w:rPr>
          <w:rStyle w:val="Accentuationlgre"/>
          <w:i/>
          <w:iCs/>
          <w:lang w:val="en-US"/>
        </w:rPr>
      </w:pPr>
      <w:r>
        <w:rPr>
          <w:rStyle w:val="Accentuationlgre"/>
          <w:i/>
          <w:iCs/>
          <w:lang w:val="en-US"/>
        </w:rPr>
        <w:t>If you are reusing a node, all data should be cleaned. Use DROP before RECREATE.</w:t>
      </w:r>
    </w:p>
    <w:p w14:paraId="36A720FF" w14:textId="77777777" w:rsidR="001E4EFE" w:rsidRPr="001E4EFE" w:rsidRDefault="001E4EFE" w:rsidP="001E4EFE">
      <w:pPr>
        <w:rPr>
          <w:rStyle w:val="Accentuationlgre"/>
          <w:i w:val="0"/>
          <w:iCs w:val="0"/>
          <w:lang w:val="en-US"/>
        </w:rPr>
      </w:pPr>
    </w:p>
    <w:p w14:paraId="2C6941EE" w14:textId="38CDCD06" w:rsidR="001E4EFE" w:rsidRDefault="001E4EFE" w:rsidP="001E4EFE">
      <w:pPr>
        <w:rPr>
          <w:rStyle w:val="Accentuationlgre"/>
          <w:i w:val="0"/>
          <w:iCs w:val="0"/>
          <w:lang w:val="en-US"/>
        </w:rPr>
      </w:pPr>
      <w:r>
        <w:rPr>
          <w:rStyle w:val="Accentuationlgre"/>
          <w:i w:val="0"/>
          <w:iCs w:val="0"/>
          <w:lang w:val="en-US"/>
        </w:rPr>
        <w:t>For example, you add a new server to a single server cluster</w:t>
      </w:r>
    </w:p>
    <w:p w14:paraId="58656146" w14:textId="4A3F2AC8" w:rsidR="001E4EFE" w:rsidRPr="001E4EFE" w:rsidRDefault="001E4EFE" w:rsidP="001E4EFE">
      <w:pPr>
        <w:rPr>
          <w:rStyle w:val="Accentuationintense"/>
        </w:rPr>
      </w:pPr>
      <w:r w:rsidRPr="001E4EFE">
        <w:rPr>
          <w:rStyle w:val="Accentuationintense"/>
        </w:rPr>
        <w:t>CONNECT server</w:t>
      </w:r>
      <w:proofErr w:type="gramStart"/>
      <w:r w:rsidRPr="001E4EFE">
        <w:rPr>
          <w:rStyle w:val="Accentuationintense"/>
        </w:rPr>
        <w:t>1:port</w:t>
      </w:r>
      <w:proofErr w:type="gramEnd"/>
      <w:r w:rsidRPr="001E4EFE">
        <w:rPr>
          <w:rStyle w:val="Accentuationintense"/>
        </w:rPr>
        <w:t>1</w:t>
      </w:r>
    </w:p>
    <w:p w14:paraId="74591F0F" w14:textId="0D927A38" w:rsidR="001E4EFE" w:rsidRPr="001E4EFE" w:rsidRDefault="001E4EFE" w:rsidP="001E4EFE">
      <w:pPr>
        <w:rPr>
          <w:rStyle w:val="Accentuationintense"/>
        </w:rPr>
      </w:pPr>
      <w:r w:rsidRPr="001E4EFE">
        <w:rPr>
          <w:rStyle w:val="Accentuationintense"/>
        </w:rPr>
        <w:t>DUMP \\FILESERVER \dump</w:t>
      </w:r>
    </w:p>
    <w:p w14:paraId="476769BF" w14:textId="4DF320DF" w:rsidR="001E4EFE" w:rsidRPr="001E4EFE" w:rsidRDefault="001E4EFE" w:rsidP="001E4EFE">
      <w:pPr>
        <w:rPr>
          <w:rStyle w:val="Accentuationintense"/>
        </w:rPr>
      </w:pPr>
      <w:r w:rsidRPr="001E4EFE">
        <w:rPr>
          <w:rStyle w:val="Accentuationintense"/>
        </w:rPr>
        <w:t>CONNECT server</w:t>
      </w:r>
      <w:proofErr w:type="gramStart"/>
      <w:r w:rsidRPr="001E4EFE">
        <w:rPr>
          <w:rStyle w:val="Accentuationintense"/>
        </w:rPr>
        <w:t>1:port</w:t>
      </w:r>
      <w:proofErr w:type="gramEnd"/>
      <w:r w:rsidRPr="001E4EFE">
        <w:rPr>
          <w:rStyle w:val="Accentuationintense"/>
        </w:rPr>
        <w:t>1 + server2:port2</w:t>
      </w:r>
    </w:p>
    <w:p w14:paraId="0340E0CF" w14:textId="678ACA4F" w:rsidR="001E4EFE" w:rsidRPr="001E4EFE" w:rsidRDefault="001E4EFE" w:rsidP="001E4EFE">
      <w:pPr>
        <w:rPr>
          <w:rStyle w:val="Accentuationintense"/>
        </w:rPr>
      </w:pPr>
      <w:r w:rsidRPr="001E4EFE">
        <w:rPr>
          <w:rStyle w:val="Accentuationintense"/>
        </w:rPr>
        <w:t>DROP</w:t>
      </w:r>
    </w:p>
    <w:p w14:paraId="2979F09A" w14:textId="21686EAE" w:rsidR="001E4EFE" w:rsidRPr="001E4EFE" w:rsidRDefault="001E4EFE" w:rsidP="001E4EFE">
      <w:pPr>
        <w:rPr>
          <w:rStyle w:val="Accentuationlgre"/>
          <w:color w:val="4472C4" w:themeColor="accent1"/>
        </w:rPr>
      </w:pPr>
      <w:r w:rsidRPr="001E4EFE">
        <w:rPr>
          <w:rStyle w:val="Accentuationintense"/>
        </w:rPr>
        <w:t xml:space="preserve">RECREATE </w:t>
      </w:r>
      <w:r w:rsidRPr="001E4EFE">
        <w:rPr>
          <w:rStyle w:val="Accentuationintense"/>
        </w:rPr>
        <w:t>\\FILESERVER \dump</w:t>
      </w:r>
    </w:p>
    <w:p w14:paraId="135F11CC" w14:textId="77777777" w:rsidR="001E4EFE" w:rsidRPr="001E4EFE" w:rsidRDefault="001E4EFE" w:rsidP="001E4EFE">
      <w:pPr>
        <w:rPr>
          <w:rStyle w:val="Accentuationlgre"/>
          <w:i w:val="0"/>
          <w:iCs w:val="0"/>
        </w:rPr>
      </w:pPr>
    </w:p>
    <w:p w14:paraId="04E4ACDF" w14:textId="77777777" w:rsidR="001E4EFE" w:rsidRPr="001E4EFE" w:rsidRDefault="001E4EFE" w:rsidP="001E4EFE">
      <w:pPr>
        <w:rPr>
          <w:rStyle w:val="Accentuationintense"/>
          <w:i w:val="0"/>
          <w:iCs w:val="0"/>
        </w:rPr>
      </w:pPr>
    </w:p>
    <w:p w14:paraId="1CF7916F" w14:textId="77777777" w:rsidR="001E4EFE" w:rsidRPr="001E4EFE" w:rsidRDefault="001E4EFE" w:rsidP="001E4EFE">
      <w:pPr>
        <w:rPr>
          <w:rStyle w:val="Accentuationintense"/>
          <w:i w:val="0"/>
          <w:iCs w:val="0"/>
        </w:rPr>
      </w:pPr>
    </w:p>
    <w:p w14:paraId="3ADC00AF" w14:textId="39600169" w:rsidR="00000E89" w:rsidRDefault="00000E89" w:rsidP="00000E89">
      <w:pPr>
        <w:pStyle w:val="Titre1"/>
        <w:rPr>
          <w:lang w:val="en-US"/>
        </w:rPr>
      </w:pPr>
      <w:bookmarkStart w:id="12" w:name="_Toc89711232"/>
      <w:r>
        <w:rPr>
          <w:lang w:val="en-US"/>
        </w:rPr>
        <w:t>The @ACTIVITY table</w:t>
      </w:r>
      <w:bookmarkEnd w:id="12"/>
    </w:p>
    <w:p w14:paraId="5924A8E2" w14:textId="77777777" w:rsidR="00000E89" w:rsidRDefault="00000E89" w:rsidP="00000E89">
      <w:pPr>
        <w:rPr>
          <w:lang w:val="en-US"/>
        </w:rPr>
      </w:pPr>
    </w:p>
    <w:p w14:paraId="74015714" w14:textId="26FEB414" w:rsidR="00000E89" w:rsidRDefault="00000E89" w:rsidP="00000E89">
      <w:pPr>
        <w:rPr>
          <w:lang w:val="en-US"/>
        </w:rPr>
      </w:pPr>
      <w:r w:rsidRPr="00000E89">
        <w:rPr>
          <w:b/>
          <w:bCs/>
          <w:lang w:val="en-US"/>
        </w:rPr>
        <w:t>@ACTIVITY</w:t>
      </w:r>
      <w:r>
        <w:rPr>
          <w:lang w:val="en-US"/>
        </w:rPr>
        <w:t xml:space="preserve"> is a unique table that exists even in an empty database. It is non-persistent, limited to </w:t>
      </w:r>
      <w:r w:rsidR="00574018">
        <w:rPr>
          <w:lang w:val="en-US"/>
        </w:rPr>
        <w:t>2</w:t>
      </w:r>
      <w:r>
        <w:rPr>
          <w:lang w:val="en-US"/>
        </w:rPr>
        <w:t xml:space="preserve">0 000 entries. It contains details of all the commands processed by the server. Every entry has a timestamp and </w:t>
      </w:r>
      <w:r w:rsidR="0034297A">
        <w:rPr>
          <w:lang w:val="en-US"/>
        </w:rPr>
        <w:t xml:space="preserve">includes </w:t>
      </w:r>
      <w:r>
        <w:rPr>
          <w:lang w:val="en-US"/>
        </w:rPr>
        <w:t>the server-side execution time.</w:t>
      </w:r>
    </w:p>
    <w:p w14:paraId="4AA3E307" w14:textId="77A6F237" w:rsidR="00777380" w:rsidRDefault="008332F8" w:rsidP="00AA5464">
      <w:pPr>
        <w:pStyle w:val="Citationintense"/>
        <w:rPr>
          <w:lang w:val="en-US"/>
        </w:rPr>
      </w:pPr>
      <w:r>
        <w:rPr>
          <w:lang w:val="en-US"/>
        </w:rPr>
        <w:t xml:space="preserve">It allows </w:t>
      </w:r>
      <w:r w:rsidR="00777380">
        <w:rPr>
          <w:lang w:val="en-US"/>
        </w:rPr>
        <w:t xml:space="preserve">querying </w:t>
      </w:r>
      <w:r>
        <w:rPr>
          <w:lang w:val="en-US"/>
        </w:rPr>
        <w:t xml:space="preserve">server activities like any other collection of data. </w:t>
      </w:r>
    </w:p>
    <w:p w14:paraId="144F23EF" w14:textId="16FEDE53" w:rsidR="008332F8" w:rsidRDefault="008332F8" w:rsidP="00AA5464">
      <w:pPr>
        <w:pStyle w:val="Citationintense"/>
        <w:rPr>
          <w:lang w:val="en-US"/>
        </w:rPr>
      </w:pPr>
      <w:r>
        <w:rPr>
          <w:lang w:val="en-US"/>
        </w:rPr>
        <w:t>It is like a structured and indexed log.</w:t>
      </w:r>
    </w:p>
    <w:p w14:paraId="7BCDD19F" w14:textId="69E45826" w:rsidR="00000E89" w:rsidRDefault="00000E89" w:rsidP="00000E89">
      <w:pPr>
        <w:rPr>
          <w:lang w:val="en-US"/>
        </w:rPr>
      </w:pPr>
      <w:r>
        <w:rPr>
          <w:lang w:val="en-US"/>
        </w:rPr>
        <w:t xml:space="preserve">We can </w:t>
      </w:r>
      <w:r w:rsidR="00777380">
        <w:rPr>
          <w:lang w:val="en-US"/>
        </w:rPr>
        <w:t>use all the SQL syntax</w:t>
      </w:r>
      <w:r>
        <w:rPr>
          <w:lang w:val="en-US"/>
        </w:rPr>
        <w:t>, and for most common queries, simpler aliases are defined.</w:t>
      </w:r>
    </w:p>
    <w:p w14:paraId="72C59E13" w14:textId="21CF148A" w:rsidR="00000E89" w:rsidRDefault="00000E89" w:rsidP="00000E89">
      <w:pPr>
        <w:rPr>
          <w:lang w:val="en-US"/>
        </w:rPr>
      </w:pPr>
      <w:r>
        <w:rPr>
          <w:lang w:val="en-US"/>
        </w:rPr>
        <w:t xml:space="preserve">These are the server-side values that </w:t>
      </w:r>
      <w:r w:rsidR="00AA5464">
        <w:rPr>
          <w:lang w:val="en-US"/>
        </w:rPr>
        <w:t xml:space="preserve">we </w:t>
      </w:r>
      <w:r>
        <w:rPr>
          <w:lang w:val="en-US"/>
        </w:rPr>
        <w:t xml:space="preserve">can </w:t>
      </w:r>
      <w:r w:rsidR="00AA5464">
        <w:rPr>
          <w:lang w:val="en-US"/>
        </w:rPr>
        <w:t>use</w:t>
      </w:r>
      <w:r>
        <w:rPr>
          <w:lang w:val="en-US"/>
        </w:rPr>
        <w:t xml:space="preserve"> for queries</w:t>
      </w:r>
      <w:r w:rsidR="008332F8">
        <w:rPr>
          <w:lang w:val="en-US"/>
        </w:rPr>
        <w:t xml:space="preserve"> on this collection</w:t>
      </w:r>
      <w:r w:rsidR="006B0268">
        <w:rPr>
          <w:lang w:val="en-US"/>
        </w:rPr>
        <w:t>:</w:t>
      </w:r>
    </w:p>
    <w:p w14:paraId="7D872A7C" w14:textId="77777777" w:rsidR="00000E89" w:rsidRDefault="00000E89" w:rsidP="00000E89">
      <w:pPr>
        <w:rPr>
          <w:lang w:val="en-US"/>
        </w:rPr>
      </w:pPr>
    </w:p>
    <w:p w14:paraId="677BF5B6" w14:textId="545B9D5A" w:rsidR="00000E89" w:rsidRDefault="00A41FB9" w:rsidP="00000E89">
      <w:pPr>
        <w:rPr>
          <w:lang w:val="en-US"/>
        </w:rPr>
      </w:pPr>
      <w:r w:rsidRPr="00A41FB9">
        <w:rPr>
          <w:lang w:val="en-US"/>
        </w:rPr>
        <w:drawing>
          <wp:inline distT="0" distB="0" distL="0" distR="0" wp14:anchorId="59B0738A" wp14:editId="614D59E9">
            <wp:extent cx="5849166" cy="2638793"/>
            <wp:effectExtent l="0" t="0" r="0" b="9525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D19F" w14:textId="2A803946" w:rsidR="00000E89" w:rsidRDefault="00000E89" w:rsidP="00000E89">
      <w:pPr>
        <w:rPr>
          <w:lang w:val="en-US"/>
        </w:rPr>
      </w:pPr>
    </w:p>
    <w:p w14:paraId="4663A80E" w14:textId="77777777" w:rsidR="00AA5464" w:rsidRDefault="00AA5464">
      <w:pPr>
        <w:rPr>
          <w:lang w:val="en-US"/>
        </w:rPr>
      </w:pPr>
      <w:r>
        <w:rPr>
          <w:lang w:val="en-US"/>
        </w:rPr>
        <w:br w:type="page"/>
      </w:r>
    </w:p>
    <w:p w14:paraId="14220C7F" w14:textId="2053B56C" w:rsidR="0034297A" w:rsidRDefault="0034297A" w:rsidP="00000E89">
      <w:pPr>
        <w:rPr>
          <w:lang w:val="en-US"/>
        </w:rPr>
      </w:pPr>
      <w:r>
        <w:rPr>
          <w:lang w:val="en-US"/>
        </w:rPr>
        <w:lastRenderedPageBreak/>
        <w:t xml:space="preserve">For example, to find the </w:t>
      </w:r>
      <w:r w:rsidRPr="00574018">
        <w:rPr>
          <w:b/>
          <w:bCs/>
          <w:lang w:val="en-US"/>
        </w:rPr>
        <w:t>last n commands</w:t>
      </w:r>
      <w:r>
        <w:rPr>
          <w:lang w:val="en-US"/>
        </w:rPr>
        <w:t>, we can write the query:</w:t>
      </w:r>
    </w:p>
    <w:p w14:paraId="0B4D1326" w14:textId="0CDF290A" w:rsidR="0034297A" w:rsidRPr="00222695" w:rsidRDefault="0034297A" w:rsidP="00574018">
      <w:pPr>
        <w:ind w:firstLine="720"/>
        <w:rPr>
          <w:rStyle w:val="Accentuationintense"/>
        </w:rPr>
      </w:pPr>
      <w:proofErr w:type="gramStart"/>
      <w:r w:rsidRPr="00222695">
        <w:rPr>
          <w:rStyle w:val="Accentuationintense"/>
        </w:rPr>
        <w:t>select</w:t>
      </w:r>
      <w:proofErr w:type="gramEnd"/>
      <w:r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from</w:t>
      </w:r>
      <w:proofErr w:type="spellEnd"/>
      <w:r w:rsidRPr="00222695">
        <w:rPr>
          <w:rStyle w:val="Accentuationintense"/>
        </w:rPr>
        <w:t xml:space="preserve"> @activity </w:t>
      </w:r>
      <w:proofErr w:type="spellStart"/>
      <w:r w:rsidRPr="00222695">
        <w:rPr>
          <w:rStyle w:val="Accentuationintense"/>
        </w:rPr>
        <w:t>order</w:t>
      </w:r>
      <w:proofErr w:type="spellEnd"/>
      <w:r w:rsidRPr="00222695">
        <w:rPr>
          <w:rStyle w:val="Accentuationintense"/>
        </w:rPr>
        <w:t xml:space="preserve"> by </w:t>
      </w:r>
      <w:proofErr w:type="spellStart"/>
      <w:r w:rsidRPr="00222695">
        <w:rPr>
          <w:rStyle w:val="Accentuationintense"/>
        </w:rPr>
        <w:t>TimeStamp</w:t>
      </w:r>
      <w:proofErr w:type="spellEnd"/>
      <w:r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descending</w:t>
      </w:r>
      <w:proofErr w:type="spellEnd"/>
      <w:r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take</w:t>
      </w:r>
      <w:proofErr w:type="spellEnd"/>
      <w:r w:rsidRPr="00222695">
        <w:rPr>
          <w:rStyle w:val="Accentuationintense"/>
        </w:rPr>
        <w:t xml:space="preserve"> &lt;n&gt;</w:t>
      </w:r>
    </w:p>
    <w:p w14:paraId="7B86295A" w14:textId="7ED429F4" w:rsidR="00000E89" w:rsidRDefault="0034297A" w:rsidP="00000E89">
      <w:pPr>
        <w:rPr>
          <w:lang w:val="en-US"/>
        </w:rPr>
      </w:pPr>
      <w:r>
        <w:rPr>
          <w:lang w:val="en-US"/>
        </w:rPr>
        <w:t xml:space="preserve">As </w:t>
      </w:r>
      <w:r w:rsidR="00FA72A7">
        <w:rPr>
          <w:lang w:val="en-US"/>
        </w:rPr>
        <w:t>we use this query</w:t>
      </w:r>
      <w:r>
        <w:rPr>
          <w:lang w:val="en-US"/>
        </w:rPr>
        <w:t xml:space="preserve"> quite often</w:t>
      </w:r>
      <w:r w:rsidR="00574018">
        <w:rPr>
          <w:lang w:val="en-US"/>
        </w:rPr>
        <w:t>,</w:t>
      </w:r>
      <w:r>
        <w:rPr>
          <w:lang w:val="en-US"/>
        </w:rPr>
        <w:t xml:space="preserve"> a simple alias is defined</w:t>
      </w:r>
      <w:r w:rsidR="00574018">
        <w:rPr>
          <w:lang w:val="en-US"/>
        </w:rPr>
        <w:t>:</w:t>
      </w:r>
    </w:p>
    <w:p w14:paraId="28E63FD1" w14:textId="2BCB87A4" w:rsidR="0034297A" w:rsidRPr="00222695" w:rsidRDefault="0034297A" w:rsidP="00574018">
      <w:pPr>
        <w:ind w:firstLine="720"/>
        <w:rPr>
          <w:rStyle w:val="Accentuationintense"/>
        </w:rPr>
      </w:pPr>
      <w:proofErr w:type="gramStart"/>
      <w:r w:rsidRPr="00222695">
        <w:rPr>
          <w:rStyle w:val="Accentuationintense"/>
        </w:rPr>
        <w:t>last</w:t>
      </w:r>
      <w:proofErr w:type="gramEnd"/>
      <w:r w:rsidRPr="00222695">
        <w:rPr>
          <w:rStyle w:val="Accentuationintense"/>
        </w:rPr>
        <w:t xml:space="preserve"> &lt;n&gt;</w:t>
      </w:r>
    </w:p>
    <w:p w14:paraId="10BEDB8F" w14:textId="77777777" w:rsidR="00AA5464" w:rsidRDefault="00AA5464" w:rsidP="00000E89">
      <w:pPr>
        <w:rPr>
          <w:lang w:val="en-US"/>
        </w:rPr>
      </w:pPr>
    </w:p>
    <w:p w14:paraId="3140F771" w14:textId="4451C9FE" w:rsidR="00574018" w:rsidRDefault="0034297A" w:rsidP="00000E89">
      <w:pPr>
        <w:rPr>
          <w:lang w:val="en-US"/>
        </w:rPr>
      </w:pPr>
      <w:r>
        <w:rPr>
          <w:lang w:val="en-US"/>
        </w:rPr>
        <w:t xml:space="preserve">Another use case for which we defined an alias: </w:t>
      </w:r>
      <w:r w:rsidRPr="00574018">
        <w:rPr>
          <w:b/>
          <w:bCs/>
          <w:lang w:val="en-US"/>
        </w:rPr>
        <w:t>the longest queries</w:t>
      </w:r>
      <w:r w:rsidR="00574018">
        <w:rPr>
          <w:lang w:val="en-US"/>
        </w:rPr>
        <w:t>.</w:t>
      </w:r>
    </w:p>
    <w:p w14:paraId="7AD7FDEB" w14:textId="11D0855D" w:rsidR="00574018" w:rsidRDefault="00777380" w:rsidP="00000E89">
      <w:pPr>
        <w:rPr>
          <w:lang w:val="en-US"/>
        </w:rPr>
      </w:pPr>
      <w:r>
        <w:rPr>
          <w:lang w:val="en-US"/>
        </w:rPr>
        <w:t>We can find them</w:t>
      </w:r>
      <w:r w:rsidR="00574018">
        <w:rPr>
          <w:lang w:val="en-US"/>
        </w:rPr>
        <w:t xml:space="preserve"> with </w:t>
      </w:r>
      <w:r>
        <w:rPr>
          <w:lang w:val="en-US"/>
        </w:rPr>
        <w:t>SQL</w:t>
      </w:r>
      <w:r w:rsidR="00574018">
        <w:rPr>
          <w:lang w:val="en-US"/>
        </w:rPr>
        <w:t>:</w:t>
      </w:r>
    </w:p>
    <w:p w14:paraId="1DDA80D1" w14:textId="624B8128" w:rsidR="0034297A" w:rsidRPr="00222695" w:rsidRDefault="00574018" w:rsidP="00574018">
      <w:pPr>
        <w:ind w:left="720"/>
        <w:rPr>
          <w:rStyle w:val="Accentuationintense"/>
        </w:rPr>
      </w:pPr>
      <w:proofErr w:type="gramStart"/>
      <w:r w:rsidRPr="00222695">
        <w:rPr>
          <w:rStyle w:val="Accentuationintense"/>
        </w:rPr>
        <w:t>select</w:t>
      </w:r>
      <w:proofErr w:type="gramEnd"/>
      <w:r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from</w:t>
      </w:r>
      <w:proofErr w:type="spellEnd"/>
      <w:r w:rsidRPr="00222695">
        <w:rPr>
          <w:rStyle w:val="Accentuationintense"/>
        </w:rPr>
        <w:t xml:space="preserve"> @ACTIVITY </w:t>
      </w:r>
      <w:proofErr w:type="spellStart"/>
      <w:r w:rsidRPr="00222695">
        <w:rPr>
          <w:rStyle w:val="Accentuationintense"/>
        </w:rPr>
        <w:t>where</w:t>
      </w:r>
      <w:proofErr w:type="spellEnd"/>
      <w:r w:rsidRPr="00222695">
        <w:rPr>
          <w:rStyle w:val="Accentuationintense"/>
        </w:rPr>
        <w:t xml:space="preserve"> type=SELECT </w:t>
      </w:r>
      <w:proofErr w:type="spellStart"/>
      <w:r w:rsidRPr="00222695">
        <w:rPr>
          <w:rStyle w:val="Accentuationintense"/>
        </w:rPr>
        <w:t>order</w:t>
      </w:r>
      <w:proofErr w:type="spellEnd"/>
      <w:r w:rsidRPr="00222695">
        <w:rPr>
          <w:rStyle w:val="Accentuationintense"/>
        </w:rPr>
        <w:t xml:space="preserve"> by </w:t>
      </w:r>
      <w:proofErr w:type="spellStart"/>
      <w:r w:rsidRPr="00222695">
        <w:rPr>
          <w:rStyle w:val="Accentuationintense"/>
        </w:rPr>
        <w:t>ExecutionTimeInMicroseconds</w:t>
      </w:r>
      <w:proofErr w:type="spellEnd"/>
      <w:r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descending</w:t>
      </w:r>
      <w:proofErr w:type="spellEnd"/>
      <w:r w:rsidR="0034297A" w:rsidRPr="00222695">
        <w:rPr>
          <w:rStyle w:val="Accentuationintense"/>
        </w:rPr>
        <w:t xml:space="preserve"> </w:t>
      </w:r>
      <w:proofErr w:type="spellStart"/>
      <w:r w:rsidRPr="00222695">
        <w:rPr>
          <w:rStyle w:val="Accentuationintense"/>
        </w:rPr>
        <w:t>take</w:t>
      </w:r>
      <w:proofErr w:type="spellEnd"/>
      <w:r w:rsidRPr="00222695">
        <w:rPr>
          <w:rStyle w:val="Accentuationintense"/>
        </w:rPr>
        <w:t xml:space="preserve"> &lt;n&gt;</w:t>
      </w:r>
    </w:p>
    <w:p w14:paraId="05A6C555" w14:textId="3A1F5CD8" w:rsidR="00574018" w:rsidRDefault="00574018" w:rsidP="00574018">
      <w:pPr>
        <w:rPr>
          <w:lang w:val="en-US"/>
        </w:rPr>
      </w:pPr>
      <w:r>
        <w:rPr>
          <w:lang w:val="en-US"/>
        </w:rPr>
        <w:t>Or with the alias:</w:t>
      </w:r>
    </w:p>
    <w:p w14:paraId="6039A222" w14:textId="748B184B" w:rsidR="00574018" w:rsidRPr="00222695" w:rsidRDefault="00574018" w:rsidP="00574018">
      <w:pPr>
        <w:rPr>
          <w:rStyle w:val="Accentuationintense"/>
        </w:rPr>
      </w:pPr>
      <w:r>
        <w:rPr>
          <w:lang w:val="en-US"/>
        </w:rPr>
        <w:tab/>
      </w:r>
      <w:proofErr w:type="spellStart"/>
      <w:proofErr w:type="gramStart"/>
      <w:r w:rsidRPr="00222695">
        <w:rPr>
          <w:rStyle w:val="Accentuationintense"/>
        </w:rPr>
        <w:t>longest</w:t>
      </w:r>
      <w:proofErr w:type="spellEnd"/>
      <w:proofErr w:type="gramEnd"/>
      <w:r w:rsidRPr="00222695">
        <w:rPr>
          <w:rStyle w:val="Accentuationintense"/>
        </w:rPr>
        <w:t xml:space="preserve"> &lt;n&gt;</w:t>
      </w:r>
    </w:p>
    <w:p w14:paraId="6A78C75B" w14:textId="77777777" w:rsidR="00222695" w:rsidRDefault="00222695">
      <w:pPr>
        <w:rPr>
          <w:rFonts w:ascii="Consolas" w:hAnsi="Consolas"/>
          <w:sz w:val="24"/>
          <w:szCs w:val="24"/>
          <w:lang w:val="en-US"/>
        </w:rPr>
      </w:pPr>
    </w:p>
    <w:p w14:paraId="512BE0D5" w14:textId="707F9B61" w:rsidR="00574018" w:rsidRDefault="00574018" w:rsidP="00222695">
      <w:pPr>
        <w:pStyle w:val="Titre2"/>
        <w:rPr>
          <w:lang w:val="en-US"/>
        </w:rPr>
      </w:pPr>
      <w:bookmarkStart w:id="13" w:name="_Toc89711233"/>
      <w:r>
        <w:rPr>
          <w:lang w:val="en-US"/>
        </w:rPr>
        <w:t>Understanding the execution plan</w:t>
      </w:r>
      <w:bookmarkEnd w:id="13"/>
    </w:p>
    <w:p w14:paraId="1C9556FD" w14:textId="3D1F762F" w:rsidR="00535C5F" w:rsidRDefault="00535C5F">
      <w:pPr>
        <w:rPr>
          <w:rFonts w:ascii="Consolas" w:hAnsi="Consolas"/>
          <w:sz w:val="24"/>
          <w:szCs w:val="24"/>
          <w:lang w:val="en-US"/>
        </w:rPr>
      </w:pPr>
    </w:p>
    <w:p w14:paraId="7B05C65B" w14:textId="72600575" w:rsidR="00535C5F" w:rsidRDefault="00535C5F" w:rsidP="00535C5F">
      <w:pPr>
        <w:rPr>
          <w:lang w:val="en-US"/>
        </w:rPr>
      </w:pPr>
      <w:r>
        <w:rPr>
          <w:lang w:val="en-US"/>
        </w:rPr>
        <w:t xml:space="preserve">The entries of the @ACTIVITY collection that represent queries </w:t>
      </w:r>
      <w:r w:rsidR="00D43623">
        <w:rPr>
          <w:lang w:val="en-US"/>
        </w:rPr>
        <w:t xml:space="preserve">also </w:t>
      </w:r>
      <w:r w:rsidR="00FA72A7">
        <w:rPr>
          <w:lang w:val="en-US"/>
        </w:rPr>
        <w:t>explain</w:t>
      </w:r>
      <w:r w:rsidR="00D43623">
        <w:rPr>
          <w:lang w:val="en-US"/>
        </w:rPr>
        <w:t xml:space="preserve"> the execution plan</w:t>
      </w:r>
      <w:r w:rsidR="00FA72A7">
        <w:rPr>
          <w:lang w:val="en-US"/>
        </w:rPr>
        <w:t xml:space="preserve"> of the </w:t>
      </w:r>
      <w:r w:rsidR="00FA72A7" w:rsidRPr="00AA5464">
        <w:rPr>
          <w:b/>
          <w:bCs/>
          <w:lang w:val="en-US"/>
        </w:rPr>
        <w:t>query manager</w:t>
      </w:r>
      <w:r w:rsidR="00FA72A7">
        <w:rPr>
          <w:lang w:val="en-US"/>
        </w:rPr>
        <w:t>, an essential server component.</w:t>
      </w:r>
    </w:p>
    <w:p w14:paraId="1F02E9DF" w14:textId="5E6C7EF3" w:rsidR="00D43623" w:rsidRDefault="00D43623" w:rsidP="00D436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FA72A7">
        <w:rPr>
          <w:lang w:val="en-US"/>
        </w:rPr>
        <w:t>it divides complex queries into simpler ones</w:t>
      </w:r>
    </w:p>
    <w:p w14:paraId="123A30C5" w14:textId="0246A8A0" w:rsidR="00D43623" w:rsidRDefault="00D43623" w:rsidP="00AB230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indexes (if any) </w:t>
      </w:r>
      <w:r w:rsidR="00FA72A7">
        <w:rPr>
          <w:lang w:val="en-US"/>
        </w:rPr>
        <w:t>it uses for every simple query</w:t>
      </w:r>
    </w:p>
    <w:p w14:paraId="56D6BAC8" w14:textId="69D7B756" w:rsidR="00C13513" w:rsidRDefault="00C13513" w:rsidP="00AB230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much time was spent choosing the </w:t>
      </w:r>
      <w:proofErr w:type="gramStart"/>
      <w:r>
        <w:rPr>
          <w:lang w:val="en-US"/>
        </w:rPr>
        <w:t>indexes</w:t>
      </w:r>
      <w:proofErr w:type="gramEnd"/>
    </w:p>
    <w:p w14:paraId="13A14C04" w14:textId="14733500" w:rsidR="00C13513" w:rsidRDefault="00C13513" w:rsidP="00AB230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 much time was spent using the </w:t>
      </w:r>
      <w:proofErr w:type="gramStart"/>
      <w:r>
        <w:rPr>
          <w:lang w:val="en-US"/>
        </w:rPr>
        <w:t>indexes</w:t>
      </w:r>
      <w:proofErr w:type="gramEnd"/>
    </w:p>
    <w:p w14:paraId="22C4ECAF" w14:textId="5534C10E" w:rsidR="00C13513" w:rsidRDefault="00061B73" w:rsidP="00AB230D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AA5464">
        <w:rPr>
          <w:lang w:val="en-US"/>
        </w:rPr>
        <w:t>f</w:t>
      </w:r>
      <w:r>
        <w:rPr>
          <w:lang w:val="en-US"/>
        </w:rPr>
        <w:t xml:space="preserve"> indexes were not used for all the con</w:t>
      </w:r>
      <w:r w:rsidR="00AA5464">
        <w:rPr>
          <w:lang w:val="en-US"/>
        </w:rPr>
        <w:t>d</w:t>
      </w:r>
      <w:r>
        <w:rPr>
          <w:lang w:val="en-US"/>
        </w:rPr>
        <w:t>itions in the query, it spends some time checking for non</w:t>
      </w:r>
      <w:r w:rsidR="00AA5464">
        <w:rPr>
          <w:lang w:val="en-US"/>
        </w:rPr>
        <w:t>-</w:t>
      </w:r>
      <w:r>
        <w:rPr>
          <w:lang w:val="en-US"/>
        </w:rPr>
        <w:t>indexable ones</w:t>
      </w:r>
    </w:p>
    <w:p w14:paraId="5F4B6076" w14:textId="29C818DD" w:rsidR="00D43623" w:rsidRDefault="00D43623" w:rsidP="00D436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061B73">
        <w:rPr>
          <w:lang w:val="en-US"/>
        </w:rPr>
        <w:t>the query manager merges the results of simple queries</w:t>
      </w:r>
    </w:p>
    <w:p w14:paraId="74F29154" w14:textId="2D144009" w:rsidR="00C13513" w:rsidRDefault="00C13513" w:rsidP="00C1351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 much time for ORDER BY  </w:t>
      </w:r>
    </w:p>
    <w:p w14:paraId="788D15C8" w14:textId="4A63B5CC" w:rsidR="00C13513" w:rsidRDefault="00C13513" w:rsidP="00C1351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much time to apply the DISTINCT operator</w:t>
      </w:r>
    </w:p>
    <w:p w14:paraId="3269E77C" w14:textId="222893E6" w:rsidR="00C13513" w:rsidRDefault="00C13513">
      <w:pPr>
        <w:rPr>
          <w:lang w:val="en-US"/>
        </w:rPr>
      </w:pPr>
      <w:r>
        <w:rPr>
          <w:lang w:val="en-US"/>
        </w:rPr>
        <w:br w:type="page"/>
      </w:r>
    </w:p>
    <w:p w14:paraId="7769CB1F" w14:textId="3BD58CE6" w:rsidR="00456938" w:rsidRPr="00AA485A" w:rsidRDefault="00535C5F" w:rsidP="00456938">
      <w:pPr>
        <w:rPr>
          <w:rStyle w:val="lev"/>
          <w:lang w:val="en-US"/>
        </w:rPr>
      </w:pPr>
      <w:r w:rsidRPr="00AA485A">
        <w:rPr>
          <w:rStyle w:val="lev"/>
          <w:lang w:val="en-US"/>
        </w:rPr>
        <w:lastRenderedPageBreak/>
        <w:t>Example 1</w:t>
      </w:r>
      <w:r w:rsidR="00777380" w:rsidRPr="00AA485A">
        <w:rPr>
          <w:rStyle w:val="lev"/>
          <w:lang w:val="en-US"/>
        </w:rPr>
        <w:t xml:space="preserve"> -</w:t>
      </w:r>
      <w:r w:rsidRPr="00AA485A">
        <w:rPr>
          <w:rStyle w:val="lev"/>
          <w:lang w:val="en-US"/>
        </w:rPr>
        <w:t xml:space="preserve"> simple query using the OR operato</w:t>
      </w:r>
      <w:r w:rsidR="00456938" w:rsidRPr="00AA485A">
        <w:rPr>
          <w:rStyle w:val="lev"/>
          <w:lang w:val="en-US"/>
        </w:rPr>
        <w:t>r</w:t>
      </w:r>
    </w:p>
    <w:p w14:paraId="28E3A0DE" w14:textId="77777777" w:rsidR="00DA135D" w:rsidRDefault="00DA135D" w:rsidP="00456938">
      <w:pPr>
        <w:rPr>
          <w:lang w:val="en-US"/>
        </w:rPr>
      </w:pPr>
    </w:p>
    <w:p w14:paraId="3992B009" w14:textId="3FC2A292" w:rsidR="00456938" w:rsidRPr="00456938" w:rsidRDefault="00C13513" w:rsidP="00456938">
      <w:pPr>
        <w:rPr>
          <w:rStyle w:val="Accentuationintense"/>
          <w:i w:val="0"/>
          <w:iCs w:val="0"/>
          <w:color w:val="auto"/>
          <w:lang w:val="en-US"/>
        </w:rPr>
      </w:pPr>
      <w:r w:rsidRPr="00456938">
        <w:rPr>
          <w:lang w:val="en-US"/>
        </w:rPr>
        <w:t>For this query</w:t>
      </w:r>
    </w:p>
    <w:p w14:paraId="33611698" w14:textId="04CD8B95" w:rsidR="005F53AC" w:rsidRDefault="005F53AC" w:rsidP="00C13513">
      <w:pPr>
        <w:ind w:firstLine="720"/>
        <w:rPr>
          <w:rStyle w:val="Accentuationintense"/>
          <w:lang w:val="en-US"/>
        </w:rPr>
      </w:pPr>
      <w:r w:rsidRPr="005F53AC">
        <w:rPr>
          <w:rStyle w:val="Accentuationintense"/>
          <w:lang w:val="en-US"/>
        </w:rPr>
        <w:t>select from products where Brand = DOVE or Categories contains soap</w:t>
      </w:r>
    </w:p>
    <w:p w14:paraId="5C7081F6" w14:textId="186D94EA" w:rsidR="00C13513" w:rsidRPr="00456938" w:rsidRDefault="00456938" w:rsidP="00456938">
      <w:pPr>
        <w:rPr>
          <w:rStyle w:val="Accentuationintense"/>
          <w:lang w:val="en-US"/>
        </w:rPr>
      </w:pPr>
      <w:r w:rsidRPr="00456938">
        <w:rPr>
          <w:lang w:val="en-US"/>
        </w:rPr>
        <w:t>the exec</w:t>
      </w:r>
      <w:r w:rsidR="00777380">
        <w:rPr>
          <w:lang w:val="en-US"/>
        </w:rPr>
        <w:t>u</w:t>
      </w:r>
      <w:r w:rsidRPr="00456938">
        <w:rPr>
          <w:lang w:val="en-US"/>
        </w:rPr>
        <w:t>tion plan wi</w:t>
      </w:r>
      <w:r w:rsidR="00777380">
        <w:rPr>
          <w:lang w:val="en-US"/>
        </w:rPr>
        <w:t>l</w:t>
      </w:r>
      <w:r w:rsidRPr="00456938">
        <w:rPr>
          <w:lang w:val="en-US"/>
        </w:rPr>
        <w:t xml:space="preserve">l </w:t>
      </w:r>
      <w:r w:rsidR="00777380">
        <w:rPr>
          <w:lang w:val="en-US"/>
        </w:rPr>
        <w:t>look</w:t>
      </w:r>
      <w:r>
        <w:rPr>
          <w:lang w:val="en-US"/>
        </w:rPr>
        <w:t xml:space="preserve"> like this: </w:t>
      </w:r>
    </w:p>
    <w:p w14:paraId="1F283939" w14:textId="6253AB33" w:rsidR="008332F8" w:rsidRDefault="00AB230D" w:rsidP="005F53AC">
      <w:pPr>
        <w:rPr>
          <w:rStyle w:val="Accentuationintense"/>
          <w:i w:val="0"/>
          <w:iCs w:val="0"/>
          <w:color w:val="auto"/>
          <w:lang w:val="en-US"/>
        </w:rPr>
      </w:pPr>
      <w:r w:rsidRPr="00AB230D">
        <w:rPr>
          <w:rStyle w:val="Accentuationintense"/>
          <w:i w:val="0"/>
          <w:iCs w:val="0"/>
          <w:color w:val="auto"/>
          <w:lang w:val="en-US"/>
        </w:rPr>
        <w:drawing>
          <wp:inline distT="0" distB="0" distL="0" distR="0" wp14:anchorId="76F70BC2" wp14:editId="7E8B126D">
            <wp:extent cx="4429743" cy="3915321"/>
            <wp:effectExtent l="0" t="0" r="9525" b="9525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BA5" w14:textId="0E72BFAB" w:rsidR="005F53AC" w:rsidRDefault="00D43623" w:rsidP="005F53AC">
      <w:pPr>
        <w:rPr>
          <w:rStyle w:val="Accentuationintense"/>
          <w:i w:val="0"/>
          <w:iCs w:val="0"/>
          <w:color w:val="auto"/>
          <w:lang w:val="en-US"/>
        </w:rPr>
      </w:pPr>
      <w:r w:rsidRPr="00456938">
        <w:rPr>
          <w:rStyle w:val="lev"/>
          <w:lang w:val="en-US"/>
        </w:rPr>
        <w:t xml:space="preserve">The queries </w:t>
      </w:r>
      <w:r w:rsidR="00AA5464">
        <w:rPr>
          <w:rStyle w:val="lev"/>
          <w:lang w:val="en-US"/>
        </w:rPr>
        <w:t xml:space="preserve">containing an OR operator </w:t>
      </w:r>
      <w:proofErr w:type="gramStart"/>
      <w:r w:rsidR="00AA5464">
        <w:rPr>
          <w:rStyle w:val="lev"/>
          <w:lang w:val="en-US"/>
        </w:rPr>
        <w:t>are</w:t>
      </w:r>
      <w:proofErr w:type="gramEnd"/>
      <w:r w:rsidR="00AA5464">
        <w:rPr>
          <w:rStyle w:val="lev"/>
          <w:lang w:val="en-US"/>
        </w:rPr>
        <w:t xml:space="preserve"> split into simpler ones</w:t>
      </w:r>
      <w:r w:rsidRPr="00456938">
        <w:rPr>
          <w:rStyle w:val="lev"/>
          <w:lang w:val="en-US"/>
        </w:rPr>
        <w:t xml:space="preserve"> executed in parallel</w:t>
      </w:r>
      <w:r>
        <w:rPr>
          <w:rStyle w:val="Accentuationintense"/>
          <w:i w:val="0"/>
          <w:iCs w:val="0"/>
          <w:color w:val="auto"/>
          <w:lang w:val="en-US"/>
        </w:rPr>
        <w:t xml:space="preserve">. </w:t>
      </w:r>
      <w:r w:rsidR="00AA5464">
        <w:rPr>
          <w:rStyle w:val="Accentuationintense"/>
          <w:i w:val="0"/>
          <w:iCs w:val="0"/>
          <w:color w:val="auto"/>
          <w:lang w:val="en-US"/>
        </w:rPr>
        <w:t>In the end, we merge the results of simple queries</w:t>
      </w:r>
      <w:r>
        <w:rPr>
          <w:rStyle w:val="Accentuationintense"/>
          <w:i w:val="0"/>
          <w:iCs w:val="0"/>
          <w:color w:val="auto"/>
          <w:lang w:val="en-US"/>
        </w:rPr>
        <w:t xml:space="preserve"> on each server in the cluster, then re-merge on the client-side. </w:t>
      </w:r>
      <w:r w:rsidR="00AA5464">
        <w:rPr>
          <w:rStyle w:val="Accentuationintense"/>
          <w:i w:val="0"/>
          <w:iCs w:val="0"/>
          <w:color w:val="auto"/>
          <w:lang w:val="en-US"/>
        </w:rPr>
        <w:t>The process</w:t>
      </w:r>
      <w:r>
        <w:rPr>
          <w:rStyle w:val="Accentuationintense"/>
          <w:i w:val="0"/>
          <w:iCs w:val="0"/>
          <w:color w:val="auto"/>
          <w:lang w:val="en-US"/>
        </w:rPr>
        <w:t xml:space="preserve"> is, of co</w:t>
      </w:r>
      <w:r w:rsidR="00777380">
        <w:rPr>
          <w:rStyle w:val="Accentuationintense"/>
          <w:i w:val="0"/>
          <w:iCs w:val="0"/>
          <w:color w:val="auto"/>
          <w:lang w:val="en-US"/>
        </w:rPr>
        <w:t>u</w:t>
      </w:r>
      <w:r>
        <w:rPr>
          <w:rStyle w:val="Accentuationintense"/>
          <w:i w:val="0"/>
          <w:iCs w:val="0"/>
          <w:color w:val="auto"/>
          <w:lang w:val="en-US"/>
        </w:rPr>
        <w:t>rse, transparent for the client code.</w:t>
      </w:r>
    </w:p>
    <w:p w14:paraId="4CF58E8A" w14:textId="10AC3453" w:rsidR="00D43623" w:rsidRDefault="00D43623" w:rsidP="005F53AC">
      <w:pPr>
        <w:rPr>
          <w:rStyle w:val="Accentuationintense"/>
          <w:i w:val="0"/>
          <w:iCs w:val="0"/>
          <w:color w:val="auto"/>
          <w:lang w:val="en-US"/>
        </w:rPr>
      </w:pPr>
      <w:r>
        <w:rPr>
          <w:rStyle w:val="Accentuationintense"/>
          <w:i w:val="0"/>
          <w:iCs w:val="0"/>
          <w:color w:val="auto"/>
          <w:lang w:val="en-US"/>
        </w:rPr>
        <w:t>In this case</w:t>
      </w:r>
      <w:r w:rsidR="00777380">
        <w:rPr>
          <w:rStyle w:val="Accentuationintense"/>
          <w:i w:val="0"/>
          <w:iCs w:val="0"/>
          <w:color w:val="auto"/>
          <w:lang w:val="en-US"/>
        </w:rPr>
        <w:t>,</w:t>
      </w:r>
      <w:r>
        <w:rPr>
          <w:rStyle w:val="Accentuationintense"/>
          <w:i w:val="0"/>
          <w:iCs w:val="0"/>
          <w:color w:val="auto"/>
          <w:lang w:val="en-US"/>
        </w:rPr>
        <w:t xml:space="preserve"> we notice that th</w:t>
      </w:r>
      <w:r w:rsidR="00A60C5C">
        <w:rPr>
          <w:rStyle w:val="Accentuationintense"/>
          <w:i w:val="0"/>
          <w:iCs w:val="0"/>
          <w:color w:val="auto"/>
          <w:lang w:val="en-US"/>
        </w:rPr>
        <w:t>e</w:t>
      </w:r>
      <w:r>
        <w:rPr>
          <w:rStyle w:val="Accentuationintense"/>
          <w:i w:val="0"/>
          <w:iCs w:val="0"/>
          <w:color w:val="auto"/>
          <w:lang w:val="en-US"/>
        </w:rPr>
        <w:t xml:space="preserve"> query was split into </w:t>
      </w:r>
      <w:r w:rsidR="00A60C5C">
        <w:rPr>
          <w:rStyle w:val="Accentuationintense"/>
          <w:i w:val="0"/>
          <w:iCs w:val="0"/>
          <w:color w:val="auto"/>
          <w:lang w:val="en-US"/>
        </w:rPr>
        <w:t xml:space="preserve">two simple </w:t>
      </w:r>
      <w:r w:rsidR="00AA5464">
        <w:rPr>
          <w:rStyle w:val="Accentuationintense"/>
          <w:i w:val="0"/>
          <w:iCs w:val="0"/>
          <w:color w:val="auto"/>
          <w:lang w:val="en-US"/>
        </w:rPr>
        <w:t>parts</w:t>
      </w:r>
      <w:r w:rsidR="00A60C5C">
        <w:rPr>
          <w:rStyle w:val="Accentuationintense"/>
          <w:i w:val="0"/>
          <w:iCs w:val="0"/>
          <w:color w:val="auto"/>
          <w:lang w:val="en-US"/>
        </w:rPr>
        <w:t xml:space="preserve">: they are explained by the </w:t>
      </w:r>
      <w:proofErr w:type="spellStart"/>
      <w:r w:rsidR="00A60C5C" w:rsidRPr="00A60C5C">
        <w:rPr>
          <w:rStyle w:val="Accentuationintense"/>
          <w:b/>
          <w:bCs/>
          <w:i w:val="0"/>
          <w:iCs w:val="0"/>
          <w:color w:val="auto"/>
          <w:lang w:val="en-US"/>
        </w:rPr>
        <w:t>QueryPlans</w:t>
      </w:r>
      <w:proofErr w:type="spellEnd"/>
      <w:r w:rsidR="00A60C5C">
        <w:rPr>
          <w:rStyle w:val="Accentuationintense"/>
          <w:i w:val="0"/>
          <w:iCs w:val="0"/>
          <w:color w:val="auto"/>
          <w:lang w:val="en-US"/>
        </w:rPr>
        <w:t xml:space="preserve"> list.</w:t>
      </w:r>
    </w:p>
    <w:p w14:paraId="68CC782A" w14:textId="6D85C425" w:rsidR="00A60C5C" w:rsidRDefault="00A60C5C" w:rsidP="005F53AC">
      <w:pPr>
        <w:rPr>
          <w:rStyle w:val="Accentuationintense"/>
          <w:i w:val="0"/>
          <w:iCs w:val="0"/>
          <w:color w:val="auto"/>
          <w:lang w:val="en-US"/>
        </w:rPr>
      </w:pPr>
      <w:proofErr w:type="spellStart"/>
      <w:r w:rsidRPr="00A60C5C">
        <w:rPr>
          <w:rStyle w:val="Accentuationintense"/>
          <w:b/>
          <w:bCs/>
          <w:i w:val="0"/>
          <w:iCs w:val="0"/>
          <w:color w:val="auto"/>
          <w:lang w:val="en-US"/>
        </w:rPr>
        <w:t>SimpleQueryStrategy</w:t>
      </w:r>
      <w:proofErr w:type="spellEnd"/>
      <w:r w:rsidRPr="00A60C5C">
        <w:rPr>
          <w:rStyle w:val="Accentuationintense"/>
          <w:b/>
          <w:bCs/>
          <w:i w:val="0"/>
          <w:iCs w:val="0"/>
          <w:color w:val="auto"/>
          <w:lang w:val="en-US"/>
        </w:rPr>
        <w:t>: true</w:t>
      </w:r>
      <w:r>
        <w:rPr>
          <w:rStyle w:val="Accentuationintense"/>
          <w:i w:val="0"/>
          <w:iCs w:val="0"/>
          <w:color w:val="auto"/>
          <w:lang w:val="en-US"/>
        </w:rPr>
        <w:t xml:space="preserve"> means only one index can be used</w:t>
      </w:r>
      <w:r w:rsidR="00777380">
        <w:rPr>
          <w:rStyle w:val="Accentuationintense"/>
          <w:i w:val="0"/>
          <w:iCs w:val="0"/>
          <w:color w:val="auto"/>
          <w:lang w:val="en-US"/>
        </w:rPr>
        <w:t>,</w:t>
      </w:r>
      <w:r>
        <w:rPr>
          <w:rStyle w:val="Accentuationintense"/>
          <w:i w:val="0"/>
          <w:iCs w:val="0"/>
          <w:color w:val="auto"/>
          <w:lang w:val="en-US"/>
        </w:rPr>
        <w:t xml:space="preserve"> </w:t>
      </w:r>
      <w:r w:rsidR="00777380">
        <w:rPr>
          <w:rStyle w:val="Accentuationintense"/>
          <w:i w:val="0"/>
          <w:iCs w:val="0"/>
          <w:color w:val="auto"/>
          <w:lang w:val="en-US"/>
        </w:rPr>
        <w:t xml:space="preserve">and the query </w:t>
      </w:r>
      <w:r w:rsidR="00DA135D">
        <w:rPr>
          <w:rStyle w:val="Accentuationintense"/>
          <w:i w:val="0"/>
          <w:iCs w:val="0"/>
          <w:color w:val="auto"/>
          <w:lang w:val="en-US"/>
        </w:rPr>
        <w:t>manager</w:t>
      </w:r>
      <w:r w:rsidR="00777380">
        <w:rPr>
          <w:rStyle w:val="Accentuationintense"/>
          <w:i w:val="0"/>
          <w:iCs w:val="0"/>
          <w:color w:val="auto"/>
          <w:lang w:val="en-US"/>
        </w:rPr>
        <w:t xml:space="preserve"> may skip the index choice step.</w:t>
      </w:r>
    </w:p>
    <w:p w14:paraId="5A4FBD0A" w14:textId="40140C70" w:rsidR="00DA135D" w:rsidRDefault="00DA135D">
      <w:pPr>
        <w:rPr>
          <w:rStyle w:val="Accentuationintense"/>
          <w:i w:val="0"/>
          <w:iCs w:val="0"/>
          <w:color w:val="auto"/>
          <w:lang w:val="en-US"/>
        </w:rPr>
      </w:pPr>
      <w:r>
        <w:rPr>
          <w:rStyle w:val="Accentuationintense"/>
          <w:i w:val="0"/>
          <w:iCs w:val="0"/>
          <w:color w:val="auto"/>
          <w:lang w:val="en-US"/>
        </w:rPr>
        <w:br w:type="page"/>
      </w:r>
    </w:p>
    <w:p w14:paraId="5C2DFC6D" w14:textId="3A1DAA81" w:rsidR="00DA135D" w:rsidRPr="00AA5464" w:rsidRDefault="00DA135D" w:rsidP="005F53AC">
      <w:pPr>
        <w:rPr>
          <w:rStyle w:val="lev"/>
          <w:lang w:val="en-US"/>
        </w:rPr>
      </w:pPr>
      <w:r w:rsidRPr="00AA5464">
        <w:rPr>
          <w:rStyle w:val="lev"/>
          <w:lang w:val="en-US"/>
        </w:rPr>
        <w:lastRenderedPageBreak/>
        <w:t>Ex</w:t>
      </w:r>
      <w:r w:rsidR="00AA5464" w:rsidRPr="00AA5464">
        <w:rPr>
          <w:rStyle w:val="lev"/>
          <w:lang w:val="en-US"/>
        </w:rPr>
        <w:t>a</w:t>
      </w:r>
      <w:r w:rsidRPr="00AA5464">
        <w:rPr>
          <w:rStyle w:val="lev"/>
          <w:lang w:val="en-US"/>
        </w:rPr>
        <w:t>mple 2 – query with AND operator and multiple clauses</w:t>
      </w:r>
    </w:p>
    <w:p w14:paraId="32D61DD9" w14:textId="58093873" w:rsidR="00DA135D" w:rsidRDefault="00DA135D" w:rsidP="005F53AC">
      <w:pPr>
        <w:rPr>
          <w:rStyle w:val="Accentuationintense"/>
          <w:i w:val="0"/>
          <w:iCs w:val="0"/>
          <w:color w:val="auto"/>
          <w:lang w:val="en-US"/>
        </w:rPr>
      </w:pPr>
    </w:p>
    <w:p w14:paraId="22DBEB87" w14:textId="77777777" w:rsidR="00AA5464" w:rsidRPr="00456938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456938">
        <w:rPr>
          <w:lang w:val="en-US"/>
        </w:rPr>
        <w:t>For this query</w:t>
      </w:r>
    </w:p>
    <w:p w14:paraId="69E76365" w14:textId="005E3BDF" w:rsidR="00AA5464" w:rsidRDefault="00AA5464" w:rsidP="00AA5464">
      <w:pPr>
        <w:ind w:left="720"/>
        <w:rPr>
          <w:rStyle w:val="Accentuationintense"/>
          <w:lang w:val="en-US"/>
        </w:rPr>
      </w:pPr>
      <w:r w:rsidRPr="00AA5464">
        <w:rPr>
          <w:rStyle w:val="Accentuationintense"/>
          <w:lang w:val="en-US"/>
        </w:rPr>
        <w:t xml:space="preserve">select from </w:t>
      </w:r>
      <w:proofErr w:type="spellStart"/>
      <w:r w:rsidRPr="00AA5464">
        <w:rPr>
          <w:rStyle w:val="Accentuationintense"/>
          <w:lang w:val="en-US"/>
        </w:rPr>
        <w:t>sales_detail</w:t>
      </w:r>
      <w:proofErr w:type="spellEnd"/>
      <w:r w:rsidRPr="00AA5464">
        <w:rPr>
          <w:rStyle w:val="Accentuationintense"/>
          <w:lang w:val="en-US"/>
        </w:rPr>
        <w:t xml:space="preserve"> where </w:t>
      </w:r>
      <w:proofErr w:type="spellStart"/>
      <w:r w:rsidRPr="00AA5464">
        <w:rPr>
          <w:rStyle w:val="Accentuationintense"/>
          <w:lang w:val="en-US"/>
        </w:rPr>
        <w:t>IsDelivered</w:t>
      </w:r>
      <w:proofErr w:type="spellEnd"/>
      <w:r w:rsidRPr="00AA5464">
        <w:rPr>
          <w:rStyle w:val="Accentuationintense"/>
          <w:lang w:val="en-US"/>
        </w:rPr>
        <w:t xml:space="preserve"> = True AND Amount &gt; 80 and Quantity = 1</w:t>
      </w:r>
    </w:p>
    <w:p w14:paraId="6CDD1339" w14:textId="09BF714E" w:rsidR="00AA5464" w:rsidRPr="00456938" w:rsidRDefault="00AA5464" w:rsidP="00AA5464">
      <w:pPr>
        <w:rPr>
          <w:rStyle w:val="Accentuationintense"/>
          <w:lang w:val="en-US"/>
        </w:rPr>
      </w:pPr>
      <w:r w:rsidRPr="00456938">
        <w:rPr>
          <w:lang w:val="en-US"/>
        </w:rPr>
        <w:t>the exec</w:t>
      </w:r>
      <w:r>
        <w:rPr>
          <w:lang w:val="en-US"/>
        </w:rPr>
        <w:t>u</w:t>
      </w:r>
      <w:r w:rsidRPr="00456938">
        <w:rPr>
          <w:lang w:val="en-US"/>
        </w:rPr>
        <w:t>tion plan wi</w:t>
      </w:r>
      <w:r>
        <w:rPr>
          <w:lang w:val="en-US"/>
        </w:rPr>
        <w:t>l</w:t>
      </w:r>
      <w:r w:rsidRPr="00456938">
        <w:rPr>
          <w:lang w:val="en-US"/>
        </w:rPr>
        <w:t xml:space="preserve">l </w:t>
      </w:r>
      <w:r>
        <w:rPr>
          <w:lang w:val="en-US"/>
        </w:rPr>
        <w:t>be</w:t>
      </w:r>
      <w:r>
        <w:rPr>
          <w:lang w:val="en-US"/>
        </w:rPr>
        <w:t xml:space="preserve">: </w:t>
      </w:r>
    </w:p>
    <w:p w14:paraId="7FEC227A" w14:textId="77777777" w:rsidR="00AA5464" w:rsidRDefault="00AA5464" w:rsidP="005F53AC">
      <w:pPr>
        <w:rPr>
          <w:rStyle w:val="Accentuationintense"/>
          <w:i w:val="0"/>
          <w:iCs w:val="0"/>
          <w:color w:val="auto"/>
          <w:lang w:val="en-US"/>
        </w:rPr>
      </w:pPr>
    </w:p>
    <w:p w14:paraId="33010943" w14:textId="0C2B31F4" w:rsidR="00AA485A" w:rsidRDefault="00AA5464" w:rsidP="005F53AC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drawing>
          <wp:inline distT="0" distB="0" distL="0" distR="0" wp14:anchorId="702816E2" wp14:editId="4D02D39D">
            <wp:extent cx="5591955" cy="2686425"/>
            <wp:effectExtent l="0" t="0" r="0" b="0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A0AB" w14:textId="77777777" w:rsid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</w:p>
    <w:p w14:paraId="26E4445B" w14:textId="37102822" w:rsidR="005F53AC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proofErr w:type="spellStart"/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PlanningTimeInMicroseconds</w:t>
      </w:r>
      <w:proofErr w:type="spellEnd"/>
      <w:r>
        <w:rPr>
          <w:rStyle w:val="Accentuationintense"/>
          <w:i w:val="0"/>
          <w:iCs w:val="0"/>
          <w:color w:val="auto"/>
          <w:lang w:val="en-US"/>
        </w:rPr>
        <w:t xml:space="preserve">: The query manager spent 27 </w:t>
      </w:r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microseconds</w:t>
      </w:r>
      <w:r>
        <w:rPr>
          <w:rStyle w:val="Accentuationintense"/>
          <w:i w:val="0"/>
          <w:iCs w:val="0"/>
          <w:color w:val="auto"/>
          <w:lang w:val="en-US"/>
        </w:rPr>
        <w:t xml:space="preserve"> choosing an </w:t>
      </w:r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ordered</w:t>
      </w:r>
      <w:r>
        <w:rPr>
          <w:rStyle w:val="Accentuationintense"/>
          <w:i w:val="0"/>
          <w:iCs w:val="0"/>
          <w:color w:val="auto"/>
          <w:lang w:val="en-US"/>
        </w:rPr>
        <w:t xml:space="preserve"> list of indexes to use.</w:t>
      </w:r>
    </w:p>
    <w:p w14:paraId="01E072B4" w14:textId="70C95EC8" w:rsid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proofErr w:type="spellStart"/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IndexTimeInMicroseconds</w:t>
      </w:r>
      <w:proofErr w:type="spellEnd"/>
      <w:r>
        <w:rPr>
          <w:rStyle w:val="Accentuationintense"/>
          <w:i w:val="0"/>
          <w:iCs w:val="0"/>
          <w:color w:val="auto"/>
          <w:lang w:val="en-US"/>
        </w:rPr>
        <w:t>: time spent searching the two indexes and computing the intersection of the two result sets.</w:t>
      </w:r>
    </w:p>
    <w:p w14:paraId="1AA1139F" w14:textId="5F8F89FD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proofErr w:type="spellStart"/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ScanTimeInMicroseconds</w:t>
      </w:r>
      <w:proofErr w:type="spellEnd"/>
      <w:r>
        <w:rPr>
          <w:rStyle w:val="Accentuationintense"/>
          <w:i w:val="0"/>
          <w:iCs w:val="0"/>
          <w:color w:val="auto"/>
          <w:lang w:val="en-US"/>
        </w:rPr>
        <w:t xml:space="preserve">: The </w:t>
      </w:r>
      <w:r w:rsidRPr="00AA5464">
        <w:rPr>
          <w:rStyle w:val="Accentuationintense"/>
          <w:b/>
          <w:bCs/>
          <w:i w:val="0"/>
          <w:iCs w:val="0"/>
          <w:color w:val="auto"/>
          <w:lang w:val="en-US"/>
        </w:rPr>
        <w:t>Quantity</w:t>
      </w:r>
      <w:r>
        <w:rPr>
          <w:rStyle w:val="Accentuationintense"/>
          <w:i w:val="0"/>
          <w:iCs w:val="0"/>
          <w:color w:val="auto"/>
          <w:lang w:val="en-US"/>
        </w:rPr>
        <w:t xml:space="preserve"> property is not indexed, so the query manager needs to check for this condition </w:t>
      </w:r>
      <w:r w:rsidRPr="00AA5464">
        <w:rPr>
          <w:rStyle w:val="Accentuationintense"/>
          <w:lang w:val="en-US"/>
        </w:rPr>
        <w:t>Quantity = 1</w:t>
      </w:r>
      <w:r>
        <w:rPr>
          <w:rStyle w:val="Accentuationintense"/>
          <w:lang w:val="en-US"/>
        </w:rPr>
        <w:t xml:space="preserve"> </w:t>
      </w:r>
      <w:r>
        <w:rPr>
          <w:rStyle w:val="Accentuationintense"/>
          <w:i w:val="0"/>
          <w:iCs w:val="0"/>
          <w:color w:val="auto"/>
          <w:lang w:val="en-US"/>
        </w:rPr>
        <w:t>on the result set produced by the indexes.</w:t>
      </w:r>
    </w:p>
    <w:p w14:paraId="332ED125" w14:textId="77777777" w:rsidR="005F53AC" w:rsidRPr="005F53AC" w:rsidRDefault="005F53AC" w:rsidP="005F53AC">
      <w:pPr>
        <w:rPr>
          <w:rStyle w:val="Accentuationintense"/>
          <w:lang w:val="en-US"/>
        </w:rPr>
      </w:pPr>
    </w:p>
    <w:p w14:paraId="48761186" w14:textId="77777777" w:rsidR="00574018" w:rsidRPr="00574018" w:rsidRDefault="00574018" w:rsidP="00574018">
      <w:pPr>
        <w:rPr>
          <w:rFonts w:ascii="Consolas" w:hAnsi="Consolas"/>
          <w:sz w:val="24"/>
          <w:szCs w:val="24"/>
          <w:lang w:val="en-US"/>
        </w:rPr>
      </w:pPr>
    </w:p>
    <w:p w14:paraId="47448C6A" w14:textId="77777777" w:rsidR="00574018" w:rsidRPr="00574018" w:rsidRDefault="00574018" w:rsidP="00574018">
      <w:pPr>
        <w:rPr>
          <w:lang w:val="en-US"/>
        </w:rPr>
      </w:pPr>
    </w:p>
    <w:p w14:paraId="40A8433F" w14:textId="2A9D54C2" w:rsidR="0034297A" w:rsidRPr="00AA5464" w:rsidRDefault="00AA5464" w:rsidP="00000E89">
      <w:pPr>
        <w:rPr>
          <w:rStyle w:val="lev"/>
        </w:rPr>
      </w:pPr>
      <w:r w:rsidRPr="00AA5464">
        <w:rPr>
          <w:rStyle w:val="lev"/>
        </w:rPr>
        <w:lastRenderedPageBreak/>
        <w:t xml:space="preserve">Example 3- </w:t>
      </w:r>
      <w:proofErr w:type="spellStart"/>
      <w:r w:rsidRPr="00AA5464">
        <w:rPr>
          <w:rStyle w:val="lev"/>
        </w:rPr>
        <w:t>using</w:t>
      </w:r>
      <w:proofErr w:type="spellEnd"/>
      <w:r w:rsidRPr="00AA5464">
        <w:rPr>
          <w:rStyle w:val="lev"/>
        </w:rPr>
        <w:t xml:space="preserve"> the </w:t>
      </w:r>
      <w:proofErr w:type="spellStart"/>
      <w:r w:rsidRPr="00AA5464">
        <w:rPr>
          <w:rStyle w:val="lev"/>
        </w:rPr>
        <w:t>execution</w:t>
      </w:r>
      <w:proofErr w:type="spellEnd"/>
      <w:r w:rsidRPr="00AA5464">
        <w:rPr>
          <w:rStyle w:val="lev"/>
        </w:rPr>
        <w:t xml:space="preserve"> plan to </w:t>
      </w:r>
      <w:proofErr w:type="spellStart"/>
      <w:r w:rsidRPr="00AA5464">
        <w:rPr>
          <w:rStyle w:val="lev"/>
        </w:rPr>
        <w:t>debug</w:t>
      </w:r>
      <w:proofErr w:type="spellEnd"/>
      <w:r w:rsidRPr="00AA5464">
        <w:rPr>
          <w:rStyle w:val="lev"/>
        </w:rPr>
        <w:t xml:space="preserve"> a real-life performance issue</w:t>
      </w:r>
    </w:p>
    <w:p w14:paraId="3EF921AD" w14:textId="77777777" w:rsidR="00AA5464" w:rsidRDefault="00AA5464" w:rsidP="00000E89">
      <w:pPr>
        <w:rPr>
          <w:lang w:val="en-US"/>
        </w:rPr>
      </w:pPr>
    </w:p>
    <w:p w14:paraId="20891EC2" w14:textId="20AD99FC" w:rsidR="00AA5464" w:rsidRDefault="00AA5464" w:rsidP="00000E89">
      <w:pPr>
        <w:rPr>
          <w:lang w:val="en-US"/>
        </w:rPr>
      </w:pPr>
      <w:r>
        <w:rPr>
          <w:lang w:val="en-US"/>
        </w:rPr>
        <w:t xml:space="preserve">Looking for the queries that take the longest time to execute on a real system (using </w:t>
      </w:r>
      <w:r w:rsidRPr="00AA5464">
        <w:rPr>
          <w:lang w:val="en-US"/>
        </w:rPr>
        <w:t>“longest”</w:t>
      </w:r>
      <w:r>
        <w:rPr>
          <w:lang w:val="en-US"/>
        </w:rPr>
        <w:t xml:space="preserve"> command alias), we found this one:</w:t>
      </w:r>
    </w:p>
    <w:p w14:paraId="28FD1848" w14:textId="6A423CB5" w:rsidR="00AA5464" w:rsidRPr="00AA5464" w:rsidRDefault="00AA5464" w:rsidP="00AA5464">
      <w:pPr>
        <w:ind w:firstLine="720"/>
        <w:rPr>
          <w:rStyle w:val="lev"/>
          <w:b w:val="0"/>
          <w:bCs w:val="0"/>
          <w:i/>
          <w:iCs/>
          <w:color w:val="4472C4" w:themeColor="accent1"/>
          <w:lang w:val="en-US"/>
        </w:rPr>
      </w:pPr>
      <w:r w:rsidRPr="00AA5464">
        <w:rPr>
          <w:rStyle w:val="Accentuationintense"/>
          <w:lang w:val="en-US"/>
        </w:rPr>
        <w:t xml:space="preserve">select from </w:t>
      </w:r>
      <w:proofErr w:type="spellStart"/>
      <w:r w:rsidRPr="00AA5464">
        <w:rPr>
          <w:rStyle w:val="Accentuationintense"/>
          <w:lang w:val="en-US"/>
        </w:rPr>
        <w:t>sales_detail</w:t>
      </w:r>
      <w:proofErr w:type="spellEnd"/>
      <w:r w:rsidRPr="00AA5464">
        <w:rPr>
          <w:rStyle w:val="Accentuationintense"/>
          <w:lang w:val="en-US"/>
        </w:rPr>
        <w:t xml:space="preserve"> where date &gt; 2020-01-01 and date &lt;= 2020-01-15</w:t>
      </w:r>
    </w:p>
    <w:p w14:paraId="1CAFF01B" w14:textId="77777777" w:rsidR="00AA5464" w:rsidRDefault="00AA5464" w:rsidP="00AA5464">
      <w:pPr>
        <w:rPr>
          <w:rStyle w:val="lev"/>
          <w:b w:val="0"/>
          <w:bCs w:val="0"/>
        </w:rPr>
      </w:pPr>
    </w:p>
    <w:p w14:paraId="397D2A90" w14:textId="3FD9AC33" w:rsidR="00AA5464" w:rsidRPr="00AA5464" w:rsidRDefault="00AA5464" w:rsidP="00AA5464">
      <w:pPr>
        <w:rPr>
          <w:rStyle w:val="Accentuationintense"/>
          <w:i w:val="0"/>
          <w:iCs w:val="0"/>
          <w:color w:val="auto"/>
        </w:rPr>
      </w:pPr>
      <w:r w:rsidRPr="00AA5464">
        <w:rPr>
          <w:rStyle w:val="lev"/>
          <w:b w:val="0"/>
          <w:bCs w:val="0"/>
        </w:rPr>
        <w:t xml:space="preserve">The exécution plan </w:t>
      </w:r>
      <w:proofErr w:type="spellStart"/>
      <w:r w:rsidRPr="00AA5464">
        <w:rPr>
          <w:rStyle w:val="lev"/>
          <w:b w:val="0"/>
          <w:bCs w:val="0"/>
        </w:rPr>
        <w:t>is</w:t>
      </w:r>
      <w:proofErr w:type="spellEnd"/>
      <w:r>
        <w:rPr>
          <w:rStyle w:val="lev"/>
          <w:b w:val="0"/>
          <w:bCs w:val="0"/>
        </w:rPr>
        <w:t> :</w:t>
      </w:r>
    </w:p>
    <w:p w14:paraId="2141E369" w14:textId="2FE73331" w:rsidR="00AA5464" w:rsidRDefault="00AA5464" w:rsidP="00AA5464">
      <w:pPr>
        <w:rPr>
          <w:rStyle w:val="Accentuationintense"/>
          <w:i w:val="0"/>
          <w:iCs w:val="0"/>
        </w:rPr>
      </w:pPr>
      <w:r w:rsidRPr="00AA5464">
        <w:rPr>
          <w:rStyle w:val="Accentuationintense"/>
          <w:i w:val="0"/>
          <w:iCs w:val="0"/>
        </w:rPr>
        <w:drawing>
          <wp:inline distT="0" distB="0" distL="0" distR="0" wp14:anchorId="53A3BCF3" wp14:editId="54C5335C">
            <wp:extent cx="5943600" cy="1761490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BA8" w14:textId="77777777" w:rsidR="00AA5464" w:rsidRDefault="00AA5464" w:rsidP="00AA5464">
      <w:pPr>
        <w:rPr>
          <w:rStyle w:val="Accentuationintense"/>
          <w:i w:val="0"/>
          <w:iCs w:val="0"/>
          <w:lang w:val="en-US"/>
        </w:rPr>
      </w:pPr>
    </w:p>
    <w:p w14:paraId="1BA783CB" w14:textId="249AEB8A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t>The first thing we notice is that the double comparison gets optimized as a range operator, which usually dramatically improves index performance.</w:t>
      </w:r>
    </w:p>
    <w:p w14:paraId="13D4DF06" w14:textId="2AD49AAC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t>But the query is still executed as a full scan and has no index usage at all.</w:t>
      </w:r>
    </w:p>
    <w:p w14:paraId="2B982457" w14:textId="77777777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t xml:space="preserve">The explanation is quite simple, finally. </w:t>
      </w:r>
    </w:p>
    <w:p w14:paraId="393E7195" w14:textId="77777777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</w:p>
    <w:p w14:paraId="186845E4" w14:textId="734DF7D8" w:rsidR="00AA5464" w:rsidRPr="00AA5464" w:rsidRDefault="00AA5464" w:rsidP="00AA5464">
      <w:pPr>
        <w:rPr>
          <w:rStyle w:val="Accentuationintense"/>
          <w:color w:val="auto"/>
          <w:lang w:val="en-US"/>
        </w:rPr>
      </w:pPr>
      <w:r w:rsidRPr="00AA5464">
        <w:rPr>
          <w:rStyle w:val="Accentuationintense"/>
          <w:color w:val="auto"/>
          <w:lang w:val="en-US"/>
        </w:rPr>
        <w:br w:type="page"/>
      </w:r>
    </w:p>
    <w:p w14:paraId="112A0645" w14:textId="77777777" w:rsidR="00AA5464" w:rsidRDefault="00AA5464" w:rsidP="00AA5464">
      <w:pPr>
        <w:rPr>
          <w:rStyle w:val="Accentuationintense"/>
          <w:lang w:val="en-US"/>
        </w:rPr>
      </w:pPr>
    </w:p>
    <w:p w14:paraId="0DC4ED35" w14:textId="77777777" w:rsidR="00AA5464" w:rsidRDefault="00AA5464" w:rsidP="00AA5464">
      <w:pPr>
        <w:rPr>
          <w:rStyle w:val="Accentuationintense"/>
          <w:lang w:val="en-US"/>
        </w:rPr>
      </w:pPr>
    </w:p>
    <w:p w14:paraId="692C03A3" w14:textId="56F81854" w:rsidR="00AA5464" w:rsidRDefault="00AA5464" w:rsidP="00AA5464">
      <w:pPr>
        <w:rPr>
          <w:rStyle w:val="Accentuationintense"/>
          <w:lang w:val="en-US"/>
        </w:rPr>
      </w:pPr>
      <w:r w:rsidRPr="00AA5464">
        <w:rPr>
          <w:rStyle w:val="Accentuationintense"/>
          <w:lang w:val="en-US"/>
        </w:rPr>
        <w:drawing>
          <wp:inline distT="0" distB="0" distL="0" distR="0" wp14:anchorId="06CA3D57" wp14:editId="29CC89FF">
            <wp:extent cx="5505450" cy="3192968"/>
            <wp:effectExtent l="0" t="0" r="0" b="0"/>
            <wp:docPr id="39" name="Image 3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9740" cy="32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5C3B" w14:textId="77777777" w:rsidR="00AA5464" w:rsidRDefault="00AA5464" w:rsidP="00AA5464">
      <w:pPr>
        <w:rPr>
          <w:rStyle w:val="Accentuationintense"/>
          <w:lang w:val="en-US"/>
        </w:rPr>
      </w:pPr>
    </w:p>
    <w:p w14:paraId="3CFE9F2A" w14:textId="1A072CB1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t>“Date” is indexed as a dictionary, not an ordered index</w:t>
      </w:r>
      <w:r>
        <w:rPr>
          <w:rStyle w:val="Accentuationintense"/>
          <w:i w:val="0"/>
          <w:iCs w:val="0"/>
          <w:color w:val="auto"/>
          <w:lang w:val="en-US"/>
        </w:rPr>
        <w:t xml:space="preserve">, so the comparison operators </w:t>
      </w:r>
      <w:proofErr w:type="spellStart"/>
      <w:r>
        <w:rPr>
          <w:rStyle w:val="Accentuationintense"/>
          <w:i w:val="0"/>
          <w:iCs w:val="0"/>
          <w:color w:val="auto"/>
          <w:lang w:val="en-US"/>
        </w:rPr>
        <w:t>can not</w:t>
      </w:r>
      <w:proofErr w:type="spellEnd"/>
      <w:r>
        <w:rPr>
          <w:rStyle w:val="Accentuationintense"/>
          <w:i w:val="0"/>
          <w:iCs w:val="0"/>
          <w:color w:val="auto"/>
          <w:lang w:val="en-US"/>
        </w:rPr>
        <w:t xml:space="preserve"> use it</w:t>
      </w:r>
      <w:r w:rsidRPr="00AA5464">
        <w:rPr>
          <w:rStyle w:val="Accentuationintense"/>
          <w:i w:val="0"/>
          <w:iCs w:val="0"/>
          <w:color w:val="auto"/>
          <w:lang w:val="en-US"/>
        </w:rPr>
        <w:t xml:space="preserve">. </w:t>
      </w:r>
    </w:p>
    <w:p w14:paraId="68737E59" w14:textId="33DB069D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  <w:r w:rsidRPr="00AA5464">
        <w:rPr>
          <w:rStyle w:val="Accentuationintense"/>
          <w:i w:val="0"/>
          <w:iCs w:val="0"/>
          <w:color w:val="auto"/>
          <w:lang w:val="en-US"/>
        </w:rPr>
        <w:t>We changed the index type to “Ordered</w:t>
      </w:r>
      <w:proofErr w:type="gramStart"/>
      <w:r w:rsidRPr="00AA5464">
        <w:rPr>
          <w:rStyle w:val="Accentuationintense"/>
          <w:i w:val="0"/>
          <w:iCs w:val="0"/>
          <w:color w:val="auto"/>
          <w:lang w:val="en-US"/>
        </w:rPr>
        <w:t>,”  which</w:t>
      </w:r>
      <w:proofErr w:type="gramEnd"/>
      <w:r w:rsidRPr="00AA5464">
        <w:rPr>
          <w:rStyle w:val="Accentuationintense"/>
          <w:i w:val="0"/>
          <w:iCs w:val="0"/>
          <w:color w:val="auto"/>
          <w:lang w:val="en-US"/>
        </w:rPr>
        <w:t xml:space="preserve"> significantly improved the execution time (server-side, more than ten-fold).</w:t>
      </w:r>
    </w:p>
    <w:p w14:paraId="77CAB051" w14:textId="77777777" w:rsidR="00AA5464" w:rsidRPr="00AA5464" w:rsidRDefault="00AA5464" w:rsidP="00AA5464">
      <w:pPr>
        <w:rPr>
          <w:rStyle w:val="Accentuationintense"/>
          <w:i w:val="0"/>
          <w:iCs w:val="0"/>
          <w:color w:val="auto"/>
          <w:lang w:val="en-US"/>
        </w:rPr>
      </w:pPr>
    </w:p>
    <w:p w14:paraId="0C56B2DD" w14:textId="3F87ED41" w:rsidR="00000E89" w:rsidRDefault="00AA5464" w:rsidP="00AA5464">
      <w:pPr>
        <w:pStyle w:val="Citationintense"/>
        <w:rPr>
          <w:lang w:val="en-US"/>
        </w:rPr>
      </w:pPr>
      <w:r>
        <w:rPr>
          <w:lang w:val="en-US"/>
        </w:rPr>
        <w:t xml:space="preserve">Changing the schema definition in the client code automatically reindexes the data. </w:t>
      </w:r>
    </w:p>
    <w:p w14:paraId="08A5B69F" w14:textId="22FE7356" w:rsidR="00000E89" w:rsidRDefault="00000E89" w:rsidP="00000E89">
      <w:pPr>
        <w:rPr>
          <w:lang w:val="en-US"/>
        </w:rPr>
      </w:pPr>
    </w:p>
    <w:p w14:paraId="169B6B95" w14:textId="77777777" w:rsidR="00000E89" w:rsidRDefault="00000E89" w:rsidP="00000E89">
      <w:pPr>
        <w:rPr>
          <w:lang w:val="en-US"/>
        </w:rPr>
      </w:pPr>
    </w:p>
    <w:p w14:paraId="4FA25E0A" w14:textId="77777777" w:rsidR="00000E89" w:rsidRDefault="00000E89" w:rsidP="00000E89">
      <w:pPr>
        <w:rPr>
          <w:lang w:val="en-US"/>
        </w:rPr>
      </w:pPr>
    </w:p>
    <w:p w14:paraId="4EBC7EDC" w14:textId="77777777" w:rsidR="00000E89" w:rsidRDefault="00000E89" w:rsidP="00000E89">
      <w:pPr>
        <w:rPr>
          <w:lang w:val="en-US"/>
        </w:rPr>
      </w:pPr>
    </w:p>
    <w:p w14:paraId="023C4E0F" w14:textId="10BC6FF7" w:rsidR="00000E89" w:rsidRDefault="00000E89" w:rsidP="00000E89">
      <w:pPr>
        <w:rPr>
          <w:lang w:val="en-US"/>
        </w:rPr>
      </w:pPr>
    </w:p>
    <w:p w14:paraId="0E429024" w14:textId="77777777" w:rsidR="00000E89" w:rsidRDefault="00000E89" w:rsidP="00000E89">
      <w:pPr>
        <w:rPr>
          <w:lang w:val="en-US"/>
        </w:rPr>
      </w:pPr>
    </w:p>
    <w:p w14:paraId="0F984A8F" w14:textId="60710213" w:rsidR="00000E89" w:rsidRDefault="00000E89" w:rsidP="00000E89">
      <w:pPr>
        <w:rPr>
          <w:lang w:val="en-US"/>
        </w:rPr>
      </w:pPr>
    </w:p>
    <w:p w14:paraId="6A698098" w14:textId="77777777" w:rsidR="00000E89" w:rsidRDefault="00000E89" w:rsidP="00000E89">
      <w:pPr>
        <w:rPr>
          <w:lang w:val="en-US"/>
        </w:rPr>
      </w:pPr>
    </w:p>
    <w:p w14:paraId="32EC32F1" w14:textId="77777777" w:rsidR="00000E89" w:rsidRPr="00000E89" w:rsidRDefault="00000E89" w:rsidP="00000E89">
      <w:pPr>
        <w:rPr>
          <w:lang w:val="en-US"/>
        </w:rPr>
      </w:pPr>
    </w:p>
    <w:p w14:paraId="6A07927F" w14:textId="3F8BF724" w:rsidR="00000E89" w:rsidRDefault="00000E89" w:rsidP="00000E89">
      <w:pPr>
        <w:rPr>
          <w:b/>
          <w:bCs/>
          <w:lang w:val="en-US"/>
        </w:rPr>
      </w:pPr>
    </w:p>
    <w:p w14:paraId="7794F438" w14:textId="77777777" w:rsidR="00000E89" w:rsidRDefault="00000E89" w:rsidP="00000E89">
      <w:pPr>
        <w:rPr>
          <w:lang w:val="en-US"/>
        </w:rPr>
      </w:pPr>
    </w:p>
    <w:p w14:paraId="4D9500CD" w14:textId="77777777" w:rsidR="00000E89" w:rsidRPr="00000E89" w:rsidRDefault="00000E89" w:rsidP="00000E89">
      <w:pPr>
        <w:rPr>
          <w:lang w:val="en-US"/>
        </w:rPr>
      </w:pPr>
    </w:p>
    <w:sectPr w:rsidR="00000E89" w:rsidRPr="0000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42BD5"/>
    <w:multiLevelType w:val="hybridMultilevel"/>
    <w:tmpl w:val="C16AB848"/>
    <w:lvl w:ilvl="0" w:tplc="68F64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2MDO0tDAwMDQ0sjBT0lEKTi0uzszPAykwqwUAx+pfWSwAAAA="/>
  </w:docVars>
  <w:rsids>
    <w:rsidRoot w:val="00EF4655"/>
    <w:rsid w:val="00000E89"/>
    <w:rsid w:val="00061B73"/>
    <w:rsid w:val="001326BE"/>
    <w:rsid w:val="001D6901"/>
    <w:rsid w:val="001E4EFE"/>
    <w:rsid w:val="001F6574"/>
    <w:rsid w:val="00222695"/>
    <w:rsid w:val="003238B8"/>
    <w:rsid w:val="0034297A"/>
    <w:rsid w:val="003D2934"/>
    <w:rsid w:val="00446B7B"/>
    <w:rsid w:val="00456938"/>
    <w:rsid w:val="0048109A"/>
    <w:rsid w:val="004E1450"/>
    <w:rsid w:val="00535C5F"/>
    <w:rsid w:val="00574018"/>
    <w:rsid w:val="0058039B"/>
    <w:rsid w:val="005D7E28"/>
    <w:rsid w:val="005F53AC"/>
    <w:rsid w:val="006B0268"/>
    <w:rsid w:val="00777380"/>
    <w:rsid w:val="008332F8"/>
    <w:rsid w:val="00841978"/>
    <w:rsid w:val="00933C0C"/>
    <w:rsid w:val="0096144F"/>
    <w:rsid w:val="009A32CC"/>
    <w:rsid w:val="009E597B"/>
    <w:rsid w:val="00A41FB9"/>
    <w:rsid w:val="00A60C5C"/>
    <w:rsid w:val="00A72E46"/>
    <w:rsid w:val="00AA485A"/>
    <w:rsid w:val="00AA5464"/>
    <w:rsid w:val="00AB230D"/>
    <w:rsid w:val="00B97F76"/>
    <w:rsid w:val="00C104FC"/>
    <w:rsid w:val="00C13513"/>
    <w:rsid w:val="00C50D8D"/>
    <w:rsid w:val="00D43623"/>
    <w:rsid w:val="00DA135D"/>
    <w:rsid w:val="00EA384D"/>
    <w:rsid w:val="00EF4655"/>
    <w:rsid w:val="00F069BC"/>
    <w:rsid w:val="00F40F82"/>
    <w:rsid w:val="00F45838"/>
    <w:rsid w:val="00F7574D"/>
    <w:rsid w:val="00FA72A7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docId w15:val="{68E997F0-0F8F-4CD7-A985-C0DB7362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4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000E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ev">
    <w:name w:val="Strong"/>
    <w:basedOn w:val="Policepardfaut"/>
    <w:uiPriority w:val="22"/>
    <w:qFormat/>
    <w:rsid w:val="00574018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0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018"/>
    <w:rPr>
      <w:i/>
      <w:iCs/>
      <w:color w:val="4472C4" w:themeColor="accent1"/>
      <w:sz w:val="28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018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574018"/>
    <w:rPr>
      <w:rFonts w:eastAsiaTheme="minorEastAsia"/>
      <w:color w:val="5A5A5A" w:themeColor="text1" w:themeTint="A5"/>
      <w:spacing w:val="15"/>
      <w:lang w:val="fr-FR"/>
    </w:rPr>
  </w:style>
  <w:style w:type="character" w:styleId="Accentuationintense">
    <w:name w:val="Intense Emphasis"/>
    <w:basedOn w:val="Policepardfaut"/>
    <w:uiPriority w:val="21"/>
    <w:qFormat/>
    <w:rsid w:val="00574018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574018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AA5464"/>
    <w:pPr>
      <w:spacing w:after="0" w:line="240" w:lineRule="auto"/>
    </w:pPr>
    <w:rPr>
      <w:sz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E4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styleId="Accentuation">
    <w:name w:val="Emphasis"/>
    <w:basedOn w:val="Policepardfaut"/>
    <w:uiPriority w:val="20"/>
    <w:qFormat/>
    <w:rsid w:val="001E4EFE"/>
    <w:rPr>
      <w:i/>
      <w:iCs/>
    </w:rPr>
  </w:style>
  <w:style w:type="character" w:styleId="Lienhypertexte">
    <w:name w:val="Hyperlink"/>
    <w:basedOn w:val="Policepardfaut"/>
    <w:uiPriority w:val="99"/>
    <w:unhideWhenUsed/>
    <w:rsid w:val="001E4EF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4EF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4EFE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1E4E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4EF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FC3D-F094-4522-827F-6E8CADDA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27357</TotalTime>
  <Pages>1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7</cp:revision>
  <dcterms:created xsi:type="dcterms:W3CDTF">2021-11-14T17:49:00Z</dcterms:created>
  <dcterms:modified xsi:type="dcterms:W3CDTF">2021-12-06T18:35:00Z</dcterms:modified>
</cp:coreProperties>
</file>