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ПРОТОКОЛ СОВЕЩАНИЯ №8</w:t>
      </w:r>
    </w:p>
    <w:p>
      <w:r>
        <w:t>Дата: 10.02.2025, 10:00-12:30</w:t>
      </w:r>
    </w:p>
    <w:p>
      <w:r>
        <w:t>Место: офис МонотекСтрой, конференц-зал</w:t>
      </w:r>
    </w:p>
    <w:p>
      <w:r>
        <w:t>Исх. №МТС-ПРО-008 от 11.02.2025</w:t>
      </w:r>
    </w:p>
    <w:p/>
    <w:p>
      <w:r>
        <w:rPr>
          <w:b/>
          <w:sz w:val="24"/>
        </w:rPr>
        <w:t>ПРИСУТСТВОВАЛИ:</w:t>
      </w:r>
    </w:p>
    <w:p>
      <w:r>
        <w:t>От МонотекСтрой: Козлов А.И. (председатель), Петров И.В.,</w:t>
      </w:r>
    </w:p>
    <w:p>
      <w:r>
        <w:t xml:space="preserve">  Романова С.А., Захаров Д.Ю., Кузнецов Р.Е.</w:t>
      </w:r>
    </w:p>
    <w:p>
      <w:r>
        <w:t>От ИнвестСтрой Групп: Иванов С.П., Лукьянов Д.И.</w:t>
      </w:r>
    </w:p>
    <w:p>
      <w:r>
        <w:t>От ГПИ Проект: Орехов С.П. (онлайн)</w:t>
      </w:r>
    </w:p>
    <w:p/>
    <w:p>
      <w:r>
        <w:rPr>
          <w:b/>
          <w:sz w:val="24"/>
        </w:rPr>
        <w:t>ПОВЕСТКА ДНЯ:</w:t>
      </w:r>
    </w:p>
    <w:p>
      <w:r>
        <w:t>1. Статус работ по ТЦ «Галактика»</w:t>
      </w:r>
    </w:p>
    <w:p>
      <w:r>
        <w:t>2. Итоги устранения замечаний по МЦ «Здоровье»</w:t>
      </w:r>
    </w:p>
    <w:p>
      <w:r>
        <w:t>3. Статус ИД и отклонение оси по Апарт-отелю «Аврора»</w:t>
      </w:r>
    </w:p>
    <w:p/>
    <w:p>
      <w:r>
        <w:rPr>
          <w:b/>
          <w:sz w:val="24"/>
        </w:rPr>
        <w:t>ТЦ «ГАЛАКТИКА»:</w:t>
      </w:r>
    </w:p>
    <w:p>
      <w:r>
        <w:t>Этап 2 завершён 04.02.2025. Акт КС-2 направлен заказчику.</w:t>
      </w:r>
    </w:p>
    <w:p>
      <w:r>
        <w:t>Этап 3 начат, плановое завершение 28.02.2025. Отставаний нет.</w:t>
      </w:r>
    </w:p>
    <w:p/>
    <w:p>
      <w:r>
        <w:rPr>
          <w:b/>
          <w:sz w:val="24"/>
        </w:rPr>
        <w:t>МЦ «ЗДОРОВЬЕ»:</w:t>
      </w:r>
    </w:p>
    <w:p>
      <w:r>
        <w:t>Все замечания по Предписанию №034 устранены и сняты заказчиком.</w:t>
      </w:r>
    </w:p>
    <w:p>
      <w:r>
        <w:t>Открытый вопрос: акты скрытых работ по огнезащите не переданы.</w:t>
      </w:r>
    </w:p>
    <w:p>
      <w:r>
        <w:t>РЕШЕНИЕ: Романова С.А. — передать акты до 14.02.2025.</w:t>
      </w:r>
    </w:p>
    <w:p/>
    <w:p>
      <w:r>
        <w:rPr>
          <w:b/>
          <w:sz w:val="24"/>
        </w:rPr>
        <w:t>АПАРТ-ОТЕЛЬ «АВРОРА»:</w:t>
      </w:r>
    </w:p>
    <w:p>
      <w:r>
        <w:t>Отклонение оси Б — некритично, работы возобновлены.</w:t>
      </w:r>
    </w:p>
    <w:p>
      <w:r>
        <w:t>ИД по 4-5 этажам: срок 15.03.2025, риск штрафных санкций.</w:t>
      </w:r>
    </w:p>
    <w:p>
      <w:r>
        <w:t>РЕШЕНИЕ: Захаров Д.Ю. — закрыть 12 АОСР до 21.02.2025.</w:t>
      </w:r>
    </w:p>
    <w:p/>
    <w:p>
      <w:r>
        <w:rPr>
          <w:b/>
          <w:sz w:val="24"/>
        </w:rPr>
        <w:t>ПОРУЧЕНИЯ:</w:t>
      </w:r>
    </w:p>
    <w:p>
      <w:r>
        <w:t>1. Романова С.А. — акты огнезащиты заказчику до 14.02.2025</w:t>
      </w:r>
    </w:p>
    <w:p>
      <w:r>
        <w:t>2. Захаров Д.Ю. — закрыть 12 АОСР до 21.02.2025</w:t>
      </w:r>
    </w:p>
    <w:p>
      <w:r>
        <w:t>3. Петров И.В. — контроль завершения Этапа 3 в срок 28.02.2025</w:t>
      </w:r>
    </w:p>
    <w:p/>
    <w:p>
      <w:r>
        <w:t>Председатель совещания: Козлов А.И. ________________</w:t>
      </w:r>
    </w:p>
    <w:p>
      <w:r>
        <w:t>Секретарь: Павлова Д.А.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