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СЕРТИФИКАТ СООТВЕТСТВИЯ</w:t>
      </w:r>
    </w:p>
    <w:p>
      <w:r>
        <w:t>№РОСС RU.АЯ46.В10842</w:t>
      </w:r>
    </w:p>
    <w:p>
      <w:r>
        <w:t>Срок действия: с 15.03.2024 по 15.03.2026</w:t>
      </w:r>
    </w:p>
    <w:p/>
    <w:p>
      <w:r>
        <w:t>Орган по сертификации: ООО «СтройСерт», аккредитация №RA.RU.11АЯ46</w:t>
      </w:r>
    </w:p>
    <w:p/>
    <w:p>
      <w:r>
        <w:rPr>
          <w:b/>
          <w:sz w:val="24"/>
        </w:rPr>
        <w:t>ПРОДУКЦИЯ:</w:t>
      </w:r>
    </w:p>
    <w:p>
      <w:r>
        <w:t>Наименование: Теплоизоляционные плиты ISOVER ВЕНТИ 80</w:t>
      </w:r>
    </w:p>
    <w:p>
      <w:r>
        <w:t>Изготовитель: Сен-Гобен Строительная Продукция Рус ООО</w:t>
      </w:r>
    </w:p>
    <w:p>
      <w:r>
        <w:t>Назначение: Теплоизоляция навесных вентилируемых фасадов</w:t>
      </w:r>
    </w:p>
    <w:p/>
    <w:p>
      <w:r>
        <w:rPr>
          <w:b/>
          <w:sz w:val="24"/>
        </w:rPr>
        <w:t>ХАРАКТЕРИСТИКИ:</w:t>
      </w:r>
    </w:p>
    <w:p>
      <w:r>
        <w:t>Плотность: 80 кг/м³ (±5%)</w:t>
      </w:r>
    </w:p>
    <w:p>
      <w:r>
        <w:t>Коэффициент теплопроводности: λ = 0,036 Вт/(м·К)</w:t>
      </w:r>
    </w:p>
    <w:p>
      <w:r>
        <w:t>Класс горючести: Г1 (слабогорючий)</w:t>
      </w:r>
    </w:p>
    <w:p>
      <w:r>
        <w:t>Группа воспламеняемости: В1</w:t>
      </w:r>
    </w:p>
    <w:p>
      <w:r>
        <w:t>Водопоглощение: не более 1,5% по объёму</w:t>
      </w:r>
    </w:p>
    <w:p/>
    <w:p>
      <w:r>
        <w:t>СООТВЕТСТВУЕТ ТРЕБОВАНИЯМ: ГОСТ 31916.1-2011</w:t>
      </w:r>
    </w:p>
    <w:p/>
    <w:p>
      <w:r>
        <w:t>Руководитель органа: Смирнов В.А. ________________</w:t>
      </w:r>
    </w:p>
    <w:p>
      <w:r>
        <w:t>Эксперт: Петрова Н.С.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