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5086" w14:textId="460F48FD" w:rsidR="008C1A9D" w:rsidRDefault="00E743A5">
      <w:r>
        <w:t xml:space="preserve"> </w:t>
      </w:r>
      <w:r w:rsidR="002F1811">
        <w:t>NKF Project Write Up</w:t>
      </w:r>
    </w:p>
    <w:p w14:paraId="2769C28E" w14:textId="1F5993B6" w:rsidR="002F1811" w:rsidRDefault="002F1811"/>
    <w:p w14:paraId="4A846397" w14:textId="2DA9FF1A" w:rsidR="002F1811" w:rsidRDefault="00697E06" w:rsidP="00C33982">
      <w:pPr>
        <w:ind w:firstLine="720"/>
      </w:pPr>
      <w:r>
        <w:t>T</w:t>
      </w:r>
      <w:r w:rsidR="002F1811">
        <w:t xml:space="preserve">he National Kidney Foundation </w:t>
      </w:r>
      <w:r w:rsidR="002B6DF2">
        <w:t xml:space="preserve">(NKF) </w:t>
      </w:r>
      <w:r w:rsidR="002F1811">
        <w:t>of Florida hosts ten one mile walk events a year</w:t>
      </w:r>
      <w:r>
        <w:t xml:space="preserve">. These events have two goals raise awareness for the causes and symptoms of kidney disease and raise funds to assist those financially struggling due to the challenges presented by kidney disease. </w:t>
      </w:r>
      <w:proofErr w:type="gramStart"/>
      <w:r>
        <w:t>However</w:t>
      </w:r>
      <w:proofErr w:type="gramEnd"/>
      <w:r>
        <w:t xml:space="preserve"> these events have widely varying performance outcomes</w:t>
      </w:r>
      <w:r w:rsidR="00F15656">
        <w:t xml:space="preserve"> both in fundraising (min $4008, max $33,095) and number of participants (min 103, max 626). The purpose of this project is to assist the National Kidney Foundation of Florida by decomposing the </w:t>
      </w:r>
      <w:r w:rsidR="00C33982">
        <w:t>factors which influence event reach, measured by number of new participants; event engagement, measured by returning participants; and event financial performance measured the total revenue generated by the event</w:t>
      </w:r>
      <w:proofErr w:type="gramStart"/>
      <w:r w:rsidR="00C33982">
        <w:t xml:space="preserve">.  </w:t>
      </w:r>
      <w:proofErr w:type="gramEnd"/>
      <w:r>
        <w:t xml:space="preserve"> </w:t>
      </w:r>
    </w:p>
    <w:p w14:paraId="0604A192" w14:textId="00D57599" w:rsidR="00A57B1D" w:rsidRDefault="00A57B1D" w:rsidP="00A57B1D">
      <w:pPr>
        <w:ind w:firstLine="720"/>
      </w:pPr>
      <w:r>
        <w:t>The approach we employed was to dig down from exploring aggregate event level effects down to individual participant level drivers of those effects. Therefore this report is organized as follows</w:t>
      </w:r>
      <w:r w:rsidR="00427EBE">
        <w:t>: first we provide a brief overview of the dataset and the highlights from our exploratory analysis, then we provided a concise description of the new features which created to support our model development, after which we present our modeling choices, validation plan, and results for our investigation for drivers at the event level for whether an event is increasing in its fundraising capability and reach</w:t>
      </w:r>
      <w:r w:rsidR="00FC3DCE">
        <w:t xml:space="preserve">, as well as individual level participant drivers pertaining to repeat participation, fundraising from others, </w:t>
      </w:r>
      <w:proofErr w:type="spellStart"/>
      <w:r w:rsidR="00FC3DCE">
        <w:t>self donation</w:t>
      </w:r>
      <w:proofErr w:type="spellEnd"/>
      <w:r w:rsidR="00FC3DCE">
        <w:t xml:space="preserve">, and individual goal attainment. </w:t>
      </w:r>
    </w:p>
    <w:p w14:paraId="4A1E318F" w14:textId="12824E19" w:rsidR="00C33982" w:rsidRDefault="00C33982" w:rsidP="00C33982">
      <w:pPr>
        <w:ind w:firstLine="720"/>
      </w:pPr>
      <w:r>
        <w:t>The dataset for this project is comprised of all event participants and their fundraising productivity for all ten NKF events for three years 20</w:t>
      </w:r>
      <w:r w:rsidR="00146A44">
        <w:t>17, 2018, and 2019</w:t>
      </w:r>
      <w:r w:rsidR="002B6DF2">
        <w:t xml:space="preserve"> drawn from the online registrant and donation tracking tool employed by the NKF of Florida</w:t>
      </w:r>
      <w:r w:rsidR="00146A44">
        <w:t xml:space="preserve">. </w:t>
      </w:r>
    </w:p>
    <w:p w14:paraId="0397483F" w14:textId="01F2ECA1" w:rsidR="00146A44" w:rsidRDefault="00146A44" w:rsidP="00C33982">
      <w:pPr>
        <w:ind w:firstLine="720"/>
      </w:pPr>
      <w:r>
        <w:t>Exploratory Data Analysis</w:t>
      </w:r>
    </w:p>
    <w:p w14:paraId="5F6C8446" w14:textId="6302BCE2" w:rsidR="00146A44" w:rsidRDefault="00146A44" w:rsidP="00146A44">
      <w:pPr>
        <w:ind w:firstLine="720"/>
        <w:jc w:val="center"/>
      </w:pPr>
    </w:p>
    <w:p w14:paraId="251DC4F0" w14:textId="32B0253F" w:rsidR="00146A44" w:rsidRDefault="001E3460" w:rsidP="00C33982">
      <w:pPr>
        <w:ind w:firstLine="720"/>
      </w:pPr>
      <w:r>
        <w:t xml:space="preserve">I’ll a here </w:t>
      </w:r>
      <w:r w:rsidR="00146A44">
        <w:t>of the events</w:t>
      </w:r>
      <w:r>
        <w:t xml:space="preserve"> some of my prior graphs.</w:t>
      </w:r>
    </w:p>
    <w:p w14:paraId="54A04335" w14:textId="36B723EC" w:rsidR="00146A44" w:rsidRDefault="00146A44" w:rsidP="00146A44">
      <w:pPr>
        <w:jc w:val="center"/>
      </w:pPr>
      <w:r>
        <w:rPr>
          <w:noProof/>
        </w:rPr>
        <w:lastRenderedPageBreak/>
        <w:drawing>
          <wp:inline distT="0" distB="0" distL="0" distR="0" wp14:anchorId="74BA32E1" wp14:editId="1BC596EF">
            <wp:extent cx="4544053" cy="3236181"/>
            <wp:effectExtent l="0" t="0" r="9525"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553710" cy="3243059"/>
                    </a:xfrm>
                    <a:prstGeom prst="rect">
                      <a:avLst/>
                    </a:prstGeom>
                  </pic:spPr>
                </pic:pic>
              </a:graphicData>
            </a:graphic>
          </wp:inline>
        </w:drawing>
      </w:r>
    </w:p>
    <w:p w14:paraId="2AE9F7CB" w14:textId="0C99AA32" w:rsidR="00146A44" w:rsidRDefault="00146A44" w:rsidP="00146A44">
      <w:pPr>
        <w:jc w:val="center"/>
      </w:pPr>
      <w:r>
        <w:rPr>
          <w:noProof/>
        </w:rPr>
        <w:drawing>
          <wp:inline distT="0" distB="0" distL="0" distR="0" wp14:anchorId="604DAD67" wp14:editId="761A708C">
            <wp:extent cx="4059141" cy="2891704"/>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4073181" cy="2901706"/>
                    </a:xfrm>
                    <a:prstGeom prst="rect">
                      <a:avLst/>
                    </a:prstGeom>
                  </pic:spPr>
                </pic:pic>
              </a:graphicData>
            </a:graphic>
          </wp:inline>
        </w:drawing>
      </w:r>
    </w:p>
    <w:p w14:paraId="43FF4433" w14:textId="77777777" w:rsidR="00593370" w:rsidRDefault="00BD3E6B" w:rsidP="00146A44">
      <w:r>
        <w:t xml:space="preserve">Methodology: </w:t>
      </w:r>
    </w:p>
    <w:p w14:paraId="67C847FE" w14:textId="38E6F009" w:rsidR="00722992" w:rsidRDefault="00AA7A99" w:rsidP="00146A44">
      <w:r>
        <w:t xml:space="preserve">This project employed the methodology proposed by </w:t>
      </w:r>
      <w:r w:rsidRPr="00AA7A99">
        <w:t>Shrestha</w:t>
      </w:r>
      <w:r>
        <w:t xml:space="preserve"> et al. (2020) </w:t>
      </w:r>
      <w:r w:rsidR="00005501">
        <w:t xml:space="preserve">where </w:t>
      </w:r>
      <w:r>
        <w:t>the application of machine learning</w:t>
      </w:r>
      <w:r w:rsidR="00005501">
        <w:t xml:space="preserve"> (ML)</w:t>
      </w:r>
      <w:r>
        <w:t xml:space="preserve"> methods </w:t>
      </w:r>
      <w:proofErr w:type="gramStart"/>
      <w:r w:rsidR="00005501">
        <w:t>are</w:t>
      </w:r>
      <w:proofErr w:type="gramEnd"/>
      <w:r w:rsidR="00005501">
        <w:t xml:space="preserve"> used to support induction for theory building. Algorithm supported induction </w:t>
      </w:r>
      <w:r w:rsidR="00056E32">
        <w:t xml:space="preserve">can enable </w:t>
      </w:r>
      <w:r>
        <w:t xml:space="preserve">the identification of robust data patterns while producing findings </w:t>
      </w:r>
      <w:r w:rsidR="003A5F5F">
        <w:t>that support</w:t>
      </w:r>
      <w:r>
        <w:t xml:space="preserve"> theory building and</w:t>
      </w:r>
      <w:r w:rsidR="00722992">
        <w:t xml:space="preserve"> management communication</w:t>
      </w:r>
      <w:r>
        <w:t>. The approach employed by the analysts</w:t>
      </w:r>
      <w:r w:rsidR="00722992">
        <w:t xml:space="preserve"> follows three stages</w:t>
      </w:r>
      <w:r>
        <w:t xml:space="preserve">: </w:t>
      </w:r>
    </w:p>
    <w:p w14:paraId="46C94601" w14:textId="0E935639" w:rsidR="00056E32" w:rsidRDefault="00722992" w:rsidP="00722992">
      <w:pPr>
        <w:pStyle w:val="ListParagraph"/>
      </w:pPr>
      <w:r w:rsidRPr="001E3460">
        <w:rPr>
          <w:b/>
          <w:bCs/>
          <w:i/>
          <w:iCs/>
        </w:rPr>
        <w:t xml:space="preserve">Stage 1: </w:t>
      </w:r>
      <w:r w:rsidR="00056E32" w:rsidRPr="001E3460">
        <w:rPr>
          <w:b/>
          <w:bCs/>
          <w:i/>
          <w:iCs/>
        </w:rPr>
        <w:t>Splitting the sample</w:t>
      </w:r>
      <w:r w:rsidR="00056E32">
        <w:t xml:space="preserve"> F</w:t>
      </w:r>
      <w:r w:rsidR="00AA7A99">
        <w:t xml:space="preserve">irst the analyst split the dataset provided by the NKF into training </w:t>
      </w:r>
      <w:r w:rsidR="00056E32">
        <w:t xml:space="preserve">(i.e., sample I) </w:t>
      </w:r>
      <w:r w:rsidR="00AA7A99">
        <w:t>and test datasets</w:t>
      </w:r>
      <w:r w:rsidR="00056E32">
        <w:t xml:space="preserve"> (sample II).</w:t>
      </w:r>
    </w:p>
    <w:p w14:paraId="4BCADCBB" w14:textId="5CD5EA61" w:rsidR="00FC7F34" w:rsidRDefault="00056E32" w:rsidP="00FC7F34">
      <w:pPr>
        <w:pStyle w:val="ListParagraph"/>
      </w:pPr>
      <w:r>
        <w:rPr>
          <w:b/>
          <w:bCs/>
          <w:i/>
          <w:iCs/>
        </w:rPr>
        <w:lastRenderedPageBreak/>
        <w:t>Stage 2: Detection of robust and interpretable patterns</w:t>
      </w:r>
      <w:r w:rsidR="00D74B64">
        <w:rPr>
          <w:b/>
          <w:bCs/>
          <w:i/>
          <w:iCs/>
        </w:rPr>
        <w:t xml:space="preserve"> (</w:t>
      </w:r>
      <w:proofErr w:type="gramStart"/>
      <w:r w:rsidR="00D74B64">
        <w:rPr>
          <w:b/>
          <w:bCs/>
          <w:i/>
          <w:iCs/>
        </w:rPr>
        <w:t>i.e.</w:t>
      </w:r>
      <w:proofErr w:type="gramEnd"/>
      <w:r w:rsidR="00D74B64">
        <w:rPr>
          <w:b/>
          <w:bCs/>
          <w:i/>
          <w:iCs/>
        </w:rPr>
        <w:t xml:space="preserve"> data reduction)</w:t>
      </w:r>
      <w:r>
        <w:rPr>
          <w:b/>
          <w:bCs/>
          <w:i/>
          <w:iCs/>
        </w:rPr>
        <w:t xml:space="preserve"> </w:t>
      </w:r>
      <w:r w:rsidR="00FC7F34">
        <w:t xml:space="preserve">In two-stage </w:t>
      </w:r>
      <w:r w:rsidR="00B14047">
        <w:t xml:space="preserve">is a feature selection process using the training dataset </w:t>
      </w:r>
      <w:r w:rsidR="00FC7F34">
        <w:t>(sample I)</w:t>
      </w:r>
      <w:r w:rsidR="007F20B1">
        <w:t xml:space="preserve">, which </w:t>
      </w:r>
      <w:r w:rsidR="00B14047">
        <w:t>aims to balance predictive accuracy with interpretability</w:t>
      </w:r>
      <w:r w:rsidR="007F20B1">
        <w:t xml:space="preserve"> and often is completed in two steps:</w:t>
      </w:r>
    </w:p>
    <w:p w14:paraId="765C0DC4" w14:textId="0D4A2846" w:rsidR="00FC7F34" w:rsidRDefault="00FC7F34" w:rsidP="00FC7F34">
      <w:pPr>
        <w:pStyle w:val="ListParagraph"/>
        <w:ind w:firstLine="720"/>
      </w:pPr>
      <w:r>
        <w:t xml:space="preserve">In step 1, </w:t>
      </w:r>
      <w:r w:rsidR="00056E32">
        <w:t xml:space="preserve">the analyst </w:t>
      </w:r>
      <w:r w:rsidR="009444F2" w:rsidRPr="001E3460">
        <w:rPr>
          <w:u w:val="single"/>
        </w:rPr>
        <w:t>identifies robust associations within sample I</w:t>
      </w:r>
      <w:r w:rsidR="009444F2">
        <w:t xml:space="preserve"> by </w:t>
      </w:r>
      <w:r w:rsidR="00056E32">
        <w:t>appl</w:t>
      </w:r>
      <w:r w:rsidR="009444F2">
        <w:t>ying</w:t>
      </w:r>
      <w:r w:rsidR="00056E32">
        <w:t xml:space="preserve"> ML methods </w:t>
      </w:r>
      <w:r w:rsidR="00AA7A99">
        <w:t>without concern for interpretability or complexity to the data to identify highly influential variables</w:t>
      </w:r>
      <w:r>
        <w:t xml:space="preserve"> and uses cross validation for hyperparameter turning. </w:t>
      </w:r>
    </w:p>
    <w:p w14:paraId="4B732EC4" w14:textId="3B5C4356" w:rsidR="00AA7A99" w:rsidRDefault="00FC7F34" w:rsidP="004954B6">
      <w:pPr>
        <w:pStyle w:val="ListParagraph"/>
        <w:ind w:firstLine="720"/>
      </w:pPr>
      <w:r>
        <w:t xml:space="preserve">In step 2, the </w:t>
      </w:r>
      <w:r w:rsidR="009444F2">
        <w:t xml:space="preserve">analysis </w:t>
      </w:r>
      <w:r w:rsidR="009444F2" w:rsidRPr="001E3460">
        <w:rPr>
          <w:u w:val="single"/>
        </w:rPr>
        <w:t xml:space="preserve">identifies </w:t>
      </w:r>
      <w:r w:rsidR="00A934D5">
        <w:rPr>
          <w:u w:val="single"/>
        </w:rPr>
        <w:t xml:space="preserve">highly influential variables as well as interaction effects (depending on the </w:t>
      </w:r>
      <w:proofErr w:type="gramStart"/>
      <w:r w:rsidR="00A934D5">
        <w:rPr>
          <w:u w:val="single"/>
        </w:rPr>
        <w:t>analysts</w:t>
      </w:r>
      <w:proofErr w:type="gramEnd"/>
      <w:r w:rsidR="00A934D5">
        <w:rPr>
          <w:u w:val="single"/>
        </w:rPr>
        <w:t xml:space="preserve"> appetite for model complexity) from the modeling results in step one and </w:t>
      </w:r>
      <w:r w:rsidR="009444F2">
        <w:t>appl</w:t>
      </w:r>
      <w:r w:rsidR="00A934D5">
        <w:t xml:space="preserve">ies </w:t>
      </w:r>
      <w:r w:rsidR="009444F2">
        <w:t xml:space="preserve">a more interpretable feature </w:t>
      </w:r>
      <w:r w:rsidR="00B14047">
        <w:t xml:space="preserve">selection algorithm </w:t>
      </w:r>
      <w:r w:rsidR="007F20B1">
        <w:t xml:space="preserve">such as LASSO or RIDGE regression </w:t>
      </w:r>
      <w:r w:rsidR="00B14047">
        <w:t>to obtain a smaller set of important features</w:t>
      </w:r>
      <w:r w:rsidR="004954B6">
        <w:t xml:space="preserve"> and </w:t>
      </w:r>
      <w:r w:rsidR="009B50B2">
        <w:t>interpret</w:t>
      </w:r>
      <w:r w:rsidR="00A934D5">
        <w:t>s</w:t>
      </w:r>
      <w:r w:rsidR="009B50B2">
        <w:t xml:space="preserve"> th</w:t>
      </w:r>
      <w:r w:rsidR="003A5F5F">
        <w:t xml:space="preserve">ose variables with coefficients greater than zero. </w:t>
      </w:r>
    </w:p>
    <w:p w14:paraId="331D1DAB" w14:textId="66AEF5F0" w:rsidR="00D74B64" w:rsidRPr="00D74B64" w:rsidRDefault="00D74B64" w:rsidP="001E3460">
      <w:r>
        <w:tab/>
      </w:r>
      <w:r w:rsidRPr="001E3460">
        <w:rPr>
          <w:b/>
          <w:bCs/>
          <w:i/>
          <w:iCs/>
        </w:rPr>
        <w:t xml:space="preserve">Stage 3: Building and testing hypothesis </w:t>
      </w:r>
      <w:proofErr w:type="gramStart"/>
      <w:r>
        <w:t>In</w:t>
      </w:r>
      <w:proofErr w:type="gramEnd"/>
      <w:r>
        <w:t xml:space="preserve"> stage-three the analysis us</w:t>
      </w:r>
      <w:r w:rsidR="00A934D5">
        <w:t>es</w:t>
      </w:r>
      <w:r>
        <w:t xml:space="preserve"> the hold out</w:t>
      </w:r>
      <w:r>
        <w:tab/>
        <w:t xml:space="preserve">data (sample II) </w:t>
      </w:r>
      <w:r w:rsidR="00A934D5">
        <w:t xml:space="preserve">to </w:t>
      </w:r>
      <w:r>
        <w:t>test their features for exploratory power using OLS regression or other</w:t>
      </w:r>
      <w:r>
        <w:tab/>
        <w:t xml:space="preserve">exploratory regression approaches. </w:t>
      </w:r>
    </w:p>
    <w:p w14:paraId="05AFA435" w14:textId="121BB172" w:rsidR="00BD3E6B" w:rsidRDefault="00BD3E6B" w:rsidP="00146A44">
      <w:r>
        <w:t>Feature engineering</w:t>
      </w:r>
      <w:r w:rsidR="00593370">
        <w:t>:</w:t>
      </w:r>
      <w:r>
        <w:t xml:space="preserve"> </w:t>
      </w:r>
      <w:r w:rsidR="003F1AF9">
        <w:t xml:space="preserve">in support of model development several new </w:t>
      </w:r>
      <w:r w:rsidR="002B6DF2">
        <w:t>features</w:t>
      </w:r>
      <w:r w:rsidR="003F1AF9">
        <w:t xml:space="preserve"> were created</w:t>
      </w:r>
      <w:r w:rsidR="002B6DF2">
        <w:t xml:space="preserve">. Probably the single most important new feature is the </w:t>
      </w:r>
      <w:r w:rsidR="00593370">
        <w:t>calculation</w:t>
      </w:r>
      <w:r w:rsidR="002B6DF2">
        <w:t xml:space="preserve"> of distance traveled by event participants which was measured by using the participants zip code and measuring the distance from the middle of that zip code to the zip code of the event location. However additional features were also constructed including the following binary variables: whether the participant made a personal donation, whether the participant </w:t>
      </w:r>
      <w:r w:rsidR="00593370">
        <w:t xml:space="preserve">elicited </w:t>
      </w:r>
      <w:r w:rsidR="002B6DF2">
        <w:t xml:space="preserve">donations from others, whether the participant set a fundraising goal for themselves different than the system default of 250 dollars, whether the participant was on a team, updated their personal fundraising page at any time, sent fundraising emails, provided a reason for their participation, and fully completed all registration information. </w:t>
      </w:r>
    </w:p>
    <w:p w14:paraId="52E959B6" w14:textId="26ED0905" w:rsidR="00C704A1" w:rsidRDefault="00C704A1" w:rsidP="00146A44">
      <w:commentRangeStart w:id="0"/>
      <w:r w:rsidRPr="008407E9">
        <w:rPr>
          <w:b/>
          <w:bCs/>
          <w:u w:val="single"/>
        </w:rPr>
        <w:t>Event Level Analysis</w:t>
      </w:r>
      <w:commentRangeEnd w:id="0"/>
      <w:r w:rsidR="001E2406" w:rsidRPr="008407E9">
        <w:rPr>
          <w:rStyle w:val="CommentReference"/>
          <w:b/>
          <w:bCs/>
          <w:u w:val="single"/>
        </w:rPr>
        <w:commentReference w:id="0"/>
      </w:r>
      <w:r>
        <w:t xml:space="preserve">: </w:t>
      </w:r>
    </w:p>
    <w:p w14:paraId="6E7FD7C2" w14:textId="6F28E889" w:rsidR="00C704A1" w:rsidRDefault="00C704A1" w:rsidP="0052777B">
      <w:r w:rsidRPr="008407E9">
        <w:rPr>
          <w:u w:val="single"/>
        </w:rPr>
        <w:t>Identification of Growth Events</w:t>
      </w:r>
      <w:r w:rsidR="00D51D1E" w:rsidRPr="008407E9">
        <w:rPr>
          <w:u w:val="single"/>
        </w:rPr>
        <w:t xml:space="preserve"> Revenue Raised</w:t>
      </w:r>
      <w:r>
        <w:t xml:space="preserve">: </w:t>
      </w:r>
    </w:p>
    <w:p w14:paraId="1DCA2F4D" w14:textId="77777777" w:rsidR="001E3460" w:rsidRDefault="001E3460" w:rsidP="001E3460">
      <w:pPr>
        <w:pStyle w:val="ListParagraph"/>
        <w:numPr>
          <w:ilvl w:val="0"/>
          <w:numId w:val="1"/>
        </w:numPr>
      </w:pPr>
      <w:r>
        <w:t xml:space="preserve">Modeling Choice: </w:t>
      </w:r>
    </w:p>
    <w:p w14:paraId="70855F82" w14:textId="77777777" w:rsidR="001E3460" w:rsidRDefault="001E3460" w:rsidP="001E3460">
      <w:pPr>
        <w:pStyle w:val="ListParagraph"/>
        <w:numPr>
          <w:ilvl w:val="1"/>
          <w:numId w:val="1"/>
        </w:numPr>
      </w:pPr>
      <w:r>
        <w:t>Classification: [insert model name]</w:t>
      </w:r>
    </w:p>
    <w:p w14:paraId="47ADE374" w14:textId="77777777" w:rsidR="001E3460" w:rsidRDefault="001E3460" w:rsidP="001E3460">
      <w:pPr>
        <w:pStyle w:val="ListParagraph"/>
        <w:numPr>
          <w:ilvl w:val="2"/>
          <w:numId w:val="1"/>
        </w:numPr>
      </w:pPr>
      <w:r>
        <w:t>Model Validation: [insert validation measures and results]</w:t>
      </w:r>
    </w:p>
    <w:p w14:paraId="74FBC243" w14:textId="77777777" w:rsidR="001E3460" w:rsidRDefault="001E3460" w:rsidP="001E3460">
      <w:pPr>
        <w:pStyle w:val="ListParagraph"/>
        <w:numPr>
          <w:ilvl w:val="1"/>
          <w:numId w:val="1"/>
        </w:numPr>
      </w:pPr>
      <w:r>
        <w:t>Data reduction: [insert model name]</w:t>
      </w:r>
    </w:p>
    <w:p w14:paraId="79587E78" w14:textId="77777777" w:rsidR="001E3460" w:rsidRDefault="001E3460" w:rsidP="001E3460">
      <w:pPr>
        <w:pStyle w:val="ListParagraph"/>
        <w:numPr>
          <w:ilvl w:val="2"/>
          <w:numId w:val="1"/>
        </w:numPr>
      </w:pPr>
      <w:r>
        <w:t>Model Validation: [insert validation measures and results]</w:t>
      </w:r>
    </w:p>
    <w:p w14:paraId="52F8C4CB" w14:textId="77777777" w:rsidR="001E3460" w:rsidRPr="0054573D" w:rsidRDefault="001E3460" w:rsidP="001E3460">
      <w:pPr>
        <w:numPr>
          <w:ilvl w:val="1"/>
          <w:numId w:val="1"/>
        </w:numPr>
        <w:shd w:val="clear" w:color="auto" w:fill="FFFFFF"/>
        <w:spacing w:before="100" w:beforeAutospacing="1" w:after="100" w:afterAutospacing="1" w:line="240" w:lineRule="auto"/>
        <w:rPr>
          <w:rFonts w:ascii="Calibri" w:eastAsia="Times New Roman" w:hAnsi="Calibri" w:cs="Calibri"/>
          <w:color w:val="000000"/>
          <w:szCs w:val="24"/>
        </w:rPr>
      </w:pPr>
      <w:r w:rsidRPr="0054573D">
        <w:rPr>
          <w:rFonts w:ascii="Calibri" w:eastAsia="Times New Roman" w:hAnsi="Calibri" w:cs="Calibri"/>
          <w:color w:val="000000"/>
          <w:szCs w:val="24"/>
        </w:rPr>
        <w:t>Performance against Holdout: [Test variables with explanatory regression (OLS or other) significant variables identified from data reduction model on the holdout sample and report results (R^2, RMSE etc.) ] </w:t>
      </w:r>
    </w:p>
    <w:p w14:paraId="767EC144" w14:textId="2CA27BAF" w:rsidR="0052777B" w:rsidRDefault="001E3460" w:rsidP="001E3460">
      <w:pPr>
        <w:pStyle w:val="ListParagraph"/>
        <w:numPr>
          <w:ilvl w:val="1"/>
          <w:numId w:val="1"/>
        </w:numPr>
      </w:pPr>
      <w:r>
        <w:t>Results: [provide synthesis of results what is interesting from the ML what is interesting from LASSO how well does it fit the hold out]</w:t>
      </w:r>
    </w:p>
    <w:p w14:paraId="78999482" w14:textId="0F6DBB12" w:rsidR="0052777B" w:rsidRDefault="00D51D1E" w:rsidP="0052777B">
      <w:pPr>
        <w:pStyle w:val="ListParagraph"/>
        <w:numPr>
          <w:ilvl w:val="0"/>
          <w:numId w:val="1"/>
        </w:numPr>
      </w:pPr>
      <w:r>
        <w:t>Use total revenue as your DV</w:t>
      </w:r>
    </w:p>
    <w:p w14:paraId="694AD295" w14:textId="77777777" w:rsidR="001E3460" w:rsidRDefault="001E3460" w:rsidP="00D51D1E">
      <w:pPr>
        <w:rPr>
          <w:u w:val="single"/>
        </w:rPr>
      </w:pPr>
    </w:p>
    <w:p w14:paraId="7FAE5935" w14:textId="646DF487" w:rsidR="00D51D1E" w:rsidRDefault="00D51D1E" w:rsidP="00D51D1E">
      <w:r w:rsidRPr="008407E9">
        <w:rPr>
          <w:u w:val="single"/>
        </w:rPr>
        <w:t>Identification of Growth Event</w:t>
      </w:r>
      <w:r w:rsidR="00A8326E" w:rsidRPr="008407E9">
        <w:rPr>
          <w:u w:val="single"/>
        </w:rPr>
        <w:t xml:space="preserve"> Number of Participants</w:t>
      </w:r>
      <w:r w:rsidR="00A8326E">
        <w:t xml:space="preserve">: </w:t>
      </w:r>
    </w:p>
    <w:p w14:paraId="706FBD8A" w14:textId="77777777" w:rsidR="001E3460" w:rsidRDefault="001E3460" w:rsidP="001E3460">
      <w:pPr>
        <w:pStyle w:val="ListParagraph"/>
        <w:numPr>
          <w:ilvl w:val="0"/>
          <w:numId w:val="1"/>
        </w:numPr>
      </w:pPr>
      <w:r>
        <w:lastRenderedPageBreak/>
        <w:t xml:space="preserve">Modeling Choice: </w:t>
      </w:r>
    </w:p>
    <w:p w14:paraId="09C75697" w14:textId="77777777" w:rsidR="001E3460" w:rsidRDefault="001E3460" w:rsidP="001E3460">
      <w:pPr>
        <w:pStyle w:val="ListParagraph"/>
        <w:numPr>
          <w:ilvl w:val="1"/>
          <w:numId w:val="1"/>
        </w:numPr>
      </w:pPr>
      <w:r>
        <w:t>Classification: [insert model name]</w:t>
      </w:r>
    </w:p>
    <w:p w14:paraId="3F519148" w14:textId="77777777" w:rsidR="001E3460" w:rsidRDefault="001E3460" w:rsidP="001E3460">
      <w:pPr>
        <w:pStyle w:val="ListParagraph"/>
        <w:numPr>
          <w:ilvl w:val="2"/>
          <w:numId w:val="1"/>
        </w:numPr>
      </w:pPr>
      <w:r>
        <w:t>Model Validation: [insert validation measures and results]</w:t>
      </w:r>
    </w:p>
    <w:p w14:paraId="373F5A5D" w14:textId="77777777" w:rsidR="001E3460" w:rsidRDefault="001E3460" w:rsidP="001E3460">
      <w:pPr>
        <w:pStyle w:val="ListParagraph"/>
        <w:numPr>
          <w:ilvl w:val="1"/>
          <w:numId w:val="1"/>
        </w:numPr>
      </w:pPr>
      <w:r>
        <w:t>Data reduction: [insert model name]</w:t>
      </w:r>
    </w:p>
    <w:p w14:paraId="147A6825" w14:textId="77777777" w:rsidR="001E3460" w:rsidRDefault="001E3460" w:rsidP="001E3460">
      <w:pPr>
        <w:pStyle w:val="ListParagraph"/>
        <w:numPr>
          <w:ilvl w:val="2"/>
          <w:numId w:val="1"/>
        </w:numPr>
      </w:pPr>
      <w:r>
        <w:t>Model Validation: [insert validation measures and results]</w:t>
      </w:r>
    </w:p>
    <w:p w14:paraId="36FA1C6C" w14:textId="77777777" w:rsidR="001E3460" w:rsidRPr="0054573D" w:rsidRDefault="001E3460" w:rsidP="001E3460">
      <w:pPr>
        <w:numPr>
          <w:ilvl w:val="1"/>
          <w:numId w:val="1"/>
        </w:numPr>
        <w:shd w:val="clear" w:color="auto" w:fill="FFFFFF"/>
        <w:spacing w:before="100" w:beforeAutospacing="1" w:after="100" w:afterAutospacing="1" w:line="240" w:lineRule="auto"/>
        <w:rPr>
          <w:rFonts w:ascii="Calibri" w:eastAsia="Times New Roman" w:hAnsi="Calibri" w:cs="Calibri"/>
          <w:color w:val="000000"/>
          <w:szCs w:val="24"/>
        </w:rPr>
      </w:pPr>
      <w:r w:rsidRPr="0054573D">
        <w:rPr>
          <w:rFonts w:ascii="Calibri" w:eastAsia="Times New Roman" w:hAnsi="Calibri" w:cs="Calibri"/>
          <w:color w:val="000000"/>
          <w:szCs w:val="24"/>
        </w:rPr>
        <w:t>Performance against Holdout: [Test variables with explanatory regression (OLS or other) significant variables identified from data reduction model on the holdout sample and report results (R^2, RMSE etc.) ] </w:t>
      </w:r>
    </w:p>
    <w:p w14:paraId="28B5E063" w14:textId="77777777" w:rsidR="001E3460" w:rsidRDefault="001E3460" w:rsidP="001E3460">
      <w:pPr>
        <w:pStyle w:val="ListParagraph"/>
        <w:numPr>
          <w:ilvl w:val="0"/>
          <w:numId w:val="1"/>
        </w:numPr>
      </w:pPr>
      <w:r>
        <w:t>Results: [provide synthesis of results what is interesting from the ML what is interesting from LASSO how well does it fit the hold out]</w:t>
      </w:r>
    </w:p>
    <w:p w14:paraId="1E43E115" w14:textId="78853101" w:rsidR="00A8326E" w:rsidRDefault="00A8326E" w:rsidP="001E3460">
      <w:pPr>
        <w:pStyle w:val="ListParagraph"/>
        <w:numPr>
          <w:ilvl w:val="0"/>
          <w:numId w:val="1"/>
        </w:numPr>
      </w:pPr>
      <w:r>
        <w:t xml:space="preserve">Use n as your dv. </w:t>
      </w:r>
    </w:p>
    <w:p w14:paraId="0E827007" w14:textId="49BEB5F7" w:rsidR="00276486" w:rsidRDefault="00276486" w:rsidP="00146A44"/>
    <w:p w14:paraId="5FAC11C8" w14:textId="77777777" w:rsidR="001E3460" w:rsidRDefault="001E3460" w:rsidP="00146A44">
      <w:pPr>
        <w:rPr>
          <w:b/>
          <w:bCs/>
          <w:u w:val="single"/>
        </w:rPr>
      </w:pPr>
    </w:p>
    <w:p w14:paraId="34579BA4" w14:textId="523E0D78" w:rsidR="00D2029E" w:rsidRDefault="006612CF" w:rsidP="001E3460">
      <w:pPr>
        <w:pStyle w:val="ListParagraph"/>
        <w:numPr>
          <w:ilvl w:val="0"/>
          <w:numId w:val="1"/>
        </w:numPr>
      </w:pPr>
      <w:r w:rsidRPr="001E3460">
        <w:rPr>
          <w:b/>
          <w:bCs/>
          <w:u w:val="single"/>
        </w:rPr>
        <w:br w:type="page"/>
      </w:r>
      <w:r w:rsidR="00D2029E" w:rsidRPr="001E3460">
        <w:rPr>
          <w:b/>
          <w:bCs/>
          <w:u w:val="single"/>
        </w:rPr>
        <w:lastRenderedPageBreak/>
        <w:t>Individual Level Analysis</w:t>
      </w:r>
      <w:r w:rsidR="00D2029E">
        <w:t xml:space="preserve">: </w:t>
      </w:r>
    </w:p>
    <w:p w14:paraId="06948EEA" w14:textId="27D2CECD" w:rsidR="00794511" w:rsidRDefault="00794511" w:rsidP="00146A44">
      <w:pPr>
        <w:rPr>
          <w:u w:val="single"/>
        </w:rPr>
      </w:pPr>
      <w:r>
        <w:rPr>
          <w:u w:val="single"/>
        </w:rPr>
        <w:t xml:space="preserve">Fundraising Individual: </w:t>
      </w:r>
    </w:p>
    <w:p w14:paraId="767D7B69" w14:textId="77777777" w:rsidR="001E3460" w:rsidRDefault="001E3460" w:rsidP="001E3460">
      <w:pPr>
        <w:pStyle w:val="ListParagraph"/>
        <w:numPr>
          <w:ilvl w:val="0"/>
          <w:numId w:val="1"/>
        </w:numPr>
      </w:pPr>
      <w:r>
        <w:t xml:space="preserve">Modeling Choice: </w:t>
      </w:r>
    </w:p>
    <w:p w14:paraId="46F470D1" w14:textId="1AB06F4C" w:rsidR="001E3460" w:rsidRDefault="001E3460" w:rsidP="001E3460">
      <w:pPr>
        <w:pStyle w:val="ListParagraph"/>
        <w:numPr>
          <w:ilvl w:val="1"/>
          <w:numId w:val="1"/>
        </w:numPr>
      </w:pPr>
      <w:r>
        <w:t xml:space="preserve">Classification: </w:t>
      </w:r>
      <w:r w:rsidR="00F839A1">
        <w:t>Generalized Boosted Regression Model (GBM)</w:t>
      </w:r>
    </w:p>
    <w:p w14:paraId="2A98DD91" w14:textId="3B770CA3" w:rsidR="001E3460" w:rsidRDefault="001E3460" w:rsidP="001E3460">
      <w:pPr>
        <w:pStyle w:val="ListParagraph"/>
        <w:numPr>
          <w:ilvl w:val="2"/>
          <w:numId w:val="1"/>
        </w:numPr>
      </w:pPr>
      <w:r>
        <w:t xml:space="preserve">Model Validation: </w:t>
      </w:r>
    </w:p>
    <w:p w14:paraId="612C9125" w14:textId="5EEDCF70" w:rsidR="00F839A1" w:rsidRDefault="00F839A1" w:rsidP="00F839A1">
      <w:r w:rsidRPr="00F839A1">
        <w:drawing>
          <wp:inline distT="0" distB="0" distL="0" distR="0" wp14:anchorId="6176446D" wp14:editId="60AA8E8D">
            <wp:extent cx="2921000" cy="2325688"/>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2940426" cy="2341155"/>
                    </a:xfrm>
                    <a:prstGeom prst="rect">
                      <a:avLst/>
                    </a:prstGeom>
                  </pic:spPr>
                </pic:pic>
              </a:graphicData>
            </a:graphic>
          </wp:inline>
        </w:drawing>
      </w:r>
      <w:r w:rsidRPr="00F839A1">
        <w:drawing>
          <wp:inline distT="0" distB="0" distL="0" distR="0" wp14:anchorId="643BE4E3" wp14:editId="026EF217">
            <wp:extent cx="2876550" cy="232797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893373" cy="2341591"/>
                    </a:xfrm>
                    <a:prstGeom prst="rect">
                      <a:avLst/>
                    </a:prstGeom>
                  </pic:spPr>
                </pic:pic>
              </a:graphicData>
            </a:graphic>
          </wp:inline>
        </w:drawing>
      </w:r>
    </w:p>
    <w:p w14:paraId="028E5995" w14:textId="0F6B4526" w:rsidR="00047D65" w:rsidRDefault="00F839A1" w:rsidP="00F839A1">
      <w:r>
        <w:t xml:space="preserve"> Attempted several regression techniques along with some ensemble models</w:t>
      </w:r>
      <w:proofErr w:type="gramStart"/>
      <w:r>
        <w:t xml:space="preserve">.  </w:t>
      </w:r>
      <w:proofErr w:type="gramEnd"/>
      <w:r>
        <w:t xml:space="preserve">  The </w:t>
      </w:r>
      <w:r w:rsidR="00DF6AC4">
        <w:t>BAG and GBM</w:t>
      </w:r>
      <w:r>
        <w:t xml:space="preserve"> resulted in the highest Kappa value</w:t>
      </w:r>
      <w:r w:rsidR="00DF6AC4">
        <w:t>s, with the GBM having the highest Accuracy</w:t>
      </w:r>
      <w:proofErr w:type="gramStart"/>
      <w:r w:rsidR="00DF6AC4">
        <w:t xml:space="preserve">.  </w:t>
      </w:r>
      <w:proofErr w:type="gramEnd"/>
      <w:r w:rsidR="00DF6AC4">
        <w:t>GBM was selected for the best overall performance in both categories.</w:t>
      </w:r>
    </w:p>
    <w:p w14:paraId="16C4A1D6" w14:textId="7C5CA448" w:rsidR="00047D65" w:rsidRDefault="00047D65" w:rsidP="00F839A1">
      <w:r w:rsidRPr="00047D65">
        <w:drawing>
          <wp:inline distT="0" distB="0" distL="0" distR="0" wp14:anchorId="68ED7FB8" wp14:editId="4097106F">
            <wp:extent cx="5943600" cy="31578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3157855"/>
                    </a:xfrm>
                    <a:prstGeom prst="rect">
                      <a:avLst/>
                    </a:prstGeom>
                  </pic:spPr>
                </pic:pic>
              </a:graphicData>
            </a:graphic>
          </wp:inline>
        </w:drawing>
      </w:r>
    </w:p>
    <w:p w14:paraId="09176003" w14:textId="7AC27FDA" w:rsidR="006665C8" w:rsidRDefault="006665C8" w:rsidP="00F839A1">
      <w:r w:rsidRPr="006665C8">
        <w:lastRenderedPageBreak/>
        <w:drawing>
          <wp:inline distT="0" distB="0" distL="0" distR="0" wp14:anchorId="12AFC52F" wp14:editId="7E651F53">
            <wp:extent cx="5943600" cy="2546350"/>
            <wp:effectExtent l="0" t="0" r="0" b="635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5943600" cy="2546350"/>
                    </a:xfrm>
                    <a:prstGeom prst="rect">
                      <a:avLst/>
                    </a:prstGeom>
                  </pic:spPr>
                </pic:pic>
              </a:graphicData>
            </a:graphic>
          </wp:inline>
        </w:drawing>
      </w:r>
    </w:p>
    <w:p w14:paraId="4578BCC5" w14:textId="45117F07" w:rsidR="001E3460" w:rsidRDefault="001E3460" w:rsidP="001E3460">
      <w:pPr>
        <w:pStyle w:val="ListParagraph"/>
        <w:numPr>
          <w:ilvl w:val="1"/>
          <w:numId w:val="1"/>
        </w:numPr>
      </w:pPr>
      <w:r>
        <w:t xml:space="preserve">Data reduction: </w:t>
      </w:r>
      <w:r w:rsidR="00DF6AC4">
        <w:t>Logit Regression</w:t>
      </w:r>
    </w:p>
    <w:p w14:paraId="43EEBB24" w14:textId="654A6C17" w:rsidR="001E3460" w:rsidRDefault="001E3460" w:rsidP="001E3460">
      <w:pPr>
        <w:pStyle w:val="ListParagraph"/>
        <w:numPr>
          <w:ilvl w:val="2"/>
          <w:numId w:val="1"/>
        </w:numPr>
      </w:pPr>
      <w:r>
        <w:t xml:space="preserve">Model Validation: </w:t>
      </w:r>
    </w:p>
    <w:p w14:paraId="7321A7BD" w14:textId="32F49741" w:rsidR="00DF6AC4" w:rsidRDefault="00DF6AC4" w:rsidP="00DF6AC4">
      <w:pPr>
        <w:pStyle w:val="ListParagraph"/>
      </w:pPr>
      <w:r>
        <w:t>MARS, LASSO and Logit Regression techniques were utilized for developing models</w:t>
      </w:r>
      <w:proofErr w:type="gramStart"/>
      <w:r>
        <w:t xml:space="preserve">.  </w:t>
      </w:r>
      <w:proofErr w:type="gramEnd"/>
    </w:p>
    <w:p w14:paraId="6C5B5C0C" w14:textId="77777777" w:rsidR="00902E55" w:rsidRDefault="00902E55" w:rsidP="00DF6AC4">
      <w:pPr>
        <w:pStyle w:val="ListParagraph"/>
      </w:pPr>
    </w:p>
    <w:p w14:paraId="6132C3F4" w14:textId="1EDFF52C" w:rsidR="004062A9" w:rsidRDefault="00902E55" w:rsidP="00DF6AC4">
      <w:pPr>
        <w:pStyle w:val="ListParagraph"/>
      </w:pPr>
      <w:r>
        <w:t>MARS performance against train data:</w:t>
      </w:r>
    </w:p>
    <w:p w14:paraId="1E04CACB" w14:textId="335C31F6" w:rsidR="004062A9" w:rsidRDefault="00720416" w:rsidP="00DF6AC4">
      <w:pPr>
        <w:pStyle w:val="ListParagraph"/>
      </w:pPr>
      <w:r>
        <w:t>Accuracy: 0.90207</w:t>
      </w:r>
    </w:p>
    <w:p w14:paraId="7C68A128" w14:textId="2E566305" w:rsidR="00720416" w:rsidRDefault="00720416" w:rsidP="00DF6AC4">
      <w:pPr>
        <w:pStyle w:val="ListParagraph"/>
      </w:pPr>
      <w:r>
        <w:t>Kappa: 0.120</w:t>
      </w:r>
    </w:p>
    <w:p w14:paraId="31B5B41E" w14:textId="22CBAF41" w:rsidR="00902E55" w:rsidRDefault="00902E55" w:rsidP="00DF6AC4">
      <w:pPr>
        <w:pStyle w:val="ListParagraph"/>
      </w:pPr>
    </w:p>
    <w:p w14:paraId="7B0F079B" w14:textId="24D3C463" w:rsidR="00902E55" w:rsidRDefault="00902E55" w:rsidP="00DF6AC4">
      <w:pPr>
        <w:pStyle w:val="ListParagraph"/>
      </w:pPr>
      <w:r>
        <w:t>Logit performance against train data:</w:t>
      </w:r>
    </w:p>
    <w:p w14:paraId="6B21CBD3" w14:textId="1B35DA77" w:rsidR="00902E55" w:rsidRDefault="00720416" w:rsidP="00DF6AC4">
      <w:pPr>
        <w:pStyle w:val="ListParagraph"/>
      </w:pPr>
      <w:r>
        <w:t>Accuracy: 0.897</w:t>
      </w:r>
    </w:p>
    <w:p w14:paraId="57BB4769" w14:textId="6F4A61DE" w:rsidR="00720416" w:rsidRDefault="00720416" w:rsidP="00DF6AC4">
      <w:pPr>
        <w:pStyle w:val="ListParagraph"/>
      </w:pPr>
      <w:r>
        <w:t>Kappa: 0.3639</w:t>
      </w:r>
    </w:p>
    <w:p w14:paraId="139967DB" w14:textId="7F31E6BD" w:rsidR="00720416" w:rsidRDefault="00720416" w:rsidP="00DF6AC4">
      <w:pPr>
        <w:pStyle w:val="ListParagraph"/>
      </w:pPr>
    </w:p>
    <w:p w14:paraId="386DEAFB" w14:textId="3BD83E36" w:rsidR="00720416" w:rsidRDefault="00720416" w:rsidP="00DF6AC4">
      <w:pPr>
        <w:pStyle w:val="ListParagraph"/>
      </w:pPr>
      <w:r>
        <w:t>LASSO performance against train data:</w:t>
      </w:r>
    </w:p>
    <w:p w14:paraId="71D77E7F" w14:textId="5D5C79A4" w:rsidR="00720416" w:rsidRDefault="00720416" w:rsidP="00DF6AC4">
      <w:pPr>
        <w:pStyle w:val="ListParagraph"/>
      </w:pPr>
      <w:r>
        <w:t>Add results</w:t>
      </w:r>
    </w:p>
    <w:p w14:paraId="7E29CE14" w14:textId="13A52808" w:rsidR="00720416" w:rsidRDefault="00720416">
      <w:r>
        <w:br w:type="page"/>
      </w:r>
    </w:p>
    <w:p w14:paraId="41FD7BF2" w14:textId="77777777" w:rsidR="00902E55" w:rsidRDefault="00902E55" w:rsidP="00DF6AC4">
      <w:pPr>
        <w:pStyle w:val="ListParagraph"/>
      </w:pPr>
    </w:p>
    <w:p w14:paraId="13FF1E01" w14:textId="08F51C34" w:rsidR="00720416" w:rsidRPr="001748D8" w:rsidRDefault="001E3460" w:rsidP="001748D8">
      <w:pPr>
        <w:numPr>
          <w:ilvl w:val="0"/>
          <w:numId w:val="1"/>
        </w:numPr>
        <w:shd w:val="clear" w:color="auto" w:fill="FFFFFF"/>
        <w:spacing w:before="100" w:beforeAutospacing="1" w:after="100" w:afterAutospacing="1" w:line="240" w:lineRule="auto"/>
        <w:rPr>
          <w:u w:val="single"/>
        </w:rPr>
      </w:pPr>
      <w:r w:rsidRPr="00720416">
        <w:rPr>
          <w:rFonts w:ascii="Calibri" w:eastAsia="Times New Roman" w:hAnsi="Calibri" w:cs="Calibri"/>
          <w:color w:val="000000"/>
          <w:szCs w:val="24"/>
        </w:rPr>
        <w:t>Performance against Holdout</w:t>
      </w:r>
    </w:p>
    <w:p w14:paraId="2FDB961D" w14:textId="03AE4948" w:rsidR="00720416" w:rsidRPr="00720416" w:rsidRDefault="001748D8" w:rsidP="001748D8">
      <w:pPr>
        <w:shd w:val="clear" w:color="auto" w:fill="FFFFFF"/>
        <w:spacing w:before="100" w:beforeAutospacing="1" w:after="100" w:afterAutospacing="1" w:line="240" w:lineRule="auto"/>
        <w:ind w:left="360"/>
        <w:rPr>
          <w:u w:val="single"/>
        </w:rPr>
      </w:pPr>
      <w:r w:rsidRPr="001748D8">
        <w:rPr>
          <w:u w:val="single"/>
        </w:rPr>
        <w:drawing>
          <wp:inline distT="0" distB="0" distL="0" distR="0" wp14:anchorId="162B1FB4" wp14:editId="0BCE4809">
            <wp:extent cx="3124200" cy="1789072"/>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137910" cy="1796923"/>
                    </a:xfrm>
                    <a:prstGeom prst="rect">
                      <a:avLst/>
                    </a:prstGeom>
                  </pic:spPr>
                </pic:pic>
              </a:graphicData>
            </a:graphic>
          </wp:inline>
        </w:drawing>
      </w:r>
    </w:p>
    <w:p w14:paraId="4F6E52E3" w14:textId="549686B8" w:rsidR="001748D8" w:rsidRPr="00F47DAB" w:rsidRDefault="001E3460" w:rsidP="00146A44">
      <w:pPr>
        <w:numPr>
          <w:ilvl w:val="0"/>
          <w:numId w:val="1"/>
        </w:numPr>
        <w:shd w:val="clear" w:color="auto" w:fill="FFFFFF"/>
        <w:spacing w:before="100" w:beforeAutospacing="1" w:after="100" w:afterAutospacing="1" w:line="240" w:lineRule="auto"/>
        <w:rPr>
          <w:u w:val="single"/>
        </w:rPr>
      </w:pPr>
      <w:r>
        <w:t xml:space="preserve">Results: </w:t>
      </w:r>
      <w:r w:rsidR="001748D8">
        <w:t>There was all around poor performance on predicting individual fundraising by this model</w:t>
      </w:r>
      <w:proofErr w:type="gramStart"/>
      <w:r w:rsidR="001748D8">
        <w:t xml:space="preserve">.  </w:t>
      </w:r>
      <w:proofErr w:type="gramEnd"/>
      <w:r w:rsidR="001748D8">
        <w:t xml:space="preserve">The overall low participation of volunteers that </w:t>
      </w:r>
      <w:proofErr w:type="gramStart"/>
      <w:r w:rsidR="001748D8">
        <w:t>actually fundraised</w:t>
      </w:r>
      <w:proofErr w:type="gramEnd"/>
      <w:r w:rsidR="001866DF">
        <w:t xml:space="preserve"> (804/7306= 0.11) make this particularly challenging.  </w:t>
      </w:r>
      <w:r w:rsidR="00F47DAB">
        <w:t>XXXX More XXXXXXX</w:t>
      </w:r>
    </w:p>
    <w:p w14:paraId="2DBB1B0F" w14:textId="77777777" w:rsidR="00F47DAB" w:rsidRPr="001748D8" w:rsidRDefault="00F47DAB" w:rsidP="00F47DAB">
      <w:pPr>
        <w:shd w:val="clear" w:color="auto" w:fill="FFFFFF"/>
        <w:spacing w:before="100" w:beforeAutospacing="1" w:after="100" w:afterAutospacing="1" w:line="240" w:lineRule="auto"/>
        <w:ind w:left="720"/>
        <w:rPr>
          <w:u w:val="single"/>
        </w:rPr>
      </w:pPr>
    </w:p>
    <w:p w14:paraId="7BF4CBBD" w14:textId="49154113" w:rsidR="00794511" w:rsidRPr="001748D8" w:rsidRDefault="00794511" w:rsidP="00146A44">
      <w:pPr>
        <w:numPr>
          <w:ilvl w:val="0"/>
          <w:numId w:val="1"/>
        </w:numPr>
        <w:shd w:val="clear" w:color="auto" w:fill="FFFFFF"/>
        <w:spacing w:before="100" w:beforeAutospacing="1" w:after="100" w:afterAutospacing="1" w:line="240" w:lineRule="auto"/>
        <w:rPr>
          <w:u w:val="single"/>
        </w:rPr>
      </w:pPr>
      <w:r w:rsidRPr="001748D8">
        <w:rPr>
          <w:u w:val="single"/>
        </w:rPr>
        <w:t xml:space="preserve">Donating Individual: </w:t>
      </w:r>
    </w:p>
    <w:p w14:paraId="3B843862" w14:textId="77777777" w:rsidR="009A3A1D" w:rsidRDefault="009A3A1D" w:rsidP="009A3A1D">
      <w:pPr>
        <w:pStyle w:val="ListParagraph"/>
        <w:numPr>
          <w:ilvl w:val="0"/>
          <w:numId w:val="1"/>
        </w:numPr>
      </w:pPr>
      <w:r>
        <w:t xml:space="preserve">Modeling Choice: </w:t>
      </w:r>
    </w:p>
    <w:p w14:paraId="5A73DF44" w14:textId="77777777" w:rsidR="009A3A1D" w:rsidRDefault="009A3A1D" w:rsidP="009A3A1D">
      <w:pPr>
        <w:pStyle w:val="ListParagraph"/>
        <w:numPr>
          <w:ilvl w:val="1"/>
          <w:numId w:val="1"/>
        </w:numPr>
      </w:pPr>
      <w:r>
        <w:t>Classification: [insert model name]</w:t>
      </w:r>
    </w:p>
    <w:p w14:paraId="2A49217A" w14:textId="77777777" w:rsidR="009A3A1D" w:rsidRDefault="009A3A1D" w:rsidP="009A3A1D">
      <w:pPr>
        <w:pStyle w:val="ListParagraph"/>
        <w:numPr>
          <w:ilvl w:val="2"/>
          <w:numId w:val="1"/>
        </w:numPr>
      </w:pPr>
      <w:r>
        <w:t>Model Validation: [insert validation measures and results]</w:t>
      </w:r>
    </w:p>
    <w:p w14:paraId="5295FCC4" w14:textId="77777777" w:rsidR="009A3A1D" w:rsidRDefault="009A3A1D" w:rsidP="009A3A1D">
      <w:pPr>
        <w:pStyle w:val="ListParagraph"/>
        <w:numPr>
          <w:ilvl w:val="1"/>
          <w:numId w:val="1"/>
        </w:numPr>
      </w:pPr>
      <w:r>
        <w:t>Data reduction: [insert model name]</w:t>
      </w:r>
    </w:p>
    <w:p w14:paraId="5F0ED4ED" w14:textId="77777777" w:rsidR="009A3A1D" w:rsidRDefault="009A3A1D" w:rsidP="009A3A1D">
      <w:pPr>
        <w:pStyle w:val="ListParagraph"/>
        <w:numPr>
          <w:ilvl w:val="2"/>
          <w:numId w:val="1"/>
        </w:numPr>
      </w:pPr>
      <w:r>
        <w:t>Model Validation: [insert validation measures and results]</w:t>
      </w:r>
    </w:p>
    <w:p w14:paraId="570B6D40" w14:textId="77777777" w:rsidR="009A3A1D" w:rsidRPr="0054573D" w:rsidRDefault="009A3A1D" w:rsidP="009A3A1D">
      <w:pPr>
        <w:numPr>
          <w:ilvl w:val="1"/>
          <w:numId w:val="1"/>
        </w:numPr>
        <w:shd w:val="clear" w:color="auto" w:fill="FFFFFF"/>
        <w:spacing w:before="100" w:beforeAutospacing="1" w:after="100" w:afterAutospacing="1" w:line="240" w:lineRule="auto"/>
        <w:rPr>
          <w:rFonts w:ascii="Calibri" w:eastAsia="Times New Roman" w:hAnsi="Calibri" w:cs="Calibri"/>
          <w:color w:val="000000"/>
          <w:szCs w:val="24"/>
        </w:rPr>
      </w:pPr>
      <w:r w:rsidRPr="0054573D">
        <w:rPr>
          <w:rFonts w:ascii="Calibri" w:eastAsia="Times New Roman" w:hAnsi="Calibri" w:cs="Calibri"/>
          <w:color w:val="000000"/>
          <w:szCs w:val="24"/>
        </w:rPr>
        <w:t>Performance against Holdout: [Test variables with explanatory regression (OLS or other) significant variables identified from data reduction model on the holdout sample and report results (R^2, RMSE etc.) ] </w:t>
      </w:r>
    </w:p>
    <w:p w14:paraId="6C6B1254" w14:textId="77777777" w:rsidR="009A3A1D" w:rsidRPr="001E3460" w:rsidRDefault="009A3A1D" w:rsidP="009A3A1D">
      <w:pPr>
        <w:pStyle w:val="ListParagraph"/>
        <w:numPr>
          <w:ilvl w:val="0"/>
          <w:numId w:val="1"/>
        </w:numPr>
        <w:rPr>
          <w:u w:val="single"/>
        </w:rPr>
      </w:pPr>
      <w:r>
        <w:t>Results: [provide synthesis of results what is interesting from the ML what is interesting from LASSO how well does it fit the hold out]</w:t>
      </w:r>
    </w:p>
    <w:p w14:paraId="6953C955" w14:textId="5A94F6DB" w:rsidR="00794511" w:rsidRDefault="002B70E4" w:rsidP="00794511">
      <w:pPr>
        <w:rPr>
          <w:u w:val="single"/>
        </w:rPr>
      </w:pPr>
      <w:proofErr w:type="spellStart"/>
      <w:r>
        <w:rPr>
          <w:u w:val="single"/>
        </w:rPr>
        <w:t>Self Goal</w:t>
      </w:r>
      <w:proofErr w:type="spellEnd"/>
      <w:r w:rsidR="00794511">
        <w:rPr>
          <w:u w:val="single"/>
        </w:rPr>
        <w:t xml:space="preserve"> Individual: </w:t>
      </w:r>
    </w:p>
    <w:p w14:paraId="07C3B0EB" w14:textId="77777777" w:rsidR="001E3460" w:rsidRDefault="001E3460" w:rsidP="001E3460">
      <w:pPr>
        <w:pStyle w:val="ListParagraph"/>
        <w:numPr>
          <w:ilvl w:val="0"/>
          <w:numId w:val="1"/>
        </w:numPr>
      </w:pPr>
      <w:r>
        <w:t xml:space="preserve">Modeling Choice: </w:t>
      </w:r>
    </w:p>
    <w:p w14:paraId="7966E5DC" w14:textId="77777777" w:rsidR="001E3460" w:rsidRDefault="001E3460" w:rsidP="001E3460">
      <w:pPr>
        <w:pStyle w:val="ListParagraph"/>
        <w:numPr>
          <w:ilvl w:val="1"/>
          <w:numId w:val="1"/>
        </w:numPr>
      </w:pPr>
      <w:r>
        <w:t>Classification: [insert model name]</w:t>
      </w:r>
    </w:p>
    <w:p w14:paraId="7B8D157D" w14:textId="77777777" w:rsidR="001E3460" w:rsidRDefault="001E3460" w:rsidP="001E3460">
      <w:pPr>
        <w:pStyle w:val="ListParagraph"/>
        <w:numPr>
          <w:ilvl w:val="2"/>
          <w:numId w:val="1"/>
        </w:numPr>
      </w:pPr>
      <w:r>
        <w:t>Model Validation: [insert validation measures and results]</w:t>
      </w:r>
    </w:p>
    <w:p w14:paraId="6E7E6441" w14:textId="77777777" w:rsidR="001E3460" w:rsidRDefault="001E3460" w:rsidP="001E3460">
      <w:pPr>
        <w:pStyle w:val="ListParagraph"/>
        <w:numPr>
          <w:ilvl w:val="1"/>
          <w:numId w:val="1"/>
        </w:numPr>
      </w:pPr>
      <w:r>
        <w:t>Data reduction: [insert model name]</w:t>
      </w:r>
    </w:p>
    <w:p w14:paraId="01D8F798" w14:textId="77777777" w:rsidR="001E3460" w:rsidRDefault="001E3460" w:rsidP="001E3460">
      <w:pPr>
        <w:pStyle w:val="ListParagraph"/>
        <w:numPr>
          <w:ilvl w:val="2"/>
          <w:numId w:val="1"/>
        </w:numPr>
      </w:pPr>
      <w:r>
        <w:t>Model Validation: [insert validation measures and results]</w:t>
      </w:r>
    </w:p>
    <w:p w14:paraId="7B9F3DEF" w14:textId="77777777" w:rsidR="001E3460" w:rsidRPr="0054573D" w:rsidRDefault="001E3460" w:rsidP="001E3460">
      <w:pPr>
        <w:numPr>
          <w:ilvl w:val="1"/>
          <w:numId w:val="1"/>
        </w:numPr>
        <w:shd w:val="clear" w:color="auto" w:fill="FFFFFF"/>
        <w:spacing w:before="100" w:beforeAutospacing="1" w:after="100" w:afterAutospacing="1" w:line="240" w:lineRule="auto"/>
        <w:rPr>
          <w:rFonts w:ascii="Calibri" w:eastAsia="Times New Roman" w:hAnsi="Calibri" w:cs="Calibri"/>
          <w:color w:val="000000"/>
          <w:szCs w:val="24"/>
        </w:rPr>
      </w:pPr>
      <w:r w:rsidRPr="0054573D">
        <w:rPr>
          <w:rFonts w:ascii="Calibri" w:eastAsia="Times New Roman" w:hAnsi="Calibri" w:cs="Calibri"/>
          <w:color w:val="000000"/>
          <w:szCs w:val="24"/>
        </w:rPr>
        <w:t>Performance against Holdout: [Test variables with explanatory regression (OLS or other) significant variables identified from data reduction model on the holdout sample and report results (R^2, RMSE etc.) ] </w:t>
      </w:r>
    </w:p>
    <w:p w14:paraId="2717F11D" w14:textId="77777777" w:rsidR="001E3460" w:rsidRPr="001E3460" w:rsidRDefault="001E3460" w:rsidP="001E3460">
      <w:pPr>
        <w:pStyle w:val="ListParagraph"/>
        <w:numPr>
          <w:ilvl w:val="0"/>
          <w:numId w:val="1"/>
        </w:numPr>
        <w:rPr>
          <w:u w:val="single"/>
        </w:rPr>
      </w:pPr>
      <w:r>
        <w:lastRenderedPageBreak/>
        <w:t>Results: [provide synthesis of results what is interesting from the ML what is interesting from LASSO how well does it fit the hold out]</w:t>
      </w:r>
    </w:p>
    <w:p w14:paraId="7A571996" w14:textId="77777777" w:rsidR="00794511" w:rsidRDefault="00794511" w:rsidP="00146A44">
      <w:pPr>
        <w:rPr>
          <w:u w:val="single"/>
        </w:rPr>
      </w:pPr>
    </w:p>
    <w:p w14:paraId="215443C2" w14:textId="7F22EFD1" w:rsidR="00D2029E" w:rsidRDefault="00D2029E" w:rsidP="00146A44">
      <w:commentRangeStart w:id="1"/>
      <w:r w:rsidRPr="008407E9">
        <w:rPr>
          <w:u w:val="single"/>
        </w:rPr>
        <w:t>Classification of a Repeat Participant</w:t>
      </w:r>
      <w:r>
        <w:t xml:space="preserve">: </w:t>
      </w:r>
    </w:p>
    <w:p w14:paraId="6DF0755C" w14:textId="77777777" w:rsidR="006612CF" w:rsidRDefault="00D2029E" w:rsidP="008407E9">
      <w:pPr>
        <w:pStyle w:val="ListParagraph"/>
        <w:numPr>
          <w:ilvl w:val="0"/>
          <w:numId w:val="2"/>
        </w:numPr>
      </w:pPr>
      <w:r>
        <w:t xml:space="preserve">Modeling Choice: </w:t>
      </w:r>
    </w:p>
    <w:p w14:paraId="23B0E2FF" w14:textId="7FE426B9" w:rsidR="00D2029E" w:rsidRDefault="006612CF" w:rsidP="006612CF">
      <w:pPr>
        <w:pStyle w:val="ListParagraph"/>
        <w:numPr>
          <w:ilvl w:val="1"/>
          <w:numId w:val="2"/>
        </w:numPr>
      </w:pPr>
      <w:r>
        <w:t xml:space="preserve">Classification method: </w:t>
      </w:r>
      <w:r w:rsidR="00D2029E">
        <w:t>bagged forest</w:t>
      </w:r>
    </w:p>
    <w:p w14:paraId="6EAE7174" w14:textId="35435EDC" w:rsidR="006612CF" w:rsidRDefault="006612CF" w:rsidP="006612CF">
      <w:pPr>
        <w:pStyle w:val="ListParagraph"/>
        <w:numPr>
          <w:ilvl w:val="2"/>
          <w:numId w:val="2"/>
        </w:numPr>
      </w:pPr>
      <w:r>
        <w:t>Model Validation:</w:t>
      </w:r>
    </w:p>
    <w:p w14:paraId="64CE89A2" w14:textId="749AF12A" w:rsidR="006612CF" w:rsidRDefault="006612CF" w:rsidP="006612CF">
      <w:pPr>
        <w:pStyle w:val="ListParagraph"/>
        <w:numPr>
          <w:ilvl w:val="1"/>
          <w:numId w:val="2"/>
        </w:numPr>
      </w:pPr>
      <w:r>
        <w:t>Data reduction: binomial Lasso</w:t>
      </w:r>
    </w:p>
    <w:p w14:paraId="3CA55ABB" w14:textId="00E9CEE9" w:rsidR="00D2029E" w:rsidRDefault="006612CF" w:rsidP="006612CF">
      <w:pPr>
        <w:pStyle w:val="ListParagraph"/>
        <w:numPr>
          <w:ilvl w:val="2"/>
          <w:numId w:val="2"/>
        </w:numPr>
      </w:pPr>
      <w:r>
        <w:t>Model Validation:</w:t>
      </w:r>
    </w:p>
    <w:p w14:paraId="24B36EBA" w14:textId="12ABA440" w:rsidR="006612CF" w:rsidRDefault="006612CF" w:rsidP="006612CF">
      <w:pPr>
        <w:pStyle w:val="ListParagraph"/>
        <w:numPr>
          <w:ilvl w:val="0"/>
          <w:numId w:val="2"/>
        </w:numPr>
      </w:pPr>
      <w:r>
        <w:t>Results:</w:t>
      </w:r>
      <w:commentRangeEnd w:id="1"/>
      <w:r>
        <w:rPr>
          <w:rStyle w:val="CommentReference"/>
        </w:rPr>
        <w:commentReference w:id="1"/>
      </w:r>
    </w:p>
    <w:p w14:paraId="6CFEBD32" w14:textId="77777777" w:rsidR="006612CF" w:rsidRDefault="006612CF" w:rsidP="006612CF"/>
    <w:p w14:paraId="5C28B0C8" w14:textId="77777777" w:rsidR="00D2029E" w:rsidRDefault="00D2029E" w:rsidP="00146A44"/>
    <w:sectPr w:rsidR="00D202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Bowers" w:date="2021-11-22T13:03:00Z" w:initials="JB">
    <w:p w14:paraId="60FBB892" w14:textId="77777777" w:rsidR="001E2406" w:rsidRDefault="001E2406" w:rsidP="001E2406">
      <w:pPr>
        <w:pStyle w:val="CommentText"/>
      </w:pPr>
      <w:r>
        <w:rPr>
          <w:rStyle w:val="CommentReference"/>
        </w:rPr>
        <w:annotationRef/>
      </w:r>
      <w:r>
        <w:t xml:space="preserve">@Josie: let’s use mitchell’s code for repeat participant I think it has more validity than the repeat participant flag from the NKF </w:t>
      </w:r>
    </w:p>
    <w:p w14:paraId="33E4A2C4" w14:textId="77777777" w:rsidR="001E2406" w:rsidRDefault="001E2406" w:rsidP="001E2406">
      <w:pPr>
        <w:pStyle w:val="CommentText"/>
      </w:pPr>
    </w:p>
    <w:p w14:paraId="6544F7FE" w14:textId="77777777" w:rsidR="001E2406" w:rsidRDefault="001E2406" w:rsidP="001E2406">
      <w:pPr>
        <w:pStyle w:val="CommentText"/>
      </w:pPr>
      <w:r>
        <w:t>#Repeat Participant</w:t>
      </w:r>
    </w:p>
    <w:p w14:paraId="21EAAD5B" w14:textId="77777777" w:rsidR="001E2406" w:rsidRDefault="001E2406" w:rsidP="001E2406">
      <w:pPr>
        <w:pStyle w:val="CommentText"/>
      </w:pPr>
    </w:p>
    <w:p w14:paraId="43094CFB" w14:textId="77777777" w:rsidR="001E2406" w:rsidRDefault="001E2406" w:rsidP="001E2406">
      <w:pPr>
        <w:pStyle w:val="CommentText"/>
      </w:pPr>
      <w:r>
        <w:t># Find where the Name value occurs more than 1 time (meaing the person has participated in more than 1 walk)</w:t>
      </w:r>
    </w:p>
    <w:p w14:paraId="56DB199E" w14:textId="77777777" w:rsidR="001E2406" w:rsidRDefault="001E2406" w:rsidP="001E2406">
      <w:pPr>
        <w:pStyle w:val="CommentText"/>
      </w:pPr>
      <w:r>
        <w:t>NameWalksGreaterThan1 &lt;- pull(AllWalkData %&gt;% group_by(Name) %&gt;% filter(n() &gt; 1) %&gt;% select(Name), Name)</w:t>
      </w:r>
    </w:p>
    <w:p w14:paraId="2E729379" w14:textId="77777777" w:rsidR="001E2406" w:rsidRDefault="001E2406" w:rsidP="001E2406">
      <w:pPr>
        <w:pStyle w:val="CommentText"/>
      </w:pPr>
      <w:r>
        <w:t># Set the default value for RepeatParticipants to "No"</w:t>
      </w:r>
    </w:p>
    <w:p w14:paraId="7C9050F6" w14:textId="77777777" w:rsidR="001E2406" w:rsidRDefault="001E2406" w:rsidP="001E2406">
      <w:pPr>
        <w:pStyle w:val="CommentText"/>
      </w:pPr>
      <w:r>
        <w:t>AllWalkData$RepeatParticipants &lt;- rep_len("No", length(AllWalkData$Name))</w:t>
      </w:r>
    </w:p>
    <w:p w14:paraId="477EDC90" w14:textId="77777777" w:rsidR="001E2406" w:rsidRDefault="001E2406" w:rsidP="001E2406">
      <w:pPr>
        <w:pStyle w:val="CommentText"/>
      </w:pPr>
    </w:p>
    <w:p w14:paraId="68E04911" w14:textId="77777777" w:rsidR="001E2406" w:rsidRDefault="001E2406" w:rsidP="001E2406">
      <w:pPr>
        <w:pStyle w:val="CommentText"/>
      </w:pPr>
      <w:r>
        <w:t># For each value in NameWalksGreaterThan1</w:t>
      </w:r>
    </w:p>
    <w:p w14:paraId="7F5FF953" w14:textId="77777777" w:rsidR="001E2406" w:rsidRDefault="001E2406" w:rsidP="001E2406">
      <w:pPr>
        <w:pStyle w:val="CommentText"/>
      </w:pPr>
      <w:r>
        <w:t>for (i in 1:length(NameWalksGreaterThan1)) {</w:t>
      </w:r>
    </w:p>
    <w:p w14:paraId="1FECD16D" w14:textId="77777777" w:rsidR="001E2406" w:rsidRDefault="001E2406" w:rsidP="001E2406">
      <w:pPr>
        <w:pStyle w:val="CommentText"/>
      </w:pPr>
      <w:r>
        <w:t xml:space="preserve">  # Find all row numbers in AllWalkData where the name of the repeat participant's name occurs</w:t>
      </w:r>
    </w:p>
    <w:p w14:paraId="5B2B0834" w14:textId="77777777" w:rsidR="001E2406" w:rsidRDefault="001E2406" w:rsidP="001E2406">
      <w:pPr>
        <w:pStyle w:val="CommentText"/>
      </w:pPr>
      <w:r>
        <w:t xml:space="preserve">  rowNums &lt;- which(AllWalkData$Name == NameWalksGreaterThan1[i], arr.ind=TRUE)</w:t>
      </w:r>
    </w:p>
    <w:p w14:paraId="1CE6A948" w14:textId="77777777" w:rsidR="001E2406" w:rsidRDefault="001E2406" w:rsidP="001E2406">
      <w:pPr>
        <w:pStyle w:val="CommentText"/>
      </w:pPr>
      <w:r>
        <w:t xml:space="preserve">  # for each row number found, set the value of AllWalkData$RepeatParticipants to "Yes"</w:t>
      </w:r>
    </w:p>
    <w:p w14:paraId="57F8E255" w14:textId="77777777" w:rsidR="001E2406" w:rsidRDefault="001E2406" w:rsidP="001E2406">
      <w:pPr>
        <w:pStyle w:val="CommentText"/>
      </w:pPr>
      <w:r>
        <w:t xml:space="preserve">  for (j in 1:length(rowNums)) {</w:t>
      </w:r>
    </w:p>
    <w:p w14:paraId="020FB30B" w14:textId="77777777" w:rsidR="001E2406" w:rsidRDefault="001E2406" w:rsidP="001E2406">
      <w:pPr>
        <w:pStyle w:val="CommentText"/>
      </w:pPr>
      <w:r>
        <w:t xml:space="preserve">    AllWalkData$RepeatParticipants[rowNums[j]] = "Yes"</w:t>
      </w:r>
    </w:p>
    <w:p w14:paraId="2F547082" w14:textId="77777777" w:rsidR="001E2406" w:rsidRDefault="001E2406" w:rsidP="001E2406">
      <w:pPr>
        <w:pStyle w:val="CommentText"/>
      </w:pPr>
      <w:r>
        <w:t xml:space="preserve">  }</w:t>
      </w:r>
    </w:p>
    <w:p w14:paraId="26978BA3" w14:textId="556CF7F4" w:rsidR="001E2406" w:rsidRDefault="001E2406" w:rsidP="001E2406">
      <w:pPr>
        <w:pStyle w:val="CommentText"/>
      </w:pPr>
      <w:r>
        <w:t>}</w:t>
      </w:r>
    </w:p>
  </w:comment>
  <w:comment w:id="1" w:author="Joshua Bowers" w:date="2021-11-22T14:44:00Z" w:initials="JB">
    <w:p w14:paraId="7393C1BE" w14:textId="77777777" w:rsidR="006612CF" w:rsidRDefault="006612CF">
      <w:pPr>
        <w:pStyle w:val="CommentText"/>
      </w:pPr>
      <w:r>
        <w:rPr>
          <w:rStyle w:val="CommentReference"/>
        </w:rPr>
        <w:annotationRef/>
      </w:r>
      <w:r>
        <w:t>This is for me: I was really surprised by accepting mail having a relative influence from Mitchell’s model</w:t>
      </w:r>
      <w:r w:rsidR="00794511">
        <w:t xml:space="preserve"> and want to rerun my analysis including these.</w:t>
      </w:r>
    </w:p>
    <w:p w14:paraId="7206DE8F" w14:textId="77777777" w:rsidR="00794511" w:rsidRDefault="00794511">
      <w:pPr>
        <w:pStyle w:val="CommentText"/>
      </w:pPr>
    </w:p>
    <w:p w14:paraId="5DC8DF96" w14:textId="5A0FA69D" w:rsidR="00794511" w:rsidRDefault="00794511">
      <w:pPr>
        <w:pStyle w:val="CommentText"/>
      </w:pPr>
      <w:r>
        <w:t>My dv is the binary Repeat Participant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78BA3" w15:done="0"/>
  <w15:commentEx w15:paraId="5DC8DF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21A8" w16cex:dateUtc="2021-11-22T19:03:00Z"/>
  <w16cex:commentExtensible w16cex:durableId="2546396F" w16cex:dateUtc="2021-11-22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78BA3" w16cid:durableId="254621A8"/>
  <w16cid:commentId w16cid:paraId="5DC8DF96" w16cid:durableId="254639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2AA"/>
    <w:multiLevelType w:val="hybridMultilevel"/>
    <w:tmpl w:val="B6C66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BAF"/>
    <w:multiLevelType w:val="hybridMultilevel"/>
    <w:tmpl w:val="ED9C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12063"/>
    <w:multiLevelType w:val="hybridMultilevel"/>
    <w:tmpl w:val="359C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Bowers">
    <w15:presenceInfo w15:providerId="Windows Live" w15:userId="1545e193c957b4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11"/>
    <w:rsid w:val="00005501"/>
    <w:rsid w:val="00047D65"/>
    <w:rsid w:val="00056E32"/>
    <w:rsid w:val="00146A44"/>
    <w:rsid w:val="001748D8"/>
    <w:rsid w:val="001866DF"/>
    <w:rsid w:val="001E2406"/>
    <w:rsid w:val="001E3460"/>
    <w:rsid w:val="00276486"/>
    <w:rsid w:val="002B6DF2"/>
    <w:rsid w:val="002B70E4"/>
    <w:rsid w:val="002F1811"/>
    <w:rsid w:val="003A5F5F"/>
    <w:rsid w:val="003F1AF9"/>
    <w:rsid w:val="004062A9"/>
    <w:rsid w:val="00427EBE"/>
    <w:rsid w:val="004954B6"/>
    <w:rsid w:val="004C700D"/>
    <w:rsid w:val="0052777B"/>
    <w:rsid w:val="00593370"/>
    <w:rsid w:val="006612CF"/>
    <w:rsid w:val="006665C8"/>
    <w:rsid w:val="00695DD7"/>
    <w:rsid w:val="00697E06"/>
    <w:rsid w:val="006F09B8"/>
    <w:rsid w:val="00720416"/>
    <w:rsid w:val="00722992"/>
    <w:rsid w:val="00794511"/>
    <w:rsid w:val="007B5807"/>
    <w:rsid w:val="007F20B1"/>
    <w:rsid w:val="00821858"/>
    <w:rsid w:val="008407E9"/>
    <w:rsid w:val="008866AC"/>
    <w:rsid w:val="008C1A9D"/>
    <w:rsid w:val="00902E55"/>
    <w:rsid w:val="009444F2"/>
    <w:rsid w:val="009A3A1D"/>
    <w:rsid w:val="009B50B2"/>
    <w:rsid w:val="00A57B1D"/>
    <w:rsid w:val="00A8326E"/>
    <w:rsid w:val="00A934D5"/>
    <w:rsid w:val="00AA7A99"/>
    <w:rsid w:val="00B14047"/>
    <w:rsid w:val="00BD3E6B"/>
    <w:rsid w:val="00C33982"/>
    <w:rsid w:val="00C704A1"/>
    <w:rsid w:val="00D2029E"/>
    <w:rsid w:val="00D51D1E"/>
    <w:rsid w:val="00D61DAA"/>
    <w:rsid w:val="00D70B70"/>
    <w:rsid w:val="00D74B64"/>
    <w:rsid w:val="00DF6AC4"/>
    <w:rsid w:val="00E743A5"/>
    <w:rsid w:val="00EB157F"/>
    <w:rsid w:val="00F15656"/>
    <w:rsid w:val="00F47DAB"/>
    <w:rsid w:val="00F839A1"/>
    <w:rsid w:val="00FC3DCE"/>
    <w:rsid w:val="00FC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92CE"/>
  <w15:chartTrackingRefBased/>
  <w15:docId w15:val="{7312164A-B817-4D6D-BA81-2938A41E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7B"/>
    <w:pPr>
      <w:ind w:left="720"/>
      <w:contextualSpacing/>
    </w:pPr>
  </w:style>
  <w:style w:type="character" w:styleId="CommentReference">
    <w:name w:val="annotation reference"/>
    <w:basedOn w:val="DefaultParagraphFont"/>
    <w:uiPriority w:val="99"/>
    <w:semiHidden/>
    <w:unhideWhenUsed/>
    <w:rsid w:val="00821858"/>
    <w:rPr>
      <w:sz w:val="16"/>
      <w:szCs w:val="16"/>
    </w:rPr>
  </w:style>
  <w:style w:type="paragraph" w:styleId="CommentText">
    <w:name w:val="annotation text"/>
    <w:basedOn w:val="Normal"/>
    <w:link w:val="CommentTextChar"/>
    <w:uiPriority w:val="99"/>
    <w:unhideWhenUsed/>
    <w:rsid w:val="00821858"/>
    <w:pPr>
      <w:spacing w:line="240" w:lineRule="auto"/>
    </w:pPr>
    <w:rPr>
      <w:sz w:val="20"/>
      <w:szCs w:val="20"/>
    </w:rPr>
  </w:style>
  <w:style w:type="character" w:customStyle="1" w:styleId="CommentTextChar">
    <w:name w:val="Comment Text Char"/>
    <w:basedOn w:val="DefaultParagraphFont"/>
    <w:link w:val="CommentText"/>
    <w:uiPriority w:val="99"/>
    <w:rsid w:val="00821858"/>
    <w:rPr>
      <w:sz w:val="20"/>
      <w:szCs w:val="20"/>
    </w:rPr>
  </w:style>
  <w:style w:type="paragraph" w:styleId="CommentSubject">
    <w:name w:val="annotation subject"/>
    <w:basedOn w:val="CommentText"/>
    <w:next w:val="CommentText"/>
    <w:link w:val="CommentSubjectChar"/>
    <w:uiPriority w:val="99"/>
    <w:semiHidden/>
    <w:unhideWhenUsed/>
    <w:rsid w:val="00821858"/>
    <w:rPr>
      <w:b/>
      <w:bCs/>
    </w:rPr>
  </w:style>
  <w:style w:type="character" w:customStyle="1" w:styleId="CommentSubjectChar">
    <w:name w:val="Comment Subject Char"/>
    <w:basedOn w:val="CommentTextChar"/>
    <w:link w:val="CommentSubject"/>
    <w:uiPriority w:val="99"/>
    <w:semiHidden/>
    <w:rsid w:val="00821858"/>
    <w:rPr>
      <w:b/>
      <w:bCs/>
      <w:sz w:val="20"/>
      <w:szCs w:val="20"/>
    </w:rPr>
  </w:style>
  <w:style w:type="paragraph" w:styleId="Revision">
    <w:name w:val="Revision"/>
    <w:hidden/>
    <w:uiPriority w:val="99"/>
    <w:semiHidden/>
    <w:rsid w:val="000055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Bowers</dc:creator>
  <cp:keywords/>
  <dc:description/>
  <cp:lastModifiedBy>David Balan</cp:lastModifiedBy>
  <cp:revision>2</cp:revision>
  <dcterms:created xsi:type="dcterms:W3CDTF">2021-11-24T00:04:00Z</dcterms:created>
  <dcterms:modified xsi:type="dcterms:W3CDTF">2021-11-24T00:04:00Z</dcterms:modified>
</cp:coreProperties>
</file>