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C772D" w14:textId="31C0D989" w:rsidR="00FA2DFC" w:rsidRPr="00FA2DFC" w:rsidRDefault="00FA2DFC" w:rsidP="00FA2DFC">
      <w:pPr>
        <w:rPr>
          <w:b/>
          <w:bCs/>
        </w:rPr>
      </w:pPr>
      <w:r w:rsidRPr="00FA2DFC">
        <w:rPr>
          <w:b/>
          <w:bCs/>
        </w:rPr>
        <w:t xml:space="preserve">Nexus Authentication &amp; Failover Email </w:t>
      </w:r>
    </w:p>
    <w:p w14:paraId="4614C374" w14:textId="77777777" w:rsidR="00FA2DFC" w:rsidRPr="00FA2DFC" w:rsidRDefault="00FA2DFC" w:rsidP="00FA2DFC">
      <w:r w:rsidRPr="00FA2DFC">
        <w:rPr>
          <w:b/>
          <w:bCs/>
        </w:rPr>
        <w:t>Module:</w:t>
      </w:r>
      <w:r w:rsidRPr="00FA2DFC">
        <w:t xml:space="preserve"> User Registration, Identity Verification, and Email Delivery</w:t>
      </w:r>
    </w:p>
    <w:p w14:paraId="259B0545" w14:textId="77777777" w:rsidR="00FA2DFC" w:rsidRPr="00FA2DFC" w:rsidRDefault="00FA2DFC" w:rsidP="00FA2DFC">
      <w:r w:rsidRPr="00FA2DFC">
        <w:rPr>
          <w:b/>
          <w:bCs/>
        </w:rPr>
        <w:t>Current Status:</w:t>
      </w:r>
      <w:r w:rsidRPr="00FA2DFC">
        <w:t xml:space="preserve"> Development / Sandbox Mode</w:t>
      </w:r>
    </w:p>
    <w:p w14:paraId="4725F086" w14:textId="77777777" w:rsidR="00FA2DFC" w:rsidRPr="00FA2DFC" w:rsidRDefault="00FA2DFC" w:rsidP="00FA2DFC">
      <w:pPr>
        <w:rPr>
          <w:b/>
          <w:bCs/>
        </w:rPr>
      </w:pPr>
      <w:r w:rsidRPr="00FA2DFC">
        <w:rPr>
          <w:b/>
          <w:bCs/>
        </w:rPr>
        <w:t>1. Core Architecture: 4-Tier Failover System</w:t>
      </w:r>
    </w:p>
    <w:p w14:paraId="158910F6" w14:textId="77777777" w:rsidR="00FA2DFC" w:rsidRPr="00FA2DFC" w:rsidRDefault="00FA2DFC" w:rsidP="00FA2DFC">
      <w:r w:rsidRPr="00FA2DFC">
        <w:t>To ensure 100% uptime for verification emails, the system utilizes a cascading failover architecture. If a primary provider experiences an outage, rate limit, or API rejection, the request is immediately routed to the next provider in the chain.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9"/>
        <w:gridCol w:w="1627"/>
        <w:gridCol w:w="1569"/>
        <w:gridCol w:w="1453"/>
        <w:gridCol w:w="3876"/>
      </w:tblGrid>
      <w:tr w:rsidR="00FA2DFC" w:rsidRPr="00FA2DFC" w14:paraId="0075F70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C5D65" w14:textId="77777777" w:rsidR="00FA2DFC" w:rsidRPr="00FA2DFC" w:rsidRDefault="00FA2DFC" w:rsidP="00FA2DFC">
            <w:r w:rsidRPr="00FA2DFC">
              <w:rPr>
                <w:b/>
                <w:bCs/>
              </w:rPr>
              <w:t>Tier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7D617" w14:textId="77777777" w:rsidR="00FA2DFC" w:rsidRPr="00FA2DFC" w:rsidRDefault="00FA2DFC" w:rsidP="00FA2DFC">
            <w:r w:rsidRPr="00FA2DFC">
              <w:rPr>
                <w:b/>
                <w:bCs/>
              </w:rPr>
              <w:t>Provider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D077F" w14:textId="77777777" w:rsidR="00FA2DFC" w:rsidRPr="00FA2DFC" w:rsidRDefault="00FA2DFC" w:rsidP="00FA2DFC">
            <w:r w:rsidRPr="00FA2DFC">
              <w:rPr>
                <w:b/>
                <w:bCs/>
              </w:rPr>
              <w:t>Role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5767E" w14:textId="77777777" w:rsidR="00FA2DFC" w:rsidRPr="00FA2DFC" w:rsidRDefault="00FA2DFC" w:rsidP="00FA2DFC">
            <w:r w:rsidRPr="00FA2DFC">
              <w:rPr>
                <w:b/>
                <w:bCs/>
              </w:rPr>
              <w:t>Capacity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F9438" w14:textId="77777777" w:rsidR="00FA2DFC" w:rsidRPr="00FA2DFC" w:rsidRDefault="00FA2DFC" w:rsidP="00FA2DFC">
            <w:r w:rsidRPr="00FA2DFC">
              <w:rPr>
                <w:b/>
                <w:bCs/>
              </w:rPr>
              <w:t>Trigger Condition</w:t>
            </w:r>
          </w:p>
        </w:tc>
      </w:tr>
      <w:tr w:rsidR="00FA2DFC" w:rsidRPr="00FA2DFC" w14:paraId="051286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24A04" w14:textId="77777777" w:rsidR="00FA2DFC" w:rsidRPr="00FA2DFC" w:rsidRDefault="00FA2DFC" w:rsidP="00FA2DFC">
            <w:r w:rsidRPr="00FA2DFC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E5512" w14:textId="77777777" w:rsidR="00FA2DFC" w:rsidRPr="00FA2DFC" w:rsidRDefault="00FA2DFC" w:rsidP="00FA2DFC">
            <w:r w:rsidRPr="00FA2DFC">
              <w:rPr>
                <w:b/>
                <w:bCs/>
              </w:rPr>
              <w:t>Brevo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25BC6" w14:textId="77777777" w:rsidR="00FA2DFC" w:rsidRPr="00FA2DFC" w:rsidRDefault="00FA2DFC" w:rsidP="00FA2DFC">
            <w:r w:rsidRPr="00FA2DFC">
              <w:t>Primary Engine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07724D" w14:textId="77777777" w:rsidR="00FA2DFC" w:rsidRPr="00FA2DFC" w:rsidRDefault="00FA2DFC" w:rsidP="00FA2DFC">
            <w:r w:rsidRPr="00FA2DFC">
              <w:t>300 / day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B8D6BB" w14:textId="77777777" w:rsidR="00FA2DFC" w:rsidRPr="00FA2DFC" w:rsidRDefault="00FA2DFC" w:rsidP="00FA2DFC">
            <w:r w:rsidRPr="00FA2DFC">
              <w:t>Default entry point for all requests.</w:t>
            </w:r>
          </w:p>
        </w:tc>
      </w:tr>
      <w:tr w:rsidR="00FA2DFC" w:rsidRPr="00FA2DFC" w14:paraId="6BE5A1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CBEE2D" w14:textId="77777777" w:rsidR="00FA2DFC" w:rsidRPr="00FA2DFC" w:rsidRDefault="00FA2DFC" w:rsidP="00FA2DFC">
            <w:r w:rsidRPr="00FA2DFC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7D08CA" w14:textId="77777777" w:rsidR="00FA2DFC" w:rsidRPr="00FA2DFC" w:rsidRDefault="00FA2DFC" w:rsidP="00FA2DFC">
            <w:r w:rsidRPr="00FA2DFC">
              <w:rPr>
                <w:b/>
                <w:bCs/>
              </w:rPr>
              <w:t>Resend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C7226B" w14:textId="77777777" w:rsidR="00FA2DFC" w:rsidRPr="00FA2DFC" w:rsidRDefault="00FA2DFC" w:rsidP="00FA2DFC">
            <w:r w:rsidRPr="00FA2DFC">
              <w:t>Backup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805870" w14:textId="77777777" w:rsidR="00FA2DFC" w:rsidRPr="00FA2DFC" w:rsidRDefault="00FA2DFC" w:rsidP="00FA2DFC">
            <w:r w:rsidRPr="00FA2DFC">
              <w:t>100 / day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D73F1" w14:textId="77777777" w:rsidR="00FA2DFC" w:rsidRPr="00FA2DFC" w:rsidRDefault="00FA2DFC" w:rsidP="00FA2DFC">
            <w:r w:rsidRPr="00FA2DFC">
              <w:t>Triggers if Brevo API fails or rejects the payload.</w:t>
            </w:r>
          </w:p>
        </w:tc>
      </w:tr>
      <w:tr w:rsidR="00FA2DFC" w:rsidRPr="00FA2DFC" w14:paraId="5B162D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A91AE" w14:textId="77777777" w:rsidR="00FA2DFC" w:rsidRPr="00FA2DFC" w:rsidRDefault="00FA2DFC" w:rsidP="00FA2DFC">
            <w:r w:rsidRPr="00FA2DFC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39C00" w14:textId="77777777" w:rsidR="00FA2DFC" w:rsidRPr="00FA2DFC" w:rsidRDefault="00FA2DFC" w:rsidP="00FA2DFC">
            <w:r w:rsidRPr="00FA2DFC">
              <w:rPr>
                <w:b/>
                <w:bCs/>
              </w:rPr>
              <w:t>Sender.net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47309" w14:textId="77777777" w:rsidR="00FA2DFC" w:rsidRPr="00FA2DFC" w:rsidRDefault="00FA2DFC" w:rsidP="00FA2DFC">
            <w:r w:rsidRPr="00FA2DFC">
              <w:t>Backup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DDB3C" w14:textId="77777777" w:rsidR="00FA2DFC" w:rsidRPr="00FA2DFC" w:rsidRDefault="00FA2DFC" w:rsidP="00FA2DFC">
            <w:r w:rsidRPr="00FA2DFC">
              <w:t xml:space="preserve">15,000 / </w:t>
            </w:r>
            <w:proofErr w:type="spellStart"/>
            <w:r w:rsidRPr="00FA2DFC">
              <w:t>mo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F08B20" w14:textId="77777777" w:rsidR="00FA2DFC" w:rsidRPr="00FA2DFC" w:rsidRDefault="00FA2DFC" w:rsidP="00FA2DFC">
            <w:r w:rsidRPr="00FA2DFC">
              <w:t>Triggers if Resend API goes down or rate limits.</w:t>
            </w:r>
          </w:p>
        </w:tc>
      </w:tr>
      <w:tr w:rsidR="00FA2DFC" w:rsidRPr="00FA2DFC" w14:paraId="6DAC67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BEA9B" w14:textId="77777777" w:rsidR="00FA2DFC" w:rsidRPr="00FA2DFC" w:rsidRDefault="00FA2DFC" w:rsidP="00FA2DFC">
            <w:r w:rsidRPr="00FA2DFC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942789" w14:textId="77777777" w:rsidR="00FA2DFC" w:rsidRPr="00FA2DFC" w:rsidRDefault="00FA2DFC" w:rsidP="00FA2DFC">
            <w:proofErr w:type="spellStart"/>
            <w:r w:rsidRPr="00FA2DFC">
              <w:rPr>
                <w:b/>
                <w:bCs/>
              </w:rPr>
              <w:t>CloudMailin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D638D" w14:textId="77777777" w:rsidR="00FA2DFC" w:rsidRPr="00FA2DFC" w:rsidRDefault="00FA2DFC" w:rsidP="00FA2DFC">
            <w:r w:rsidRPr="00FA2DFC">
              <w:t>Final Stand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A0D538" w14:textId="77777777" w:rsidR="00FA2DFC" w:rsidRPr="00FA2DFC" w:rsidRDefault="00FA2DFC" w:rsidP="00FA2DFC">
            <w:r w:rsidRPr="00FA2DFC">
              <w:t xml:space="preserve">10,000 / </w:t>
            </w:r>
            <w:proofErr w:type="spellStart"/>
            <w:r w:rsidRPr="00FA2DFC">
              <w:t>mo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07EC8" w14:textId="77777777" w:rsidR="00FA2DFC" w:rsidRPr="00FA2DFC" w:rsidRDefault="00FA2DFC" w:rsidP="00FA2DFC">
            <w:r w:rsidRPr="00FA2DFC">
              <w:t>Triggers in the event of a catastrophic multi-API failure.</w:t>
            </w:r>
          </w:p>
        </w:tc>
      </w:tr>
    </w:tbl>
    <w:p w14:paraId="0A125611" w14:textId="77777777" w:rsidR="00FA2DFC" w:rsidRPr="00FA2DFC" w:rsidRDefault="00FA2DFC" w:rsidP="00FA2DFC">
      <w:pPr>
        <w:rPr>
          <w:b/>
          <w:bCs/>
        </w:rPr>
      </w:pPr>
      <w:r w:rsidRPr="00FA2DFC">
        <w:rPr>
          <w:b/>
          <w:bCs/>
        </w:rPr>
        <w:t>2. Security Logic: The "Smart Overwrite" System</w:t>
      </w:r>
    </w:p>
    <w:p w14:paraId="7C7C8FEE" w14:textId="77777777" w:rsidR="00FA2DFC" w:rsidRPr="00FA2DFC" w:rsidRDefault="00FA2DFC" w:rsidP="00FA2DFC">
      <w:r w:rsidRPr="00FA2DFC">
        <w:t>The registration pipeline separates username validation from email validation to protect against account squatting while maintaining a smooth user experience for legitimate users who make typos.</w:t>
      </w:r>
    </w:p>
    <w:p w14:paraId="51AAA1C9" w14:textId="77777777" w:rsidR="00FA2DFC" w:rsidRPr="00FA2DFC" w:rsidRDefault="00FA2DFC" w:rsidP="00FA2DFC">
      <w:pPr>
        <w:numPr>
          <w:ilvl w:val="0"/>
          <w:numId w:val="1"/>
        </w:numPr>
      </w:pPr>
      <w:r w:rsidRPr="00FA2DFC">
        <w:rPr>
          <w:b/>
          <w:bCs/>
        </w:rPr>
        <w:t>The 15-Minute Lock (Hijack Protection):</w:t>
      </w:r>
      <w:r w:rsidRPr="00FA2DFC">
        <w:t xml:space="preserve"> When a user registers a username, that username is temporarily locked to their email address for 15 minutes. If a </w:t>
      </w:r>
      <w:r w:rsidRPr="00FA2DFC">
        <w:rPr>
          <w:i/>
          <w:iCs/>
        </w:rPr>
        <w:t>different</w:t>
      </w:r>
      <w:r w:rsidRPr="00FA2DFC">
        <w:t xml:space="preserve"> email attempts to register that same username during this window, the system blocks them.</w:t>
      </w:r>
    </w:p>
    <w:p w14:paraId="1A0D6D78" w14:textId="77777777" w:rsidR="00FA2DFC" w:rsidRPr="00FA2DFC" w:rsidRDefault="00FA2DFC" w:rsidP="00FA2DFC">
      <w:pPr>
        <w:numPr>
          <w:ilvl w:val="0"/>
          <w:numId w:val="1"/>
        </w:numPr>
      </w:pPr>
      <w:r w:rsidRPr="00FA2DFC">
        <w:rPr>
          <w:b/>
          <w:bCs/>
        </w:rPr>
        <w:t>The Typo Fix (Smart Overwrite):</w:t>
      </w:r>
      <w:r w:rsidRPr="00FA2DFC">
        <w:t xml:space="preserve"> If a user realizes they made a typo in their username, they can re-register using the </w:t>
      </w:r>
      <w:r w:rsidRPr="00FA2DFC">
        <w:rPr>
          <w:i/>
          <w:iCs/>
        </w:rPr>
        <w:t>same email address</w:t>
      </w:r>
      <w:r w:rsidRPr="00FA2DFC">
        <w:t>. The system detects that the email matches the lock owner, silently updates the database with the new username, generates a fresh OTP, and resets the 15-minute timer.</w:t>
      </w:r>
    </w:p>
    <w:p w14:paraId="102D5915" w14:textId="77777777" w:rsidR="00FA2DFC" w:rsidRPr="00FA2DFC" w:rsidRDefault="00FA2DFC" w:rsidP="00FA2DFC">
      <w:pPr>
        <w:numPr>
          <w:ilvl w:val="0"/>
          <w:numId w:val="1"/>
        </w:numPr>
      </w:pPr>
      <w:r w:rsidRPr="00FA2DFC">
        <w:rPr>
          <w:b/>
          <w:bCs/>
        </w:rPr>
        <w:lastRenderedPageBreak/>
        <w:t>The Ghost Sweeper (Database Cleanup):</w:t>
      </w:r>
      <w:r w:rsidRPr="00FA2DFC">
        <w:t xml:space="preserve"> If an account remains unverified after the 15-minute window expires, the system classifies it as a "ghost account." The next time any user attempts to register that username, the backend automatically deletes the expired ghost account to free up the namespace.</w:t>
      </w:r>
    </w:p>
    <w:p w14:paraId="36BF2EDB" w14:textId="77777777" w:rsidR="00FA2DFC" w:rsidRPr="00FA2DFC" w:rsidRDefault="00FA2DFC" w:rsidP="00FA2DFC">
      <w:pPr>
        <w:numPr>
          <w:ilvl w:val="0"/>
          <w:numId w:val="1"/>
        </w:numPr>
      </w:pPr>
      <w:r w:rsidRPr="00FA2DFC">
        <w:rPr>
          <w:b/>
          <w:bCs/>
        </w:rPr>
        <w:t>The Verified Wall:</w:t>
      </w:r>
      <w:r w:rsidRPr="00FA2DFC">
        <w:t xml:space="preserve"> Once an account successfully inputs the 6-digit OTP, </w:t>
      </w:r>
      <w:proofErr w:type="spellStart"/>
      <w:r w:rsidRPr="00FA2DFC">
        <w:t>is_verified</w:t>
      </w:r>
      <w:proofErr w:type="spellEnd"/>
      <w:r w:rsidRPr="00FA2DFC">
        <w:t xml:space="preserve"> is flagged to true. This permanently locks both the username and email from ever being registered or overwritten again.</w:t>
      </w:r>
    </w:p>
    <w:p w14:paraId="5F755230" w14:textId="77777777" w:rsidR="00FA2DFC" w:rsidRPr="00FA2DFC" w:rsidRDefault="00FA2DFC" w:rsidP="00FA2DFC">
      <w:pPr>
        <w:rPr>
          <w:b/>
          <w:bCs/>
        </w:rPr>
      </w:pPr>
      <w:r w:rsidRPr="00FA2DFC">
        <w:rPr>
          <w:b/>
          <w:bCs/>
        </w:rPr>
        <w:t>3. Current Development State</w:t>
      </w:r>
    </w:p>
    <w:p w14:paraId="32DED1FB" w14:textId="77777777" w:rsidR="00FA2DFC" w:rsidRPr="00FA2DFC" w:rsidRDefault="00FA2DFC" w:rsidP="00FA2DFC">
      <w:r w:rsidRPr="00FA2DFC">
        <w:t>Due to DMARC and global spam filtering protocols, email providers silently drop messages originating from unverified free domains (</w:t>
      </w:r>
      <w:proofErr w:type="gramStart"/>
      <w:r w:rsidRPr="00FA2DFC">
        <w:t>like @</w:t>
      </w:r>
      <w:proofErr w:type="gramEnd"/>
      <w:r w:rsidRPr="00FA2DFC">
        <w:t>gmail.com).</w:t>
      </w:r>
    </w:p>
    <w:p w14:paraId="292A5C28" w14:textId="77777777" w:rsidR="00FA2DFC" w:rsidRPr="00FA2DFC" w:rsidRDefault="00FA2DFC" w:rsidP="00FA2DFC">
      <w:r w:rsidRPr="00FA2DFC">
        <w:t xml:space="preserve">To facilitate local development without a custom domain, the primary engine (Brevo) is intentionally bypassed in the </w:t>
      </w:r>
      <w:proofErr w:type="spellStart"/>
      <w:r w:rsidRPr="00FA2DFC">
        <w:t>sendVerificationEmail</w:t>
      </w:r>
      <w:proofErr w:type="spellEnd"/>
      <w:r w:rsidRPr="00FA2DFC">
        <w:t xml:space="preserve"> function using a forced error:</w:t>
      </w:r>
    </w:p>
    <w:p w14:paraId="591E396E" w14:textId="77777777" w:rsidR="00FA2DFC" w:rsidRPr="00FA2DFC" w:rsidRDefault="00FA2DFC" w:rsidP="00FA2DFC">
      <w:r w:rsidRPr="00FA2DFC">
        <w:t xml:space="preserve">throw new </w:t>
      </w:r>
      <w:proofErr w:type="gramStart"/>
      <w:r w:rsidRPr="00FA2DFC">
        <w:t>Error(</w:t>
      </w:r>
      <w:proofErr w:type="gramEnd"/>
      <w:r w:rsidRPr="00FA2DFC">
        <w:t>"Bypassing Brevo for local testing");</w:t>
      </w:r>
    </w:p>
    <w:p w14:paraId="778E1510" w14:textId="77777777" w:rsidR="00FA2DFC" w:rsidRPr="00FA2DFC" w:rsidRDefault="00FA2DFC" w:rsidP="00FA2DFC">
      <w:r w:rsidRPr="00FA2DFC">
        <w:t xml:space="preserve">This intentionally triggers the failover to </w:t>
      </w:r>
      <w:r w:rsidRPr="00FA2DFC">
        <w:rPr>
          <w:b/>
          <w:bCs/>
        </w:rPr>
        <w:t>Tier 2 (Resend)</w:t>
      </w:r>
      <w:r w:rsidRPr="00FA2DFC">
        <w:t xml:space="preserve">, which utilizes the </w:t>
      </w:r>
      <w:proofErr w:type="spellStart"/>
      <w:r w:rsidRPr="00FA2DFC">
        <w:t>onboarding@resend.dev</w:t>
      </w:r>
      <w:proofErr w:type="spellEnd"/>
      <w:r w:rsidRPr="00FA2DFC">
        <w:t xml:space="preserve"> sandbox environment to successfully bypass spam filters and deliver the OTP to the developer's registered testing email.</w:t>
      </w:r>
    </w:p>
    <w:p w14:paraId="20CAFA6E" w14:textId="77777777" w:rsidR="00FA2DFC" w:rsidRPr="00FA2DFC" w:rsidRDefault="00FA2DFC" w:rsidP="00FA2DFC">
      <w:pPr>
        <w:rPr>
          <w:b/>
          <w:bCs/>
        </w:rPr>
      </w:pPr>
      <w:r w:rsidRPr="00FA2DFC">
        <w:rPr>
          <w:b/>
          <w:bCs/>
        </w:rPr>
        <w:t>4. Production Migration Guide</w:t>
      </w:r>
    </w:p>
    <w:p w14:paraId="25F60BEE" w14:textId="77777777" w:rsidR="00FA2DFC" w:rsidRPr="00FA2DFC" w:rsidRDefault="00FA2DFC" w:rsidP="00FA2DFC">
      <w:r w:rsidRPr="00FA2DFC">
        <w:t>When the application is ready for production and a custom domain (e.g., nexus.com) has been purchased, execute the following steps to take the email engine live:</w:t>
      </w:r>
    </w:p>
    <w:p w14:paraId="6B346540" w14:textId="77777777" w:rsidR="00FA2DFC" w:rsidRPr="00FA2DFC" w:rsidRDefault="00FA2DFC" w:rsidP="00FA2DFC">
      <w:pPr>
        <w:numPr>
          <w:ilvl w:val="0"/>
          <w:numId w:val="2"/>
        </w:numPr>
      </w:pPr>
      <w:r w:rsidRPr="00FA2DFC">
        <w:rPr>
          <w:b/>
          <w:bCs/>
        </w:rPr>
        <w:t>Verify the Domain:</w:t>
      </w:r>
      <w:r w:rsidRPr="00FA2DFC">
        <w:t xml:space="preserve"> Add the DNS records (TXT/SPF/DKIM) provided by Brevo to your domain registrar to prove ownership.</w:t>
      </w:r>
    </w:p>
    <w:p w14:paraId="541D4681" w14:textId="77777777" w:rsidR="00FA2DFC" w:rsidRPr="00FA2DFC" w:rsidRDefault="00FA2DFC" w:rsidP="00FA2DFC">
      <w:pPr>
        <w:numPr>
          <w:ilvl w:val="0"/>
          <w:numId w:val="2"/>
        </w:numPr>
      </w:pPr>
      <w:r w:rsidRPr="00FA2DFC">
        <w:rPr>
          <w:b/>
          <w:bCs/>
        </w:rPr>
        <w:t>Update Sender Variables:</w:t>
      </w:r>
      <w:r w:rsidRPr="00FA2DFC">
        <w:t xml:space="preserve"> In </w:t>
      </w:r>
      <w:proofErr w:type="spellStart"/>
      <w:r w:rsidRPr="00FA2DFC">
        <w:t>src</w:t>
      </w:r>
      <w:proofErr w:type="spellEnd"/>
      <w:r w:rsidRPr="00FA2DFC">
        <w:t>/app/actions/</w:t>
      </w:r>
      <w:proofErr w:type="spellStart"/>
      <w:r w:rsidRPr="00FA2DFC">
        <w:t>auth.ts</w:t>
      </w:r>
      <w:proofErr w:type="spellEnd"/>
      <w:r w:rsidRPr="00FA2DFC">
        <w:t>, update the sender identity to your official production address:</w:t>
      </w:r>
    </w:p>
    <w:p w14:paraId="02269F41" w14:textId="77777777" w:rsidR="00FA2DFC" w:rsidRPr="00FA2DFC" w:rsidRDefault="00FA2DFC" w:rsidP="00FA2DFC">
      <w:r w:rsidRPr="00FA2DFC">
        <w:t>TypeScript</w:t>
      </w:r>
    </w:p>
    <w:p w14:paraId="1EB832AB" w14:textId="77777777" w:rsidR="00FA2DFC" w:rsidRPr="00FA2DFC" w:rsidRDefault="00FA2DFC" w:rsidP="00FA2DFC">
      <w:r w:rsidRPr="00FA2DFC">
        <w:t xml:space="preserve">const </w:t>
      </w:r>
      <w:proofErr w:type="spellStart"/>
      <w:r w:rsidRPr="00FA2DFC">
        <w:t>senderEmail</w:t>
      </w:r>
      <w:proofErr w:type="spellEnd"/>
      <w:r w:rsidRPr="00FA2DFC">
        <w:t xml:space="preserve"> = "onboarding@nexus.com"; // Replace with actual domain</w:t>
      </w:r>
    </w:p>
    <w:p w14:paraId="1B7C8A7D" w14:textId="77777777" w:rsidR="00FA2DFC" w:rsidRPr="00FA2DFC" w:rsidRDefault="00FA2DFC" w:rsidP="00FA2DFC">
      <w:r w:rsidRPr="00FA2DFC">
        <w:t xml:space="preserve">const </w:t>
      </w:r>
      <w:proofErr w:type="spellStart"/>
      <w:r w:rsidRPr="00FA2DFC">
        <w:t>senderName</w:t>
      </w:r>
      <w:proofErr w:type="spellEnd"/>
      <w:r w:rsidRPr="00FA2DFC">
        <w:t xml:space="preserve"> = "Nexus";</w:t>
      </w:r>
    </w:p>
    <w:p w14:paraId="13D9A904" w14:textId="77777777" w:rsidR="00FA2DFC" w:rsidRPr="00FA2DFC" w:rsidRDefault="00FA2DFC" w:rsidP="00FA2DFC">
      <w:pPr>
        <w:numPr>
          <w:ilvl w:val="0"/>
          <w:numId w:val="2"/>
        </w:numPr>
      </w:pPr>
      <w:r w:rsidRPr="00FA2DFC">
        <w:rPr>
          <w:b/>
          <w:bCs/>
        </w:rPr>
        <w:t>Remove the Sandbox Bypass:</w:t>
      </w:r>
      <w:r w:rsidRPr="00FA2DFC">
        <w:t xml:space="preserve"> Delete the intentional sabotage line from the Brevo try block:</w:t>
      </w:r>
    </w:p>
    <w:p w14:paraId="2035BC7F" w14:textId="77777777" w:rsidR="00FA2DFC" w:rsidRPr="00FA2DFC" w:rsidRDefault="00FA2DFC" w:rsidP="00FA2DFC">
      <w:r w:rsidRPr="00FA2DFC">
        <w:t>TypeScript</w:t>
      </w:r>
    </w:p>
    <w:p w14:paraId="488D16E6" w14:textId="77777777" w:rsidR="00FA2DFC" w:rsidRPr="00FA2DFC" w:rsidRDefault="00FA2DFC" w:rsidP="00FA2DFC">
      <w:r w:rsidRPr="00FA2DFC">
        <w:t>// DELETE THIS LINE FOR PRODUCTION</w:t>
      </w:r>
    </w:p>
    <w:p w14:paraId="67B44953" w14:textId="77777777" w:rsidR="00FA2DFC" w:rsidRPr="00FA2DFC" w:rsidRDefault="00FA2DFC" w:rsidP="00FA2DFC">
      <w:r w:rsidRPr="00FA2DFC">
        <w:lastRenderedPageBreak/>
        <w:t xml:space="preserve">throw new </w:t>
      </w:r>
      <w:proofErr w:type="gramStart"/>
      <w:r w:rsidRPr="00FA2DFC">
        <w:t>Error(</w:t>
      </w:r>
      <w:proofErr w:type="gramEnd"/>
      <w:r w:rsidRPr="00FA2DFC">
        <w:t xml:space="preserve">"Bypassing Brevo for local testing"); </w:t>
      </w:r>
    </w:p>
    <w:p w14:paraId="0A6DD1D8" w14:textId="77777777" w:rsidR="00FA2DFC" w:rsidRPr="00FA2DFC" w:rsidRDefault="00FA2DFC" w:rsidP="00FA2DFC">
      <w:pPr>
        <w:numPr>
          <w:ilvl w:val="0"/>
          <w:numId w:val="2"/>
        </w:numPr>
      </w:pPr>
      <w:r w:rsidRPr="00FA2DFC">
        <w:rPr>
          <w:b/>
          <w:bCs/>
        </w:rPr>
        <w:t>Verify Failover Identities:</w:t>
      </w:r>
      <w:r w:rsidRPr="00FA2DFC">
        <w:t xml:space="preserve"> Ensure that Resend, Sender, and </w:t>
      </w:r>
      <w:proofErr w:type="spellStart"/>
      <w:r w:rsidRPr="00FA2DFC">
        <w:t>CloudMailin</w:t>
      </w:r>
      <w:proofErr w:type="spellEnd"/>
      <w:r w:rsidRPr="00FA2DFC">
        <w:t xml:space="preserve"> also have your custom domain verified in their respective dashboards so they can legally send emails on your behalf if Brevo fails.</w:t>
      </w:r>
    </w:p>
    <w:p w14:paraId="6F551B29" w14:textId="77777777" w:rsidR="004C5408" w:rsidRDefault="004C5408"/>
    <w:sectPr w:rsidR="004C54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A7DF6"/>
    <w:multiLevelType w:val="multilevel"/>
    <w:tmpl w:val="563E1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3277B1"/>
    <w:multiLevelType w:val="multilevel"/>
    <w:tmpl w:val="4B52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3302268">
    <w:abstractNumId w:val="1"/>
  </w:num>
  <w:num w:numId="2" w16cid:durableId="1284270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DFC"/>
    <w:rsid w:val="00055376"/>
    <w:rsid w:val="004C5408"/>
    <w:rsid w:val="00B255B4"/>
    <w:rsid w:val="00FA2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0536D"/>
  <w15:chartTrackingRefBased/>
  <w15:docId w15:val="{26327185-1CB8-4490-BB13-5DDB71D3A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D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2D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D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D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D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D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D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D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D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D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2D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D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D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D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D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D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D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D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D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D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D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D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D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D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D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D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D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D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D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550</Words>
  <Characters>3138</Characters>
  <Application>Microsoft Office Word</Application>
  <DocSecurity>0</DocSecurity>
  <Lines>26</Lines>
  <Paragraphs>7</Paragraphs>
  <ScaleCrop>false</ScaleCrop>
  <Company/>
  <LinksUpToDate>false</LinksUpToDate>
  <CharactersWithSpaces>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Usmaan Imran</dc:creator>
  <cp:keywords/>
  <dc:description/>
  <cp:lastModifiedBy>Usmaan Imran</cp:lastModifiedBy>
  <cp:revision>1</cp:revision>
  <dcterms:created xsi:type="dcterms:W3CDTF">2026-07-20T15:27:00Z</dcterms:created>
  <dcterms:modified xsi:type="dcterms:W3CDTF">2026-07-20T15:28:00Z</dcterms:modified>
</cp:coreProperties>
</file>