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F766E"/>
          <w:sz w:val="48"/>
          <w:szCs w:val="48"/>
        </w:rPr>
        <w:t xml:space="preserve">CANOPY ATS</w:t>
      </w:r>
    </w:p>
    <w:p>
      <w:pPr>
        <w:spacing w:after="400"/>
        <w:jc w:val="center"/>
      </w:pPr>
      <w:r>
        <w:rPr>
          <w:color w:val="134E4A"/>
          <w:sz w:val="32"/>
          <w:szCs w:val="32"/>
        </w:rPr>
        <w:t xml:space="preserve">Code Audit Plan &amp; Process Improvement Guide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February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presents a comprehensive code audit plan for the Canopy ATS codebase, along with actionable recommendations for improving the development process to create cleaner, more production-ready code.</w:t>
      </w:r>
    </w:p>
    <w:p>
      <w:pPr>
        <w:spacing w:after="200"/>
      </w:pPr>
      <w:r>
        <w:rPr>
          <w:b/>
          <w:bCs/>
        </w:rPr>
        <w:t xml:space="preserve">Key Findings: </w:t>
      </w:r>
      <w:r>
        <w:t xml:space="preserve">The codebase demonstrates strong architectural foundations with a professional design system (99 UI components), strict TypeScript configuration, and modern Next.js 14 patterns. However, critical gaps exist in testing coverage, security hardening, and operational readiness.</w:t>
      </w:r>
    </w:p>
    <w:p>
      <w:pPr>
        <w:pStyle w:val="Heading1"/>
      </w:pPr>
      <w:r>
        <w:t xml:space="preserve">Codebase Overview</w:t>
      </w:r>
    </w:p>
    <w:p>
      <w:pPr>
        <w:pStyle w:val="Heading2"/>
      </w:pPr>
      <w:r>
        <w:t xml:space="preserve">Project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TypeScript/TSX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474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 component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172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53 route handlers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 Hooks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 utility hooks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 (Critical Gap)</w:t>
            </w:r>
          </w:p>
        </w:tc>
      </w:tr>
    </w:tbl>
    <w:p>
      <w:pPr>
        <w:pStyle w:val="Heading2"/>
        <w:spacing w:before="300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 xml:space="preserve">Next.js 14.2.0 with App Router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Language: </w:t>
      </w:r>
      <w:r>
        <w:t xml:space="preserve">TypeScript with strict mode enabled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PostgreSQL with Prisma ORM 5.22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Supabase Auth with SSR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 </w:t>
      </w:r>
      <w:r>
        <w:t xml:space="preserve">Tailwind CSS with design token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Library: </w:t>
      </w:r>
      <w:r>
        <w:t xml:space="preserve">Radix UI primitives with custom design system</w:t>
      </w:r>
    </w:p>
    <w:p>
      <w:r>
        <w:br w:type="page"/>
      </w:r>
    </w:p>
    <w:p>
      <w:pPr>
        <w:pStyle w:val="Heading1"/>
      </w:pPr>
      <w:r>
        <w:t xml:space="preserve">Current Strengths</w:t>
      </w:r>
    </w:p>
    <w:p>
      <w:pPr>
        <w:spacing w:after="200"/>
      </w:pPr>
      <w:r>
        <w:t xml:space="preserve">The codebase demonstrates several mature engineering practices that provide a strong foundation: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TypeScript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Strict mode enabled with comprehensive type safety across 474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Design System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Professional 'Trails' system with 99 reusable components, design tokens in CSS variables, dark mode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Code Quality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ESLint, Prettier, and Husky pre-commit hooks configured and enforced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Multi-tenant ready with explicit organization scoping, clear separation of three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Performance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Suspense boundaries (38 instances), useCallback/useMemo optimizations (68 instances)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Comprehensive CLAUDE.md with architectural guidelines, design system docs, implementation rules</w:t>
            </w:r>
          </w:p>
        </w:tc>
      </w:tr>
    </w:tbl>
    <w:p>
      <w:pPr>
        <w:pStyle w:val="Heading1"/>
        <w:spacing w:before="400"/>
      </w:pPr>
      <w:r>
        <w:t xml:space="preserve">Critical Issues Requiring Immediate Attention</w:t>
      </w:r>
    </w:p>
    <w:p>
      <w:pPr>
        <w:pStyle w:val="Heading2"/>
      </w:pPr>
      <w:r>
        <w:rPr>
          <w:color w:val="DC2626"/>
        </w:rPr>
        <w:t xml:space="preserve">1. Zero Test Coverage</w:t>
      </w:r>
    </w:p>
    <w:p>
      <w:pPr>
        <w:spacing w:after="100"/>
      </w:pPr>
      <w:r>
        <w:rPr>
          <w:b/>
          <w:bCs/>
          <w:color w:val="DC2626"/>
        </w:rPr>
        <w:t xml:space="preserve">Severity: CRITICAL</w:t>
      </w:r>
    </w:p>
    <w:p>
      <w:pPr>
        <w:spacing w:after="200"/>
      </w:pPr>
      <w:r>
        <w:t xml:space="preserve">The codebase contains 474 TypeScript/TSX files with zero automated tests. No testing framework (Jest, Vitest, Cypress, or testing-library) is installed. This represents the most significant gap for a multi-product SaaS platform.</w:t>
      </w:r>
    </w:p>
    <w:p>
      <w:r>
        <w:rPr>
          <w:b/>
          <w:bCs/>
        </w:rPr>
        <w:t xml:space="preserve">Impact: </w:t>
      </w:r>
      <w:r>
        <w:t xml:space="preserve">High risk of regressions, inability to refactor safely, no confidence in deployments, longer debugging cycles.</w:t>
      </w:r>
    </w:p>
    <w:p>
      <w:pPr>
        <w:pStyle w:val="Heading2"/>
      </w:pPr>
      <w:r>
        <w:rPr>
          <w:color w:val="DC2626"/>
        </w:rPr>
        <w:t xml:space="preserve">2. Inconsistent Authorization Checks</w:t>
      </w:r>
    </w:p>
    <w:p>
      <w:pPr>
        <w:spacing w:after="100"/>
      </w:pPr>
      <w:r>
        <w:rPr>
          <w:b/>
          <w:bCs/>
          <w:color w:val="EA580C"/>
        </w:rPr>
        <w:t xml:space="preserve">Severity: HIGH</w:t>
      </w:r>
    </w:p>
    <w:p>
      <w:pPr>
        <w:spacing w:after="200"/>
      </w:pPr>
      <w:r>
        <w:t xml:space="preserve">Multiple admin API routes contain TODO comments for 'add proper admin check'. Affected endpoints include: /api/coaches/apply, /api/admin/metrics, /api/admin/coaches/[id]/approve, /api/admin/coaches/[id]/reject.</w:t>
      </w:r>
    </w:p>
    <w:p>
      <w:r>
        <w:rPr>
          <w:b/>
          <w:bCs/>
        </w:rPr>
        <w:t xml:space="preserve">Impact: </w:t>
      </w:r>
      <w:r>
        <w:t xml:space="preserve">Potential unauthorized access to sensitive operations, security vulnerabilities in production.</w:t>
      </w:r>
    </w:p>
    <w:p>
      <w:pPr>
        <w:pStyle w:val="Heading2"/>
      </w:pPr>
      <w:r>
        <w:rPr>
          <w:color w:val="EA580C"/>
        </w:rPr>
        <w:t xml:space="preserve">3. Excessive Console Logging</w:t>
      </w:r>
    </w:p>
    <w:p>
      <w:pPr>
        <w:spacing w:after="100"/>
      </w:pPr>
      <w:r>
        <w:rPr>
          <w:b/>
          <w:bCs/>
          <w:color w:val="CA8A04"/>
        </w:rPr>
        <w:t xml:space="preserve">Severity: MEDIUM</w:t>
      </w:r>
    </w:p>
    <w:p>
      <w:pPr>
        <w:spacing w:after="200"/>
      </w:pPr>
      <w:r>
        <w:t xml:space="preserve">241 instances of console.log/console.error scattered throughout the codebase. While ESLint warns, it doesn't block commits.</w:t>
      </w:r>
    </w:p>
    <w:p>
      <w:r>
        <w:rPr>
          <w:b/>
          <w:bCs/>
        </w:rPr>
        <w:t xml:space="preserve">Impact: </w:t>
      </w:r>
      <w:r>
        <w:t xml:space="preserve">Information leakage in production, performance overhead, unprofessional user experience.</w:t>
      </w:r>
    </w:p>
    <w:p>
      <w:pPr>
        <w:pStyle w:val="Heading2"/>
      </w:pPr>
      <w:r>
        <w:rPr>
          <w:color w:val="EA580C"/>
        </w:rPr>
        <w:t xml:space="preserve">4. Missing Email Notifications</w:t>
      </w:r>
    </w:p>
    <w:p>
      <w:pPr>
        <w:spacing w:after="100"/>
      </w:pPr>
      <w:r>
        <w:rPr>
          <w:b/>
          <w:bCs/>
          <w:color w:val="CA8A04"/>
        </w:rPr>
        <w:t xml:space="preserve">Severity: MEDIUM</w:t>
      </w:r>
    </w:p>
    <w:p>
      <w:pPr>
        <w:spacing w:after="200"/>
      </w:pPr>
      <w:r>
        <w:t xml:space="preserve">TODOs for critical email functionality: coach approval emails, rejection notifications, session confirmations.</w:t>
      </w:r>
    </w:p>
    <w:p>
      <w:r>
        <w:rPr>
          <w:b/>
          <w:bCs/>
        </w:rPr>
        <w:t xml:space="preserve">Impact: </w:t>
      </w:r>
      <w:r>
        <w:t xml:space="preserve">Poor user experience, users unaware of application status changes, broken user journeys.</w:t>
      </w:r>
    </w:p>
    <w:p>
      <w:pPr>
        <w:pStyle w:val="Heading2"/>
      </w:pPr>
      <w:r>
        <w:rPr>
          <w:color w:val="CA8A04"/>
        </w:rPr>
        <w:t xml:space="preserve">5. Loose Prototype Files at Root</w:t>
      </w:r>
    </w:p>
    <w:p>
      <w:pPr>
        <w:spacing w:after="100"/>
      </w:pPr>
      <w:r>
        <w:rPr>
          <w:b/>
          <w:bCs/>
          <w:color w:val="16A34A"/>
        </w:rPr>
        <w:t xml:space="preserve">Severity: LOW</w:t>
      </w:r>
    </w:p>
    <w:p>
      <w:pPr>
        <w:spacing w:after="200"/>
      </w:pPr>
      <w:r>
        <w:t xml:space="preserve">6 JSX mockup/prototype files exist at the project root: mentor-list-clean.jsx, mentor-list-mockup.jsx, mentor-profile-mvp.jsx, mentorship-page.jsx, dual-role-profile.jsx, requests-list.jsx.</w:t>
      </w:r>
    </w:p>
    <w:p>
      <w:r>
        <w:rPr>
          <w:b/>
          <w:bCs/>
        </w:rPr>
        <w:t xml:space="preserve">Impact: </w:t>
      </w:r>
      <w:r>
        <w:t xml:space="preserve">Code clutter, confusion about canonical implementations, potential for accidentally importing.</w:t>
      </w:r>
    </w:p>
    <w:p>
      <w:r>
        <w:br w:type="page"/>
      </w:r>
    </w:p>
    <w:p>
      <w:pPr>
        <w:pStyle w:val="Heading1"/>
      </w:pPr>
      <w:r>
        <w:t xml:space="preserve">Code Audit Plan</w:t>
      </w:r>
    </w:p>
    <w:p>
      <w:pPr>
        <w:pStyle w:val="Heading2"/>
      </w:pPr>
      <w:r>
        <w:t xml:space="preserve">Phase 1: Security Audit (Week 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Authorization Review: </w:t>
      </w:r>
      <w:r>
        <w:t xml:space="preserve">Audit all 53 API routes for proper authentication and authorization checks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 Validation: </w:t>
      </w:r>
      <w:r>
        <w:t xml:space="preserve">Verify OrganizationMember roles (OWNER, ADMIN, RECRUITER, MEMBER, VIEWER) are enforced correctly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Input Validation: </w:t>
      </w:r>
      <w:r>
        <w:t xml:space="preserve">Ensure Zod schemas are applied consistently at all API boundaries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Scoping: </w:t>
      </w:r>
      <w:r>
        <w:t xml:space="preserve">Confirm all database queries include organizationId scoping to prevent data leakage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 Limiting: </w:t>
      </w:r>
      <w:r>
        <w:t xml:space="preserve">Implement rate limiting on expensive/sensitive endpoints</w:t>
      </w:r>
    </w:p>
    <w:p>
      <w:pPr>
        <w:pStyle w:val="Heading2"/>
      </w:pPr>
      <w:r>
        <w:t xml:space="preserve">Phase 2: Code Quality Audit (Week 2)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Console Statement Cleanup: </w:t>
      </w:r>
      <w:r>
        <w:t xml:space="preserve">Replace 241 console.* calls with structured logging service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Error Handling: </w:t>
      </w:r>
      <w:r>
        <w:t xml:space="preserve">Implement centralized error handling with consistent user-facing messages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Loading States: </w:t>
      </w:r>
      <w:r>
        <w:t xml:space="preserve">Ensure all data-fetching components handle loading, empty, and error states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File Cleanup: </w:t>
      </w:r>
      <w:r>
        <w:t xml:space="preserve">Remove or relocate 6 prototype JSX files from project root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TODO Resolution: </w:t>
      </w:r>
      <w:r>
        <w:t xml:space="preserve">Address all TODO comments, especially authorization and email-related</w:t>
      </w:r>
    </w:p>
    <w:p>
      <w:pPr>
        <w:pStyle w:val="Heading2"/>
      </w:pPr>
      <w:r>
        <w:t xml:space="preserve">Phase 3: Testing Infrastructure (Weeks 3-4)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Framework Setup: </w:t>
      </w:r>
      <w:r>
        <w:t xml:space="preserve">Install and configure Vitest with React Testing Library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API Route Tests: </w:t>
      </w:r>
      <w:r>
        <w:t xml:space="preserve">Write integration tests for all 53 API endpoints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Component Tests: </w:t>
      </w:r>
      <w:r>
        <w:t xml:space="preserve">Create unit tests for critical UI components (forms, data tables, pipelines)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E2E Tests: </w:t>
      </w:r>
      <w:r>
        <w:t xml:space="preserve">Set up Playwright for critical user journeys (auth, job posting, applications)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CI Integration: </w:t>
      </w:r>
      <w:r>
        <w:t xml:space="preserve">Add test execution to CI pipeline, block merges on failures</w:t>
      </w:r>
    </w:p>
    <w:p>
      <w:pPr>
        <w:pStyle w:val="Heading2"/>
      </w:pPr>
      <w:r>
        <w:t xml:space="preserve">Phase 4: Performance &amp; Scalability (Week 5)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 Fetching: </w:t>
      </w:r>
      <w:r>
        <w:t xml:space="preserve">Consider React Query/SWR for caching, refetching, and optimistic updates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Pagination Audit: </w:t>
      </w:r>
      <w:r>
        <w:t xml:space="preserve">Ensure all list endpoints enforce pagination limits (no unbounded queries)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Database Indexes: </w:t>
      </w:r>
      <w:r>
        <w:t xml:space="preserve">Review Prisma schema for missing indexes on frequently queried fields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Bundle Analysis: </w:t>
      </w:r>
      <w:r>
        <w:t xml:space="preserve">Analyze and optimize client-side bundle size</w:t>
      </w:r>
    </w:p>
    <w:p>
      <w:r>
        <w:br w:type="page"/>
      </w:r>
    </w:p>
    <w:p>
      <w:pPr>
        <w:pStyle w:val="Heading1"/>
      </w:pPr>
      <w:r>
        <w:t xml:space="preserve">Process Improvements for Cleaner Code</w:t>
      </w:r>
    </w:p>
    <w:p>
      <w:pPr>
        <w:pStyle w:val="Heading2"/>
      </w:pPr>
      <w:r>
        <w:t xml:space="preserve">1. Implement Test-Driven Development (TDD)</w:t>
      </w:r>
    </w:p>
    <w:p>
      <w:pPr>
        <w:spacing w:after="200"/>
      </w:pPr>
      <w:r>
        <w:t xml:space="preserve">Require tests before merging new features. Start with critical paths: authentication flows, payment processing, and data mutations.</w:t>
      </w:r>
    </w:p>
    <w:p>
      <w:pPr>
        <w:pStyle w:val="ListParagraph"/>
        <w:numPr>
          <w:ilvl w:val="0"/>
          <w:numId w:val="2"/>
        </w:numPr>
      </w:pPr>
      <w:r>
        <w:t xml:space="preserve">Set minimum coverage thresholds (start at 60%, increase to 80%)</w:t>
      </w:r>
    </w:p>
    <w:p>
      <w:pPr>
        <w:pStyle w:val="ListParagraph"/>
        <w:numPr>
          <w:ilvl w:val="0"/>
          <w:numId w:val="2"/>
        </w:numPr>
      </w:pPr>
      <w:r>
        <w:t xml:space="preserve">Block PRs without accompanying tests for new features</w:t>
      </w:r>
    </w:p>
    <w:p>
      <w:pPr>
        <w:pStyle w:val="ListParagraph"/>
        <w:numPr>
          <w:ilvl w:val="0"/>
          <w:numId w:val="2"/>
        </w:numPr>
      </w:pPr>
      <w:r>
        <w:t xml:space="preserve">Use testing-library for component tests (user-centric approach)</w:t>
      </w:r>
    </w:p>
    <w:p>
      <w:pPr>
        <w:pStyle w:val="Heading2"/>
      </w:pPr>
      <w:r>
        <w:t xml:space="preserve">2. Strengthen Code Review Process</w:t>
      </w:r>
    </w:p>
    <w:p>
      <w:pPr>
        <w:spacing w:after="200"/>
      </w:pPr>
      <w:r>
        <w:t xml:space="preserve">Formalize code review with a checklist covering security, performance, and maintainability.</w:t>
      </w:r>
    </w:p>
    <w:p>
      <w:pPr>
        <w:pStyle w:val="ListParagraph"/>
        <w:numPr>
          <w:ilvl w:val="0"/>
          <w:numId w:val="2"/>
        </w:numPr>
      </w:pPr>
      <w:r>
        <w:t xml:space="preserve">Require approval from at least one team member</w:t>
      </w:r>
    </w:p>
    <w:p>
      <w:pPr>
        <w:pStyle w:val="ListParagraph"/>
        <w:numPr>
          <w:ilvl w:val="0"/>
          <w:numId w:val="2"/>
        </w:numPr>
      </w:pPr>
      <w:r>
        <w:t xml:space="preserve">Check: Authorization on API routes, Zod validation, error handling</w:t>
      </w:r>
    </w:p>
    <w:p>
      <w:pPr>
        <w:pStyle w:val="ListParagraph"/>
        <w:numPr>
          <w:ilvl w:val="0"/>
          <w:numId w:val="2"/>
        </w:numPr>
      </w:pPr>
      <w:r>
        <w:t xml:space="preserve">Check: Loading/empty/error states, TypeScript types (no 'any')</w:t>
      </w:r>
    </w:p>
    <w:p>
      <w:pPr>
        <w:pStyle w:val="ListParagraph"/>
        <w:numPr>
          <w:ilvl w:val="0"/>
          <w:numId w:val="2"/>
        </w:numPr>
      </w:pPr>
      <w:r>
        <w:t xml:space="preserve">Check: Design system compliance, accessibility (ARIA, keyboard nav)</w:t>
      </w:r>
    </w:p>
    <w:p>
      <w:pPr>
        <w:pStyle w:val="Heading2"/>
      </w:pPr>
      <w:r>
        <w:t xml:space="preserve">3. Upgrade ESLint Configuration</w:t>
      </w:r>
    </w:p>
    <w:p>
      <w:pPr>
        <w:spacing w:after="200"/>
      </w:pPr>
      <w:r>
        <w:t xml:space="preserve">Convert console.log warnings to errors and add security-focused rules.</w:t>
      </w:r>
    </w:p>
    <w:p>
      <w:pPr>
        <w:pStyle w:val="ListParagraph"/>
        <w:numPr>
          <w:ilvl w:val="0"/>
          <w:numId w:val="2"/>
        </w:numPr>
      </w:pPr>
      <w:r>
        <w:t xml:space="preserve">Set 'no-console': 'error' (allow console.warn, console.error for dev)</w:t>
      </w:r>
    </w:p>
    <w:p>
      <w:pPr>
        <w:pStyle w:val="ListParagraph"/>
        <w:numPr>
          <w:ilvl w:val="0"/>
          <w:numId w:val="2"/>
        </w:numPr>
      </w:pPr>
      <w:r>
        <w:t xml:space="preserve">Add eslint-plugin-security for common vulnerability patterns</w:t>
      </w:r>
    </w:p>
    <w:p>
      <w:pPr>
        <w:pStyle w:val="ListParagraph"/>
        <w:numPr>
          <w:ilvl w:val="0"/>
          <w:numId w:val="2"/>
        </w:numPr>
      </w:pPr>
      <w:r>
        <w:t xml:space="preserve">Enforce no 'any' types with @typescript-eslint/no-explicit-any</w:t>
      </w:r>
    </w:p>
    <w:p>
      <w:pPr>
        <w:pStyle w:val="Heading2"/>
      </w:pPr>
      <w:r>
        <w:t xml:space="preserve">4. Implement Structured Logging</w:t>
      </w:r>
    </w:p>
    <w:p>
      <w:pPr>
        <w:spacing w:after="200"/>
      </w:pPr>
      <w:r>
        <w:t xml:space="preserve">Replace console.* with a structured logging service (Pino, Winston, or LogRocket).</w:t>
      </w:r>
    </w:p>
    <w:p>
      <w:pPr>
        <w:pStyle w:val="ListParagraph"/>
        <w:numPr>
          <w:ilvl w:val="0"/>
          <w:numId w:val="2"/>
        </w:numPr>
      </w:pPr>
      <w:r>
        <w:t xml:space="preserve">Include context: userId, organizationId, requestId in all logs</w:t>
      </w:r>
    </w:p>
    <w:p>
      <w:pPr>
        <w:pStyle w:val="ListParagraph"/>
        <w:numPr>
          <w:ilvl w:val="0"/>
          <w:numId w:val="2"/>
        </w:numPr>
      </w:pPr>
      <w:r>
        <w:t xml:space="preserve">Configure log levels: error, warn, info, debug</w:t>
      </w:r>
    </w:p>
    <w:p>
      <w:pPr>
        <w:pStyle w:val="ListParagraph"/>
        <w:numPr>
          <w:ilvl w:val="0"/>
          <w:numId w:val="2"/>
        </w:numPr>
      </w:pPr>
      <w:r>
        <w:t xml:space="preserve">Strip debug logs in production builds</w:t>
      </w:r>
    </w:p>
    <w:p>
      <w:pPr>
        <w:pStyle w:val="Heading2"/>
      </w:pPr>
      <w:r>
        <w:t xml:space="preserve">5. Create API Client Layer</w:t>
      </w:r>
    </w:p>
    <w:p>
      <w:pPr>
        <w:spacing w:after="200"/>
      </w:pPr>
      <w:r>
        <w:t xml:space="preserve">Centralize data fetching with a typed API client instead of raw fetch() calls.</w:t>
      </w:r>
    </w:p>
    <w:p>
      <w:pPr>
        <w:pStyle w:val="ListParagraph"/>
        <w:numPr>
          <w:ilvl w:val="0"/>
          <w:numId w:val="2"/>
        </w:numPr>
      </w:pPr>
      <w:r>
        <w:t xml:space="preserve">Implement consistent error handling and retry logic</w:t>
      </w:r>
    </w:p>
    <w:p>
      <w:pPr>
        <w:pStyle w:val="ListParagraph"/>
        <w:numPr>
          <w:ilvl w:val="0"/>
          <w:numId w:val="2"/>
        </w:numPr>
      </w:pPr>
      <w:r>
        <w:t xml:space="preserve">Add request/response interceptors for auth and logging</w:t>
      </w:r>
    </w:p>
    <w:p>
      <w:pPr>
        <w:pStyle w:val="ListParagraph"/>
        <w:numPr>
          <w:ilvl w:val="0"/>
          <w:numId w:val="2"/>
        </w:numPr>
      </w:pPr>
      <w:r>
        <w:t xml:space="preserve">Consider tRPC for end-to-end type safety</w:t>
      </w:r>
    </w:p>
    <w:p>
      <w:pPr>
        <w:pStyle w:val="Heading2"/>
      </w:pPr>
      <w:r>
        <w:t xml:space="preserve">6. Establish CI/CD Pipeline Standards</w:t>
      </w:r>
    </w:p>
    <w:p>
      <w:pPr>
        <w:spacing w:after="200"/>
      </w:pPr>
      <w:r>
        <w:t xml:space="preserve">Automate quality gates to catch issues before deployment.</w:t>
      </w:r>
    </w:p>
    <w:p>
      <w:pPr>
        <w:pStyle w:val="ListParagraph"/>
        <w:numPr>
          <w:ilvl w:val="0"/>
          <w:numId w:val="2"/>
        </w:numPr>
      </w:pPr>
      <w:r>
        <w:t xml:space="preserve">Run lint, type-check, and tests on every PR</w:t>
      </w:r>
    </w:p>
    <w:p>
      <w:pPr>
        <w:pStyle w:val="ListParagraph"/>
        <w:numPr>
          <w:ilvl w:val="0"/>
          <w:numId w:val="2"/>
        </w:numPr>
      </w:pPr>
      <w:r>
        <w:t xml:space="preserve">Block merges on any failures</w:t>
      </w:r>
    </w:p>
    <w:p>
      <w:pPr>
        <w:pStyle w:val="ListParagraph"/>
        <w:numPr>
          <w:ilvl w:val="0"/>
          <w:numId w:val="2"/>
        </w:numPr>
      </w:pPr>
      <w:r>
        <w:t xml:space="preserve">Add preview deployments for feature branches</w:t>
      </w:r>
    </w:p>
    <w:p>
      <w:pPr>
        <w:pStyle w:val="ListParagraph"/>
        <w:numPr>
          <w:ilvl w:val="0"/>
          <w:numId w:val="2"/>
        </w:numPr>
      </w:pPr>
      <w:r>
        <w:t xml:space="preserve">Implement database migration checks</w:t>
      </w:r>
    </w:p>
    <w:p>
      <w:r>
        <w:br w:type="page"/>
      </w:r>
    </w:p>
    <w:p>
      <w:pPr>
        <w:pStyle w:val="Heading1"/>
      </w:pPr>
      <w:r>
        <w:t xml:space="preserve">Priority Matrix</w:t>
      </w:r>
    </w:p>
    <w:p>
      <w:pPr>
        <w:spacing w:after="200"/>
      </w:pPr>
      <w:r>
        <w:t xml:space="preserve">Recommended order of implementation based on impact and effort: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Fix authorization TODOs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 up testing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1-2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Write API route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2-4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structured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Complete email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2-3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API client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3-4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Clean up console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Remove prototype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data caching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5+</w:t>
            </w:r>
          </w:p>
        </w:tc>
      </w:tr>
    </w:tbl>
    <w:p>
      <w:pPr>
        <w:pStyle w:val="Heading1"/>
        <w:spacing w:before="400"/>
      </w:pPr>
      <w:r>
        <w:t xml:space="preserve">Current State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TypeScript Strictness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Excellent type safety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Component Architecture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Professional design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 Quality 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Good setup, needs stricter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Comprehensive CLAUDE.md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 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Multi-tenant ready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Good structure, validation gaps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Suspense used, no caching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 gaps, console logging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Testing 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CRITICAL: No tests</w:t>
            </w:r>
          </w:p>
        </w:tc>
      </w:tr>
    </w:tbl>
    <w:p>
      <w:pPr>
        <w:pStyle w:val="Heading1"/>
        <w:spacing w:before="400"/>
      </w:pPr>
      <w:r>
        <w:t xml:space="preserve">Conclusion</w:t>
      </w:r>
    </w:p>
    <w:p>
      <w:pPr>
        <w:spacing w:after="200"/>
      </w:pPr>
      <w:r>
        <w:t xml:space="preserve">The Canopy ATS codebase has strong architectural foundations and a mature frontend component system. The primary risks lie in the complete absence of automated testing and inconsistent authorization checks on admin endpoints.</w:t>
      </w:r>
    </w:p>
    <w:p>
      <w:pPr>
        <w:spacing w:after="200"/>
      </w:pPr>
      <w:r>
        <w:rPr>
          <w:b/>
          <w:bCs/>
        </w:rPr>
        <w:t xml:space="preserve">Immediate priorities </w:t>
      </w:r>
      <w:r>
        <w:t xml:space="preserve">should be: (1) fixing authorization TODOs on admin routes, (2) setting up a testing framework with initial coverage on API routes, and (3) replacing console logging with structured logging.</w:t>
      </w:r>
    </w:p>
    <w:p>
      <w:r>
        <w:t xml:space="preserve">Following this audit plan will significantly improve code quality, reduce production risk, and establish sustainable development practices for the team.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of </w:t>
    </w:r>
    <w:r>
      <w:rPr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Canopy ATS - Code Audit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34E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665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2026-02-01T23:19:16.884Z</dcterms:created>
  <dcterms:modified xsi:type="dcterms:W3CDTF">2026-02-01T23:19:16.885Z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