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Tide — Amazon Business integration architecture</w:t>
      </w:r>
    </w:p>
    <w:p>
      <w:r>
        <w:rPr>
          <w:b/>
        </w:rPr>
        <w:t>Site:</w:t>
      </w:r>
      <w:r>
        <w:t xml:space="preserve"> https://ccsupplies.ca</w:t>
      </w:r>
    </w:p>
    <w:p>
      <w:r>
        <w:rPr>
          <w:b/>
        </w:rPr>
        <w:t>Prepared by:</w:t>
      </w:r>
      <w:r>
        <w:t xml:space="preserve"> Usman Zahid (Basecamp Consulting)</w:t>
      </w:r>
    </w:p>
    <w:p>
      <w:r>
        <w:rPr>
          <w:b/>
        </w:rPr>
        <w:t>For:</w:t>
      </w:r>
      <w:r>
        <w:t xml:space="preserve"> Jai Radhakrishnan / Ed Petrovacki — Amazon Business</w:t>
      </w:r>
    </w:p>
    <w:p>
      <w:r>
        <w:rPr>
          <w:b/>
        </w:rPr>
        <w:t>Checked:</w:t>
      </w:r>
      <w:r>
        <w:t xml:space="preserve"> 19 October 2026 against production WP Admin (Site Health + WooCommerce Features) and the live theme/plugin code.</w:t>
      </w:r>
    </w:p>
    <w:p>
      <w:r>
        <w:rPr>
          <w:b/>
        </w:rPr>
        <w:t>No credentials or secrets are in this document.</w:t>
      </w:r>
    </w:p>
    <w:p/>
    <w:p>
      <w:pPr>
        <w:pStyle w:val="Heading2"/>
      </w:pPr>
      <w:r>
        <w:t>What this system does</w:t>
      </w:r>
    </w:p>
    <w:p>
      <w:r>
        <w:t>ccsupplies.ca is High Tide’s internal stationery portal (Canna Cabana stores). Login required — not a public shop.</w:t>
      </w:r>
    </w:p>
    <w:p>
      <w:r>
        <w:t>Verified flow in code + live manager UI:</w:t>
      </w:r>
    </w:p>
    <w:p>
      <w:pPr>
        <w:pStyle w:val="ListNumber"/>
      </w:pPr>
      <w:r>
        <w:rPr>
          <w:b/>
        </w:rPr>
        <w:t>Store Employee</w:t>
      </w:r>
      <w:r>
        <w:t xml:space="preserve"> (</w:t>
      </w:r>
      <w:r>
        <w:rPr>
          <w:rFonts w:ascii="Consolas" w:hAnsi="Consolas"/>
          <w:sz w:val="18"/>
        </w:rPr>
        <w:t>store_employee</w:t>
      </w:r>
      <w:r>
        <w:t xml:space="preserve">) shops WooCommerce and checks out with payment method </w:t>
      </w:r>
      <w:r>
        <w:rPr>
          <w:b/>
        </w:rPr>
        <w:t>Internal Requisition</w:t>
      </w:r>
      <w:r>
        <w:t xml:space="preserve">. Order status becomes </w:t>
      </w:r>
      <w:r>
        <w:rPr>
          <w:b/>
        </w:rPr>
        <w:t>Awaiting Approval</w:t>
      </w:r>
      <w:r>
        <w:t>.</w:t>
      </w:r>
    </w:p>
    <w:p>
      <w:pPr>
        <w:pStyle w:val="ListNumber"/>
      </w:pPr>
      <w:r>
        <w:rPr>
          <w:b/>
        </w:rPr>
        <w:t>Manager</w:t>
      </w:r>
      <w:r>
        <w:t xml:space="preserve"> (WordPress </w:t>
      </w:r>
      <w:r>
        <w:rPr>
          <w:rFonts w:ascii="Consolas" w:hAnsi="Consolas"/>
          <w:sz w:val="18"/>
        </w:rPr>
        <w:t>shop_manager</w:t>
      </w:r>
      <w:r>
        <w:t xml:space="preserve"> with </w:t>
      </w:r>
      <w:r>
        <w:rPr>
          <w:rFonts w:ascii="Consolas" w:hAnsi="Consolas"/>
          <w:sz w:val="18"/>
        </w:rPr>
        <w:t>wcss_manage_portal</w:t>
      </w:r>
      <w:r>
        <w:t xml:space="preserve">, or administrator) opens </w:t>
      </w:r>
      <w:r>
        <w:rPr>
          <w:rFonts w:ascii="Consolas" w:hAnsi="Consolas"/>
          <w:sz w:val="18"/>
        </w:rPr>
        <w:t>/manager/orders</w:t>
      </w:r>
      <w:r>
        <w:t xml:space="preserve">, then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 xml:space="preserve">. Approve only changes WooCommerce status. It does </w:t>
      </w:r>
      <w:r>
        <w:rPr>
          <w:b/>
        </w:rPr>
        <w:t>not</w:t>
      </w:r>
      <w:r>
        <w:t xml:space="preserve"> call Amazon.</w:t>
      </w:r>
    </w:p>
    <w:p>
      <w:pPr>
        <w:pStyle w:val="ListNumber"/>
      </w:pPr>
      <w:r>
        <w:t xml:space="preserve">After </w:t>
      </w:r>
      <w:r>
        <w:rPr>
          <w:b/>
        </w:rPr>
        <w:t>Approved</w:t>
      </w:r>
      <w:r>
        <w:t xml:space="preserve">, manager uses </w:t>
      </w:r>
      <w:r>
        <w:rPr>
          <w:b/>
        </w:rPr>
        <w:t>Amazon Test Order</w:t>
      </w:r>
      <w:r>
        <w:t xml:space="preserve"> → Amazon Catalog → Search Amazon → Add to Amazon Cart → Amazon Cart → Amazon Checkout → Calculate Shipping → Place (still </w:t>
      </w:r>
      <w:r>
        <w:rPr>
          <w:b/>
        </w:rPr>
        <w:t>Trial Mode</w:t>
      </w:r>
      <w:r>
        <w:t>).</w:t>
      </w:r>
    </w:p>
    <w:p/>
    <w:p>
      <w:pPr>
        <w:pStyle w:val="Heading2"/>
      </w:pPr>
      <w:r>
        <w:t>Figure 1 — High-level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55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igure1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 1 — High-level system architecture</w:t>
      </w:r>
    </w:p>
    <w:p>
      <w:r>
        <w:rPr>
          <w:b/>
        </w:rPr>
        <w:t>Verified on production Site Health / admin (19 Oct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Exact value</w:t>
            </w:r>
          </w:p>
        </w:tc>
      </w:tr>
      <w:tr>
        <w:tc>
          <w:tcPr>
            <w:tcW w:type="dxa" w:w="4896"/>
          </w:tcPr>
          <w:p>
            <w:r/>
            <w:r>
              <w:t>Hosting</w:t>
            </w:r>
          </w:p>
        </w:tc>
        <w:tc>
          <w:tcPr>
            <w:tcW w:type="dxa" w:w="4896"/>
          </w:tcPr>
          <w:p>
            <w:r/>
            <w:r>
              <w:t>Pagely (toolbar: Pagely®, PressCDN™, PressCACHE™)</w:t>
            </w:r>
          </w:p>
        </w:tc>
      </w:tr>
      <w:tr>
        <w:tc>
          <w:tcPr>
            <w:tcW w:type="dxa" w:w="4896"/>
          </w:tcPr>
          <w:p>
            <w:r/>
            <w:r>
              <w:t>Web server</w:t>
            </w:r>
          </w:p>
        </w:tc>
        <w:tc>
          <w:tcPr>
            <w:tcW w:type="dxa" w:w="4896"/>
          </w:tcPr>
          <w:p>
            <w:r/>
            <w:r>
              <w:t>nginx/1.31.3</w:t>
            </w:r>
          </w:p>
        </w:tc>
      </w:tr>
      <w:tr>
        <w:tc>
          <w:tcPr>
            <w:tcW w:type="dxa" w:w="4896"/>
          </w:tcPr>
          <w:p>
            <w:r/>
            <w:r>
              <w:t>PHP</w:t>
            </w:r>
          </w:p>
        </w:tc>
        <w:tc>
          <w:tcPr>
            <w:tcW w:type="dxa" w:w="4896"/>
          </w:tcPr>
          <w:p>
            <w:r/>
            <w:r>
              <w:t>8.2.34 (fpm-fcgi)</w:t>
            </w:r>
          </w:p>
        </w:tc>
      </w:tr>
      <w:tr>
        <w:tc>
          <w:tcPr>
            <w:tcW w:type="dxa" w:w="4896"/>
          </w:tcPr>
          <w:p>
            <w:r/>
            <w:r>
              <w:t>Database</w:t>
            </w:r>
          </w:p>
        </w:tc>
        <w:tc>
          <w:tcPr>
            <w:tcW w:type="dxa" w:w="4896"/>
          </w:tcPr>
          <w:p>
            <w:r/>
            <w:r>
              <w:t>MariaDB 10.11.18 (</w:t>
            </w:r>
            <w:r>
              <w:rPr>
                <w:rFonts w:ascii="Consolas" w:hAnsi="Consolas"/>
                <w:sz w:val="18"/>
              </w:rPr>
              <w:t>mysqli</w:t>
            </w:r>
            <w:r>
              <w:t xml:space="preserve"> / mysqlnd 8.2.34), host localhost socket, table prefix </w:t>
            </w:r>
            <w:r>
              <w:rPr>
                <w:rFonts w:ascii="Consolas" w:hAnsi="Consolas"/>
                <w:sz w:val="18"/>
              </w:rPr>
              <w:t>wp_</w:t>
            </w:r>
          </w:p>
        </w:tc>
      </w:tr>
      <w:tr>
        <w:tc>
          <w:tcPr>
            <w:tcW w:type="dxa" w:w="4896"/>
          </w:tcPr>
          <w:p>
            <w:r/>
            <w:r>
              <w:t>WordPress</w:t>
            </w:r>
          </w:p>
        </w:tc>
        <w:tc>
          <w:tcPr>
            <w:tcW w:type="dxa" w:w="4896"/>
          </w:tcPr>
          <w:p>
            <w:r/>
            <w:r>
              <w:t>6.9</w:t>
            </w:r>
          </w:p>
        </w:tc>
      </w:tr>
      <w:tr>
        <w:tc>
          <w:tcPr>
            <w:tcW w:type="dxa" w:w="4896"/>
          </w:tcPr>
          <w:p>
            <w:r/>
            <w:r>
              <w:t>WooCommerce</w:t>
            </w:r>
          </w:p>
        </w:tc>
        <w:tc>
          <w:tcPr>
            <w:tcW w:type="dxa" w:w="4896"/>
          </w:tcPr>
          <w:p>
            <w:r/>
            <w:r>
              <w:t>10.3.7</w:t>
            </w:r>
          </w:p>
        </w:tc>
      </w:tr>
      <w:tr>
        <w:tc>
          <w:tcPr>
            <w:tcW w:type="dxa" w:w="4896"/>
          </w:tcPr>
          <w:p>
            <w:r/>
            <w:r>
              <w:t>Order storage</w:t>
            </w:r>
          </w:p>
        </w:tc>
        <w:tc>
          <w:tcPr>
            <w:tcW w:type="dxa" w:w="4896"/>
          </w:tcPr>
          <w:p>
            <w:r/>
            <w:r>
              <w:t xml:space="preserve">High-performance order storage (HPOS) </w:t>
            </w:r>
            <w:r>
              <w:rPr>
                <w:b/>
              </w:rPr>
              <w:t>enabled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woocommerce_custom_orders_table_enabled</w:t>
            </w:r>
            <w:r>
              <w:t xml:space="preserve"> = yes)</w:t>
            </w:r>
          </w:p>
        </w:tc>
      </w:tr>
      <w:tr>
        <w:tc>
          <w:tcPr>
            <w:tcW w:type="dxa" w:w="4896"/>
          </w:tcPr>
          <w:p>
            <w:r/>
            <w:r>
              <w:t>Active theme</w:t>
            </w:r>
          </w:p>
        </w:tc>
        <w:tc>
          <w:tcPr>
            <w:tcW w:type="dxa" w:w="4896"/>
          </w:tcPr>
          <w:p>
            <w:r/>
            <w:r>
              <w:t>Adex360 X Canna Cabana Stationery Child 1.0.6 (parent: Adex360 X Canna Cabana Stationery)</w:t>
            </w:r>
          </w:p>
        </w:tc>
      </w:tr>
      <w:tr>
        <w:tc>
          <w:tcPr>
            <w:tcW w:type="dxa" w:w="4896"/>
          </w:tcPr>
          <w:p>
            <w:r/>
            <w:r>
              <w:t>Amazon + supplies plugin</w:t>
            </w:r>
          </w:p>
        </w:tc>
        <w:tc>
          <w:tcPr>
            <w:tcW w:type="dxa" w:w="4896"/>
          </w:tcPr>
          <w:p>
            <w:r/>
            <w:r>
              <w:t>WCSS – Internal Supplies for WooCommerce 3.1.2</w:t>
            </w:r>
          </w:p>
        </w:tc>
      </w:tr>
      <w:tr>
        <w:tc>
          <w:tcPr>
            <w:tcW w:type="dxa" w:w="4896"/>
          </w:tcPr>
          <w:p>
            <w:r/>
            <w:r>
              <w:t>Mail plugin</w:t>
            </w:r>
          </w:p>
        </w:tc>
        <w:tc>
          <w:tcPr>
            <w:tcW w:type="dxa" w:w="4896"/>
          </w:tcPr>
          <w:p>
            <w:r/>
            <w:r>
              <w:t>WP Mail SMTP 4.7.1</w:t>
            </w:r>
          </w:p>
        </w:tc>
      </w:tr>
    </w:tbl>
    <w:p/>
    <w:p>
      <w:r>
        <w:t xml:space="preserve">Amazon calls leave our PHP app over HTTPS to Amazon Business. LWA client id / secret / refresh token are defined in server </w:t>
      </w:r>
      <w:r>
        <w:rPr>
          <w:rFonts w:ascii="Consolas" w:hAnsi="Consolas"/>
          <w:sz w:val="18"/>
        </w:rPr>
        <w:t>wp-config.php</w:t>
      </w:r>
      <w:r>
        <w:t xml:space="preserve"> (not in the browser).</w:t>
      </w:r>
    </w:p>
    <w:p/>
    <w:p>
      <w:pPr>
        <w:pStyle w:val="Heading2"/>
      </w:pPr>
      <w:r>
        <w:t>Figure 2 — Order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igure2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 2 — Order flow</w:t>
      </w:r>
    </w:p>
    <w:p>
      <w:r>
        <w:rPr>
          <w:b/>
        </w:rPr>
        <w:t>Gates before Ordering API</w:t>
      </w:r>
      <w:r>
        <w:t xml:space="preserve"> (enforced in </w:t>
      </w:r>
      <w:r>
        <w:rPr>
          <w:rFonts w:ascii="Consolas" w:hAnsi="Consolas"/>
          <w:sz w:val="18"/>
        </w:rPr>
        <w:t>amazon-checkout.php</w:t>
      </w:r>
      <w:r>
        <w:t>, not only UI):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Exact rule in code</w:t>
            </w:r>
          </w:p>
        </w:tc>
      </w:tr>
      <w:tr>
        <w:tc>
          <w:tcPr>
            <w:tcW w:type="dxa" w:w="4896"/>
          </w:tcPr>
          <w:p>
            <w:r/>
            <w:r>
              <w:t>Approval</w:t>
            </w:r>
          </w:p>
        </w:tc>
        <w:tc>
          <w:tcPr>
            <w:tcW w:type="dxa" w:w="4896"/>
          </w:tcPr>
          <w:p>
            <w:r/>
            <w:r>
              <w:t xml:space="preserve">Store order status must be </w:t>
            </w:r>
            <w:r>
              <w:rPr>
                <w:rFonts w:ascii="Consolas" w:hAnsi="Consolas"/>
                <w:sz w:val="18"/>
              </w:rPr>
              <w:t>approved</w:t>
            </w:r>
          </w:p>
        </w:tc>
      </w:tr>
      <w:tr>
        <w:tc>
          <w:tcPr>
            <w:tcW w:type="dxa" w:w="4896"/>
          </w:tcPr>
          <w:p>
            <w:r/>
            <w:r>
              <w:t>Monthly cap</w:t>
            </w:r>
          </w:p>
        </w:tc>
        <w:tc>
          <w:tcPr>
            <w:tcW w:type="dxa" w:w="4896"/>
          </w:tcPr>
          <w:p>
            <w:r/>
            <w:r>
              <w:t xml:space="preserve">Flat </w:t>
            </w:r>
            <w:r>
              <w:rPr>
                <w:b/>
              </w:rPr>
              <w:t>CAD 120.00</w:t>
            </w:r>
            <w:r>
              <w:t>. Uses line-item goods totals only (</w:t>
            </w:r>
            <w:r>
              <w:rPr>
                <w:rFonts w:ascii="Consolas" w:hAnsi="Consolas"/>
                <w:sz w:val="18"/>
              </w:rPr>
              <w:t>get_total()</w:t>
            </w:r>
            <w:r>
              <w:t xml:space="preserve"> on line items — not tax/shipping). Counts other orders for the same </w:t>
            </w:r>
            <w:r>
              <w:rPr>
                <w:rFonts w:ascii="Consolas" w:hAnsi="Consolas"/>
                <w:sz w:val="18"/>
              </w:rPr>
              <w:t>_wcss_store_id</w:t>
            </w:r>
            <w:r>
              <w:t xml:space="preserve"> in the current calendar month with status </w:t>
            </w:r>
            <w:r>
              <w:rPr>
                <w:rFonts w:ascii="Consolas" w:hAnsi="Consolas"/>
                <w:sz w:val="18"/>
              </w:rPr>
              <w:t>approved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processing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completed</w:t>
            </w:r>
            <w:r>
              <w:t xml:space="preserve">, plus this order. If the order has </w:t>
            </w:r>
            <w:r>
              <w:rPr>
                <w:b/>
              </w:rPr>
              <w:t>no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_wcss_store_id</w:t>
            </w:r>
            <w:r>
              <w:t>, the cap does not apply.</w:t>
            </w:r>
          </w:p>
        </w:tc>
      </w:tr>
      <w:tr>
        <w:tc>
          <w:tcPr>
            <w:tcW w:type="dxa" w:w="4896"/>
          </w:tcPr>
          <w:p>
            <w:r/>
            <w:r>
              <w:t>Price check</w:t>
            </w:r>
          </w:p>
        </w:tc>
        <w:tc>
          <w:tcPr>
            <w:tcW w:type="dxa" w:w="4896"/>
          </w:tcPr>
          <w:p>
            <w:r/>
            <w:r>
              <w:t xml:space="preserve">Amazon unit ≤ store product price × </w:t>
            </w:r>
            <w:r>
              <w:rPr>
                <w:b/>
              </w:rPr>
              <w:t>1.05</w:t>
            </w:r>
            <w:r>
              <w:t xml:space="preserve"> (5%). Link is product meta </w:t>
            </w:r>
            <w:r>
              <w:rPr>
                <w:rFonts w:ascii="Consolas" w:hAnsi="Consolas"/>
                <w:sz w:val="18"/>
              </w:rPr>
              <w:t>amazon_asin</w:t>
            </w:r>
            <w:r>
              <w:t xml:space="preserve"> set when the manager adds from catalog.</w:t>
            </w:r>
          </w:p>
        </w:tc>
      </w:tr>
      <w:tr>
        <w:tc>
          <w:tcPr>
            <w:tcW w:type="dxa" w:w="4896"/>
          </w:tcPr>
          <w:p>
            <w:r/>
            <w:r>
              <w:t>Trial Mode</w:t>
            </w:r>
          </w:p>
        </w:tc>
        <w:tc>
          <w:tcPr>
            <w:tcW w:type="dxa" w:w="4896"/>
          </w:tcPr>
          <w:p>
            <w:r/>
            <w:r>
              <w:t xml:space="preserve">Checkout has a hidden, </w:t>
            </w:r>
            <w:r>
              <w:rPr>
                <w:b/>
              </w:rPr>
              <w:t>checked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trial_mode</w:t>
            </w:r>
            <w:r>
              <w:t xml:space="preserve"> checkbox. When set, Ordering payload includes </w:t>
            </w:r>
            <w:r>
              <w:rPr>
                <w:rFonts w:ascii="Consolas" w:hAnsi="Consolas"/>
                <w:sz w:val="18"/>
              </w:rPr>
              <w:t>attributeType: TrialMode</w:t>
            </w:r>
            <w:r>
              <w:t>.</w:t>
            </w:r>
          </w:p>
        </w:tc>
      </w:tr>
    </w:tbl>
    <w:p/>
    <w:p>
      <w:r>
        <w:t xml:space="preserve">If a gate fails: Search / cart / shipping can still run; </w:t>
      </w:r>
      <w:r>
        <w:rPr>
          <w:b/>
        </w:rPr>
        <w:t>Place Amazon Order</w:t>
      </w:r>
      <w:r>
        <w:t xml:space="preserve"> stays blocked.</w:t>
      </w:r>
    </w:p>
    <w:p/>
    <w:p>
      <w:pPr>
        <w:pStyle w:val="Heading2"/>
      </w:pPr>
      <w:r>
        <w:t>Figure 3 — Internal stack and Amazon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igure3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 3 — Internal stack</w:t>
      </w:r>
    </w:p>
    <w:p>
      <w:r>
        <w:t>Users only hit ccsupplies.ca. Amazon credentials never go to the browser. Outbound Amazon traffic is server-side from PHP.</w:t>
      </w:r>
    </w:p>
    <w:p/>
    <w:p>
      <w:pPr>
        <w:pStyle w:val="Heading2"/>
      </w:pPr>
      <w:r>
        <w:t>Internal systems (exact)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Piece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What is live</w:t>
            </w:r>
          </w:p>
        </w:tc>
      </w:tr>
      <w:tr>
        <w:tc>
          <w:tcPr>
            <w:tcW w:type="dxa" w:w="4896"/>
          </w:tcPr>
          <w:p>
            <w:r/>
            <w:r>
              <w:t>Web / app</w:t>
            </w:r>
          </w:p>
        </w:tc>
        <w:tc>
          <w:tcPr>
            <w:tcW w:type="dxa" w:w="4896"/>
          </w:tcPr>
          <w:p>
            <w:r/>
            <w:r>
              <w:t>Pagely → nginx → PHP 8.2 → WordPress 6.9 + WooCommerce 10.3.7 (HPOS on)</w:t>
            </w:r>
          </w:p>
        </w:tc>
      </w:tr>
      <w:tr>
        <w:tc>
          <w:tcPr>
            <w:tcW w:type="dxa" w:w="4896"/>
          </w:tcPr>
          <w:p>
            <w:r/>
            <w:r>
              <w:t>Business logic</w:t>
            </w:r>
          </w:p>
        </w:tc>
        <w:tc>
          <w:tcPr>
            <w:tcW w:type="dxa" w:w="4896"/>
          </w:tcPr>
          <w:p>
            <w:r/>
            <w:r>
              <w:t xml:space="preserve">WCSS Internal Supplies 3.1.2 — store CPT, </w:t>
            </w:r>
            <w:r>
              <w:rPr>
                <w:rFonts w:ascii="Consolas" w:hAnsi="Consolas"/>
                <w:sz w:val="18"/>
              </w:rPr>
              <w:t>_wcss_store_id</w:t>
            </w:r>
            <w:r>
              <w:t xml:space="preserve"> mapping, </w:t>
            </w:r>
            <w:r>
              <w:rPr>
                <w:rFonts w:ascii="Consolas" w:hAnsi="Consolas"/>
                <w:sz w:val="18"/>
              </w:rPr>
              <w:t>/manager</w:t>
            </w:r>
            <w:r>
              <w:t xml:space="preserve"> routes, Approve/Reject, email notices, Email Logs</w:t>
            </w:r>
          </w:p>
        </w:tc>
      </w:tr>
      <w:tr>
        <w:tc>
          <w:tcPr>
            <w:tcW w:type="dxa" w:w="4896"/>
          </w:tcPr>
          <w:p>
            <w:r/>
            <w:r>
              <w:t>Amazon UI + API code</w:t>
            </w:r>
          </w:p>
        </w:tc>
        <w:tc>
          <w:tcPr>
            <w:tcW w:type="dxa" w:w="4896"/>
          </w:tcPr>
          <w:p>
            <w:r/>
            <w:r>
              <w:t>Child theme page templates: Amazon Catalog (</w:t>
            </w:r>
            <w:r>
              <w:rPr>
                <w:rFonts w:ascii="Consolas" w:hAnsi="Consolas"/>
                <w:sz w:val="18"/>
              </w:rPr>
              <w:t>amazon-apis-integration.php</w:t>
            </w:r>
            <w:r>
              <w:t>), Amazon Cart (</w:t>
            </w:r>
            <w:r>
              <w:rPr>
                <w:rFonts w:ascii="Consolas" w:hAnsi="Consolas"/>
                <w:sz w:val="18"/>
              </w:rPr>
              <w:t>amazon-cart.php</w:t>
            </w:r>
            <w:r>
              <w:t>), Amazon Checkout (</w:t>
            </w:r>
            <w:r>
              <w:rPr>
                <w:rFonts w:ascii="Consolas" w:hAnsi="Consolas"/>
                <w:sz w:val="18"/>
              </w:rPr>
              <w:t>amazon-checkout.php</w:t>
            </w:r>
            <w:r>
              <w:t>)</w:t>
            </w:r>
          </w:p>
        </w:tc>
      </w:tr>
      <w:tr>
        <w:tc>
          <w:tcPr>
            <w:tcW w:type="dxa" w:w="4896"/>
          </w:tcPr>
          <w:p>
            <w:r/>
            <w:r>
              <w:t>Database</w:t>
            </w:r>
          </w:p>
        </w:tc>
        <w:tc>
          <w:tcPr>
            <w:tcW w:type="dxa" w:w="4896"/>
          </w:tcPr>
          <w:p>
            <w:r/>
            <w:r>
              <w:t>MariaDB 10.11.18 — WordPress/WooCommerce tables + WCSS tables + order/user/product meta</w:t>
            </w:r>
          </w:p>
        </w:tc>
      </w:tr>
      <w:tr>
        <w:tc>
          <w:tcPr>
            <w:tcW w:type="dxa" w:w="4896"/>
          </w:tcPr>
          <w:p>
            <w:r/>
            <w:r>
              <w:t>Mail</w:t>
            </w:r>
          </w:p>
        </w:tc>
        <w:tc>
          <w:tcPr>
            <w:tcW w:type="dxa" w:w="4896"/>
          </w:tcPr>
          <w:p>
            <w:r/>
            <w:r>
              <w:t>WP Mail SMTP 4.7.1 (plus WCSS Email Logs under WooCommerce)</w:t>
            </w:r>
          </w:p>
        </w:tc>
      </w:tr>
      <w:tr>
        <w:tc>
          <w:tcPr>
            <w:tcW w:type="dxa" w:w="4896"/>
          </w:tcPr>
          <w:p>
            <w:r/>
            <w:r>
              <w:t>Secrets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AMAZON_CLIENT_ID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AMAZON_CLIENT_SECRET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AMAZON_REFRESH_TOKEN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wp-config.php</w:t>
            </w:r>
            <w:r>
              <w:t xml:space="preserve"> on the server</w:t>
            </w:r>
          </w:p>
        </w:tc>
      </w:tr>
    </w:tbl>
    <w:p/>
    <w:p>
      <w:r>
        <w:t>Dev copy of the site is Local by Flywheel on developer machines. Production is https://ccsupplies.ca.</w:t>
      </w:r>
    </w:p>
    <w:p/>
    <w:p>
      <w:pPr>
        <w:pStyle w:val="Heading2"/>
      </w:pPr>
      <w:r>
        <w:t>Data we store (Amazon-related) — from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4896"/>
          </w:tcPr>
          <w:p>
            <w:r/>
            <w:r>
              <w:t>WooCommerce orders</w:t>
            </w:r>
          </w:p>
        </w:tc>
        <w:tc>
          <w:tcPr>
            <w:tcW w:type="dxa" w:w="4896"/>
          </w:tcPr>
          <w:p>
            <w:r/>
            <w:r>
              <w:t xml:space="preserve">Requisitions; statuses include </w:t>
            </w:r>
            <w:r>
              <w:rPr>
                <w:rFonts w:ascii="Consolas" w:hAnsi="Consolas"/>
                <w:sz w:val="18"/>
              </w:rPr>
              <w:t>awaiting-approval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896"/>
          </w:tcPr>
          <w:p>
            <w:r/>
            <w:r>
              <w:t xml:space="preserve">Order meta </w:t>
            </w:r>
            <w:r>
              <w:rPr>
                <w:rFonts w:ascii="Consolas" w:hAnsi="Consolas"/>
                <w:sz w:val="18"/>
              </w:rPr>
              <w:t>_wcss_amazon_order_data</w:t>
            </w:r>
          </w:p>
        </w:tc>
        <w:tc>
          <w:tcPr>
            <w:tcW w:type="dxa" w:w="4896"/>
          </w:tcPr>
          <w:p>
            <w:r/>
            <w:r>
              <w:t xml:space="preserve">Cart / estimate / place snapshot, request IDs, timestamps (constant </w:t>
            </w:r>
            <w:r>
              <w:rPr>
                <w:rFonts w:ascii="Consolas" w:hAnsi="Consolas"/>
                <w:sz w:val="18"/>
              </w:rPr>
              <w:t>WCSS_AMAZON_ORDER_META_KEY</w:t>
            </w:r>
            <w:r>
              <w:t>)</w:t>
            </w:r>
          </w:p>
        </w:tc>
      </w:tr>
      <w:tr>
        <w:tc>
          <w:tcPr>
            <w:tcW w:type="dxa" w:w="4896"/>
          </w:tcPr>
          <w:p>
            <w:r/>
            <w:r>
              <w:t xml:space="preserve">Product meta </w:t>
            </w:r>
            <w:r>
              <w:rPr>
                <w:rFonts w:ascii="Consolas" w:hAnsi="Consolas"/>
                <w:sz w:val="18"/>
              </w:rPr>
              <w:t>amazon_asin</w:t>
            </w:r>
          </w:p>
        </w:tc>
        <w:tc>
          <w:tcPr>
            <w:tcW w:type="dxa" w:w="4896"/>
          </w:tcPr>
          <w:p>
            <w:r/>
            <w:r>
              <w:t>Set on Add to Amazon Cart; used for 5% check</w:t>
            </w:r>
          </w:p>
        </w:tc>
      </w:tr>
      <w:tr>
        <w:tc>
          <w:tcPr>
            <w:tcW w:type="dxa" w:w="4896"/>
          </w:tcPr>
          <w:p>
            <w:r/>
            <w:r>
              <w:t xml:space="preserve">User meta </w:t>
            </w:r>
            <w:r>
              <w:rPr>
                <w:rFonts w:ascii="Consolas" w:hAnsi="Consolas"/>
                <w:sz w:val="18"/>
              </w:rPr>
              <w:t>_wcss_store_id</w:t>
            </w:r>
          </w:p>
        </w:tc>
        <w:tc>
          <w:tcPr>
            <w:tcW w:type="dxa" w:w="4896"/>
          </w:tcPr>
          <w:p>
            <w:r/>
            <w:r>
              <w:t>Store assignment for the employee</w:t>
            </w:r>
          </w:p>
        </w:tc>
      </w:tr>
      <w:tr>
        <w:tc>
          <w:tcPr>
            <w:tcW w:type="dxa" w:w="4896"/>
          </w:tcPr>
          <w:p>
            <w:r/>
            <w:r>
              <w:t xml:space="preserve">Option </w:t>
            </w:r>
            <w:r>
              <w:rPr>
                <w:rFonts w:ascii="Consolas" w:hAnsi="Consolas"/>
                <w:sz w:val="18"/>
              </w:rPr>
              <w:t>wcss_amazon_asin_titles</w:t>
            </w:r>
          </w:p>
        </w:tc>
        <w:tc>
          <w:tcPr>
            <w:tcW w:type="dxa" w:w="4896"/>
          </w:tcPr>
          <w:p>
            <w:r/>
            <w:r>
              <w:t>ASIN → title map used by cart/checkout helpers</w:t>
            </w:r>
          </w:p>
        </w:tc>
      </w:tr>
    </w:tbl>
    <w:p/>
    <w:p>
      <w:r>
        <w:t xml:space="preserve">Access tokens are requested from LWA when needed for a call. They are not written into </w:t>
      </w:r>
      <w:r>
        <w:rPr>
          <w:rFonts w:ascii="Consolas" w:hAnsi="Consolas"/>
          <w:sz w:val="18"/>
        </w:rPr>
        <w:t>_wcss_amazon_order_data</w:t>
      </w:r>
      <w:r>
        <w:t xml:space="preserve"> as the long-lived secret store.</w:t>
      </w:r>
    </w:p>
    <w:p/>
    <w:p>
      <w:pPr>
        <w:pStyle w:val="Heading2"/>
      </w:pPr>
      <w:r>
        <w:t>Who does what (exact capabilities)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</w:rPr>
              <w:t>Role / cap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</w:rPr>
              <w:t>What they do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</w:rPr>
              <w:t>Amazon Product Search AJAX</w:t>
            </w:r>
          </w:p>
        </w:tc>
      </w:tr>
      <w:tr>
        <w:tc>
          <w:tcPr>
            <w:tcW w:type="dxa" w:w="2448"/>
          </w:tcPr>
          <w:p>
            <w:r/>
            <w:r>
              <w:t>Store employee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store_employee</w:t>
            </w:r>
          </w:p>
        </w:tc>
        <w:tc>
          <w:tcPr>
            <w:tcW w:type="dxa" w:w="2448"/>
          </w:tcPr>
          <w:p>
            <w:r/>
            <w:r>
              <w:t>Shop, Internal Requisition, My Account</w:t>
            </w:r>
          </w:p>
        </w:tc>
        <w:tc>
          <w:tcPr>
            <w:tcW w:type="dxa" w:w="2448"/>
          </w:tcPr>
          <w:p>
            <w:r/>
            <w:r>
              <w:t xml:space="preserve">Search AJAX returns 403 unless user has </w:t>
            </w:r>
            <w:r>
              <w:rPr>
                <w:rFonts w:ascii="Consolas" w:hAnsi="Consolas"/>
                <w:sz w:val="18"/>
              </w:rPr>
              <w:t>manage_woocommerce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>manage_options</w:t>
            </w:r>
          </w:p>
        </w:tc>
      </w:tr>
      <w:tr>
        <w:tc>
          <w:tcPr>
            <w:tcW w:type="dxa" w:w="2448"/>
          </w:tcPr>
          <w:p>
            <w:r/>
            <w:r>
              <w:t>Manager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shop_manager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wcss_manage_portal</w:t>
            </w:r>
            <w:r>
              <w:t xml:space="preserve"> (also admin)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/manager/*</w:t>
            </w:r>
            <w:r>
              <w:t>, Approve/Reject, Amazon Test Order path</w:t>
            </w:r>
          </w:p>
        </w:tc>
        <w:tc>
          <w:tcPr>
            <w:tcW w:type="dxa" w:w="2448"/>
          </w:tcPr>
          <w:p>
            <w:r/>
            <w:r>
              <w:t>Yes (managers with Woo manage caps)</w:t>
            </w:r>
          </w:p>
        </w:tc>
      </w:tr>
      <w:tr>
        <w:tc>
          <w:tcPr>
            <w:tcW w:type="dxa" w:w="2448"/>
          </w:tcPr>
          <w:p>
            <w:r/>
            <w:r>
              <w:t>API business user header</w:t>
            </w:r>
          </w:p>
        </w:tc>
        <w:tc>
          <w:tcPr>
            <w:tcW w:type="dxa" w:w="2448"/>
          </w:tcPr>
          <w:p>
            <w:r/>
            <w:r>
              <w:t>—</w:t>
            </w:r>
          </w:p>
        </w:tc>
        <w:tc>
          <w:tcPr>
            <w:tcW w:type="dxa" w:w="2448"/>
          </w:tcPr>
          <w:p>
            <w:r/>
            <w: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x-amz-user-email: ecom@hightideinc.com</w:t>
            </w:r>
            <w:r>
              <w:t xml:space="preserve"> (hardcoded / </w:t>
            </w:r>
            <w:r>
              <w:rPr>
                <w:rFonts w:ascii="Consolas" w:hAnsi="Consolas"/>
                <w:sz w:val="18"/>
              </w:rPr>
              <w:t>AMAZON_USER_EMAIL</w:t>
            </w:r>
            <w:r>
              <w:t xml:space="preserve"> in theme)</w:t>
            </w:r>
          </w:p>
        </w:tc>
      </w:tr>
    </w:tbl>
    <w:p/>
    <w:p>
      <w:r>
        <w:t xml:space="preserve">Manager portal auth: </w:t>
      </w:r>
      <w:r>
        <w:rPr>
          <w:rFonts w:ascii="Consolas" w:hAnsi="Consolas"/>
          <w:sz w:val="18"/>
        </w:rPr>
        <w:t>wcss_manage_portal</w:t>
      </w:r>
      <w:r>
        <w:t xml:space="preserve"> or </w:t>
      </w:r>
      <w:r>
        <w:rPr>
          <w:rFonts w:ascii="Consolas" w:hAnsi="Consolas"/>
          <w:sz w:val="18"/>
        </w:rPr>
        <w:t>manage_options</w:t>
      </w:r>
      <w:r>
        <w:t xml:space="preserve"> (</w:t>
      </w:r>
      <w:r>
        <w:rPr>
          <w:rFonts w:ascii="Consolas" w:hAnsi="Consolas"/>
          <w:sz w:val="18"/>
        </w:rPr>
        <w:t>class-routes-manager.php</w:t>
      </w:r>
      <w:r>
        <w:t xml:space="preserve">). Store employee opening </w:t>
      </w:r>
      <w:r>
        <w:rPr>
          <w:rFonts w:ascii="Consolas" w:hAnsi="Consolas"/>
          <w:sz w:val="18"/>
        </w:rPr>
        <w:t>/manager/</w:t>
      </w:r>
      <w:r>
        <w:t xml:space="preserve"> is redirected to My Account (live-checked earlier with </w:t>
      </w:r>
      <w:r>
        <w:rPr>
          <w:rFonts w:ascii="Consolas" w:hAnsi="Consolas"/>
          <w:sz w:val="18"/>
        </w:rPr>
        <w:t>demostore</w:t>
      </w:r>
      <w:r>
        <w:t>).</w:t>
      </w:r>
    </w:p>
    <w:p/>
    <w:p>
      <w:pPr>
        <w:pStyle w:val="Heading2"/>
      </w:pPr>
      <w:r>
        <w:t>Amazon APIs we call today (from theme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Exact call</w:t>
            </w:r>
          </w:p>
        </w:tc>
      </w:tr>
      <w:tr>
        <w:tc>
          <w:tcPr>
            <w:tcW w:type="dxa" w:w="4896"/>
          </w:tcPr>
          <w:p>
            <w:r/>
            <w:r>
              <w:t>Auth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POST https://api.amazon.com/auth/o2/token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grant_type=refresh_token</w:t>
            </w:r>
            <w:r>
              <w:t xml:space="preserve"> + client id/secret/refresh token</w:t>
            </w:r>
          </w:p>
        </w:tc>
      </w:tr>
      <w:tr>
        <w:tc>
          <w:tcPr>
            <w:tcW w:type="dxa" w:w="4896"/>
          </w:tcPr>
          <w:p>
            <w:r/>
            <w:r>
              <w:t>Product Search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GET https://na.business-api.amazon.com/products/2020-08-26/products</w:t>
            </w:r>
          </w:p>
        </w:tc>
      </w:tr>
      <w:tr>
        <w:tc>
          <w:tcPr>
            <w:tcW w:type="dxa" w:w="4896"/>
          </w:tcPr>
          <w:p>
            <w:r/>
            <w:r>
              <w:t>Cart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…/cart/2025-04-30/carts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…/carts/{cartId}/items?region=CA</w:t>
            </w:r>
          </w:p>
        </w:tc>
      </w:tr>
      <w:tr>
        <w:tc>
          <w:tcPr>
            <w:tcW w:type="dxa" w:w="4896"/>
          </w:tcPr>
          <w:p>
            <w:r/>
            <w:r>
              <w:t>Cost estimate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POST …/cart/2025-04-30/carts/{cartId}/totalPurchaseCostEstimations?region=CA</w:t>
            </w:r>
          </w:p>
        </w:tc>
      </w:tr>
      <w:tr>
        <w:tc>
          <w:tcPr>
            <w:tcW w:type="dxa" w:w="4896"/>
          </w:tcPr>
          <w:p>
            <w:r/>
            <w:r>
              <w:t>Place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18"/>
              </w:rPr>
              <w:t>POST https://na.business-api.amazon.com/ordering/2022-10-30/orders</w:t>
            </w:r>
          </w:p>
        </w:tc>
      </w:tr>
    </w:tbl>
    <w:p/>
    <w:p>
      <w:r>
        <w:rPr>
          <w:b/>
        </w:rPr>
        <w:t>Product Search query params in production catalog code</w:t>
      </w:r>
      <w:r>
        <w:t xml:space="preserve"> (</w:t>
      </w:r>
      <w:r>
        <w:rPr>
          <w:rFonts w:ascii="Consolas" w:hAnsi="Consolas"/>
          <w:sz w:val="18"/>
        </w:rPr>
        <w:t>wp_amazon_business_search_products</w:t>
      </w:r>
      <w:r>
        <w:t xml:space="preserve"> / Search Amazon uses </w:t>
      </w:r>
      <w:r>
        <w:rPr>
          <w:rFonts w:ascii="Consolas" w:hAnsi="Consolas"/>
          <w:sz w:val="18"/>
        </w:rPr>
        <w:t>pageSize=1</w:t>
      </w:r>
      <w:r>
        <w:t>):</w:t>
      </w:r>
    </w:p>
    <w:p>
      <w:pPr>
        <w:pStyle w:val="ListBullet"/>
      </w:pPr>
      <w:r>
        <w:rPr>
          <w:rFonts w:ascii="Consolas" w:hAnsi="Consolas"/>
          <w:sz w:val="18"/>
        </w:rPr>
        <w:t>keywords</w:t>
      </w:r>
      <w:r>
        <w:t xml:space="preserve"> = WooCommerce product </w:t>
      </w:r>
      <w:r>
        <w:rPr>
          <w:b/>
        </w:rPr>
        <w:t>name</w:t>
      </w:r>
      <w:r>
        <w:t xml:space="preserve">  </w:t>
      </w:r>
    </w:p>
    <w:p>
      <w:pPr>
        <w:pStyle w:val="ListBullet"/>
      </w:pPr>
      <w:r>
        <w:rPr>
          <w:rFonts w:ascii="Consolas" w:hAnsi="Consolas"/>
          <w:sz w:val="18"/>
        </w:rPr>
        <w:t>productRegion</w:t>
      </w:r>
      <w:r>
        <w:t xml:space="preserve"> = </w:t>
      </w:r>
      <w:r>
        <w:rPr>
          <w:rFonts w:ascii="Consolas" w:hAnsi="Consolas"/>
          <w:sz w:val="18"/>
        </w:rPr>
        <w:t>CA</w:t>
      </w:r>
      <w:r>
        <w:t xml:space="preserve">  </w:t>
      </w:r>
    </w:p>
    <w:p>
      <w:pPr>
        <w:pStyle w:val="ListBullet"/>
      </w:pPr>
      <w:r>
        <w:rPr>
          <w:rFonts w:ascii="Consolas" w:hAnsi="Consolas"/>
          <w:sz w:val="18"/>
        </w:rPr>
        <w:t>locale</w:t>
      </w:r>
      <w:r>
        <w:t xml:space="preserve"> = </w:t>
      </w:r>
      <w:r>
        <w:rPr>
          <w:rFonts w:ascii="Consolas" w:hAnsi="Consolas"/>
          <w:sz w:val="18"/>
        </w:rPr>
        <w:t>en_US</w:t>
      </w:r>
      <w:r>
        <w:t xml:space="preserve">  </w:t>
      </w:r>
    </w:p>
    <w:p>
      <w:pPr>
        <w:pStyle w:val="ListBullet"/>
      </w:pPr>
      <w:r>
        <w:rPr>
          <w:rFonts w:ascii="Consolas" w:hAnsi="Consolas"/>
          <w:sz w:val="18"/>
        </w:rPr>
        <w:t>facets</w:t>
      </w:r>
      <w:r>
        <w:t xml:space="preserve"> = </w:t>
      </w:r>
      <w:r>
        <w:rPr>
          <w:rFonts w:ascii="Consolas" w:hAnsi="Consolas"/>
          <w:sz w:val="18"/>
        </w:rPr>
        <w:t>OFFERS,IMAGES</w:t>
      </w:r>
      <w:r>
        <w:t xml:space="preserve">  </w:t>
      </w:r>
    </w:p>
    <w:p>
      <w:pPr>
        <w:pStyle w:val="ListBullet"/>
      </w:pPr>
      <w:r>
        <w:rPr>
          <w:rFonts w:ascii="Consolas" w:hAnsi="Consolas"/>
          <w:sz w:val="18"/>
        </w:rPr>
        <w:t>pageSize</w:t>
      </w:r>
      <w:r>
        <w:t xml:space="preserve"> = </w:t>
      </w:r>
      <w:r>
        <w:rPr>
          <w:rFonts w:ascii="Consolas" w:hAnsi="Consolas"/>
          <w:sz w:val="18"/>
        </w:rPr>
        <w:t>1</w:t>
      </w:r>
      <w:r>
        <w:t xml:space="preserve"> (top match)  </w:t>
      </w:r>
    </w:p>
    <w:p>
      <w:pPr>
        <w:pStyle w:val="ListBullet"/>
      </w:pPr>
      <w:r>
        <w:rPr>
          <w:rFonts w:ascii="Consolas" w:hAnsi="Consolas"/>
          <w:sz w:val="18"/>
        </w:rPr>
        <w:t>category</w:t>
      </w:r>
      <w:r>
        <w:t xml:space="preserve"> = </w:t>
      </w:r>
      <w:r>
        <w:rPr>
          <w:rFonts w:ascii="Consolas" w:hAnsi="Consolas"/>
          <w:sz w:val="18"/>
        </w:rPr>
        <w:t>OFFICE_PRODUCTS</w:t>
      </w:r>
    </w:p>
    <w:p>
      <w:r>
        <w:rPr>
          <w:b/>
        </w:rPr>
        <w:t>Headers on Amazon calls:</w:t>
      </w:r>
      <w:r>
        <w:t xml:space="preserve"> </w:t>
      </w:r>
      <w:r>
        <w:rPr>
          <w:rFonts w:ascii="Consolas" w:hAnsi="Consolas"/>
          <w:sz w:val="18"/>
        </w:rPr>
        <w:t>x-amz-access-token</w:t>
      </w:r>
      <w:r>
        <w:t xml:space="preserve">, </w:t>
      </w:r>
      <w:r>
        <w:rPr>
          <w:rFonts w:ascii="Consolas" w:hAnsi="Consolas"/>
          <w:sz w:val="18"/>
        </w:rPr>
        <w:t>x-amz-user-email</w:t>
      </w:r>
      <w:r>
        <w:t xml:space="preserve"> (</w:t>
      </w:r>
      <w:r>
        <w:rPr>
          <w:rFonts w:ascii="Consolas" w:hAnsi="Consolas"/>
          <w:sz w:val="18"/>
        </w:rPr>
        <w:t>ecom@hightideinc.com</w:t>
      </w:r>
      <w:r>
        <w:t xml:space="preserve">), </w:t>
      </w:r>
      <w:r>
        <w:rPr>
          <w:rFonts w:ascii="Consolas" w:hAnsi="Consolas"/>
          <w:sz w:val="18"/>
        </w:rPr>
        <w:t>Accept: application/json</w:t>
      </w:r>
    </w:p>
    <w:p>
      <w:r>
        <w:rPr>
          <w:b/>
        </w:rPr>
        <w:t>Shared cart ID in code:</w:t>
      </w:r>
      <w:r>
        <w:t xml:space="preserve"> </w:t>
      </w:r>
      <w:r>
        <w:rPr>
          <w:rFonts w:ascii="Consolas" w:hAnsi="Consolas"/>
          <w:sz w:val="18"/>
        </w:rPr>
        <w:t>cart-wxXmutF5kiXGRb9J</w:t>
      </w:r>
      <w:r>
        <w:t xml:space="preserve"> (</w:t>
      </w:r>
      <w:r>
        <w:rPr>
          <w:rFonts w:ascii="Consolas" w:hAnsi="Consolas"/>
          <w:sz w:val="18"/>
        </w:rPr>
        <w:t>AMAZON_CART_ID</w:t>
      </w:r>
      <w:r>
        <w:t xml:space="preserve">), region </w:t>
      </w:r>
      <w:r>
        <w:rPr>
          <w:rFonts w:ascii="Consolas" w:hAnsi="Consolas"/>
          <w:sz w:val="18"/>
        </w:rPr>
        <w:t>CA</w:t>
      </w:r>
      <w:r>
        <w:t>.</w:t>
      </w:r>
    </w:p>
    <w:p>
      <w:r>
        <w:rPr>
          <w:b/>
        </w:rPr>
        <w:t>Ordering group id default in checkout:</w:t>
      </w:r>
      <w:r>
        <w:t xml:space="preserve"> </w:t>
      </w:r>
      <w:r>
        <w:rPr>
          <w:rFonts w:ascii="Consolas" w:hAnsi="Consolas"/>
          <w:sz w:val="18"/>
        </w:rPr>
        <w:t>OrderingAPI5259590399</w:t>
      </w:r>
      <w:r>
        <w:t xml:space="preserve"> (</w:t>
      </w:r>
      <w:r>
        <w:rPr>
          <w:rFonts w:ascii="Consolas" w:hAnsi="Consolas"/>
          <w:sz w:val="18"/>
        </w:rPr>
        <w:t>AMAZON_GROUP_ID</w:t>
      </w:r>
      <w:r>
        <w:t>).</w:t>
      </w:r>
    </w:p>
    <w:p>
      <w:r>
        <w:rPr>
          <w:b/>
        </w:rPr>
        <w:t>Not implemented in the current search path:</w:t>
      </w:r>
      <w:r>
        <w:t xml:space="preserve"> </w:t>
      </w:r>
      <w:r>
        <w:rPr>
          <w:rFonts w:ascii="Consolas" w:hAnsi="Consolas"/>
          <w:sz w:val="18"/>
        </w:rPr>
        <w:t>getProductsByAsins</w:t>
      </w:r>
      <w:r>
        <w:t>. We use keyword Product Search only. ASIN-based Buy Box search is planned after Tomas provides ASINs (per Oct 14 Amazon recap).</w:t>
      </w:r>
    </w:p>
    <w:p/>
    <w:p>
      <w:pPr>
        <w:pStyle w:val="Heading2"/>
      </w:pPr>
      <w:r>
        <w:t>Security / monitoring (what exists in code today)</w:t>
      </w:r>
    </w:p>
    <w:p>
      <w:pPr>
        <w:pStyle w:val="ListBullet"/>
      </w:pPr>
      <w:r>
        <w:t xml:space="preserve">LWA secrets only on server config.  </w:t>
      </w:r>
    </w:p>
    <w:p>
      <w:pPr>
        <w:pStyle w:val="ListBullet"/>
      </w:pPr>
      <w:r>
        <w:t xml:space="preserve">Amazon HTTP from PHP, not from the browser.  </w:t>
      </w:r>
    </w:p>
    <w:p>
      <w:pPr>
        <w:pStyle w:val="ListBullet"/>
      </w:pPr>
      <w:r>
        <w:t xml:space="preserve">Catalog </w:t>
      </w:r>
      <w:r>
        <w:rPr>
          <w:b/>
        </w:rPr>
        <w:t>Search Amazon</w:t>
      </w:r>
      <w:r>
        <w:t xml:space="preserve"> AJAX: logged-in + </w:t>
      </w:r>
      <w:r>
        <w:rPr>
          <w:rFonts w:ascii="Consolas" w:hAnsi="Consolas"/>
          <w:sz w:val="18"/>
        </w:rPr>
        <w:t>manage_woocommerce</w:t>
      </w:r>
      <w:r>
        <w:t xml:space="preserve"> or </w:t>
      </w:r>
      <w:r>
        <w:rPr>
          <w:rFonts w:ascii="Consolas" w:hAnsi="Consolas"/>
          <w:sz w:val="18"/>
        </w:rPr>
        <w:t>manage_options</w:t>
      </w:r>
      <w:r>
        <w:t xml:space="preserve"> + nonce.  </w:t>
      </w:r>
    </w:p>
    <w:p>
      <w:pPr>
        <w:pStyle w:val="ListBullet"/>
      </w:pPr>
      <w:r>
        <w:t>Cart / shipping / place: WordPress nonces (</w:t>
      </w:r>
      <w:r>
        <w:rPr>
          <w:rFonts w:ascii="Consolas" w:hAnsi="Consolas"/>
          <w:sz w:val="18"/>
        </w:rPr>
        <w:t>amazon_cart_nonce</w:t>
      </w:r>
      <w:r>
        <w:t xml:space="preserve">, </w:t>
      </w:r>
      <w:r>
        <w:rPr>
          <w:rFonts w:ascii="Consolas" w:hAnsi="Consolas"/>
          <w:sz w:val="18"/>
        </w:rPr>
        <w:t>amazon_shipping_nonce</w:t>
      </w:r>
      <w:r>
        <w:t xml:space="preserve">, </w:t>
      </w:r>
      <w:r>
        <w:rPr>
          <w:rFonts w:ascii="Consolas" w:hAnsi="Consolas"/>
          <w:sz w:val="18"/>
        </w:rPr>
        <w:t>amazon_checkout_nonce</w:t>
      </w:r>
      <w:r>
        <w:t xml:space="preserve">).  </w:t>
      </w:r>
    </w:p>
    <w:p>
      <w:pPr>
        <w:pStyle w:val="ListBullet"/>
      </w:pPr>
      <w:r>
        <w:t xml:space="preserve">Ordering blocked in PHP until approval + CAD 120 + 5% pass.  </w:t>
      </w:r>
    </w:p>
    <w:p>
      <w:pPr>
        <w:pStyle w:val="ListBullet"/>
      </w:pPr>
      <w:r>
        <w:t xml:space="preserve">We capture Amazon </w:t>
      </w:r>
      <w:r>
        <w:rPr>
          <w:rFonts w:ascii="Consolas" w:hAnsi="Consolas"/>
          <w:sz w:val="18"/>
        </w:rPr>
        <w:t>x-amzn-requestid</w:t>
      </w:r>
      <w:r>
        <w:t xml:space="preserve"> on responses and keep the order meta snapshot; manager has </w:t>
      </w:r>
      <w:r>
        <w:rPr>
          <w:b/>
        </w:rPr>
        <w:t>Amazon order view</w:t>
      </w:r>
      <w:r>
        <w:t xml:space="preserve">. WooCommerce </w:t>
      </w:r>
      <w:r>
        <w:rPr>
          <w:b/>
        </w:rPr>
        <w:t>Email Logs</w:t>
      </w:r>
      <w:r>
        <w:t xml:space="preserve"> for mail. No separate CloudWatch/SIEM app inside ccsupplies.</w:t>
      </w:r>
    </w:p>
    <w:p/>
    <w:p>
      <w:pPr>
        <w:pStyle w:val="Heading2"/>
      </w:pPr>
      <w:r>
        <w:t>Next steps already agreed with Amazon (Oct 14 recap email)</w:t>
      </w:r>
    </w:p>
    <w:p>
      <w:r>
        <w:t xml:space="preserve">These are </w:t>
      </w:r>
      <w:r>
        <w:rPr>
          <w:b/>
        </w:rPr>
        <w:t>planned</w:t>
      </w:r>
      <w:r>
        <w:t xml:space="preserve"> items from Ed/Jai — not already built unless noted: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Status in our build today</w:t>
            </w:r>
          </w:p>
        </w:tc>
      </w:tr>
      <w:tr>
        <w:tc>
          <w:tcPr>
            <w:tcW w:type="dxa" w:w="4896"/>
          </w:tcPr>
          <w:p>
            <w:r/>
            <w:r>
              <w:t>Email Jai Product Search method/params</w:t>
            </w:r>
          </w:p>
        </w:tc>
        <w:tc>
          <w:tcPr>
            <w:tcW w:type="dxa" w:w="4896"/>
          </w:tcPr>
          <w:p>
            <w:r/>
            <w:r>
              <w:t>Done (sent)</w:t>
            </w:r>
          </w:p>
        </w:tc>
      </w:tr>
      <w:tr>
        <w:tc>
          <w:tcPr>
            <w:tcW w:type="dxa" w:w="4896"/>
          </w:tcPr>
          <w:p>
            <w:r/>
            <w:r>
              <w:t>Move to ASIN-based search for curated catalog</w:t>
            </w:r>
          </w:p>
        </w:tc>
        <w:tc>
          <w:tcPr>
            <w:tcW w:type="dxa" w:w="4896"/>
          </w:tcPr>
          <w:p>
            <w:r/>
            <w:r>
              <w:t>Not built yet — waiting on ASINs</w:t>
            </w:r>
          </w:p>
        </w:tc>
      </w:tr>
      <w:tr>
        <w:tc>
          <w:tcPr>
            <w:tcW w:type="dxa" w:w="4896"/>
          </w:tcPr>
          <w:p>
            <w:r/>
            <w:r>
              <w:t>Encrypt stored tokens; secret rotation reminder (~180 days); order error alerts</w:t>
            </w:r>
          </w:p>
        </w:tc>
        <w:tc>
          <w:tcPr>
            <w:tcW w:type="dxa" w:w="4896"/>
          </w:tcPr>
          <w:p>
            <w:r/>
            <w:r>
              <w:t>Not built yet (go-live list)</w:t>
            </w:r>
          </w:p>
        </w:tc>
      </w:tr>
      <w:tr>
        <w:tc>
          <w:tcPr>
            <w:tcW w:type="dxa" w:w="4896"/>
          </w:tcPr>
          <w:p>
            <w:r/>
            <w:r>
              <w:t>Store-employee request flow demo on follow-up call</w:t>
            </w:r>
          </w:p>
        </w:tc>
        <w:tc>
          <w:tcPr>
            <w:tcW w:type="dxa" w:w="4896"/>
          </w:tcPr>
          <w:p>
            <w:r/>
            <w:r>
              <w:t>Process exists; demo when scheduled</w:t>
            </w:r>
          </w:p>
        </w:tc>
      </w:tr>
      <w:tr>
        <w:tc>
          <w:tcPr>
            <w:tcW w:type="dxa" w:w="4896"/>
          </w:tcPr>
          <w:p>
            <w:r/>
            <w:r>
              <w:t>Reject process with Chris (manager + Amazon rejects)</w:t>
            </w:r>
          </w:p>
        </w:tc>
        <w:tc>
          <w:tcPr>
            <w:tcW w:type="dxa" w:w="4896"/>
          </w:tcPr>
          <w:p>
            <w:r/>
            <w:r>
              <w:t>Process discussion — not a separate Amazon API</w:t>
            </w:r>
          </w:p>
        </w:tc>
      </w:tr>
      <w:tr>
        <w:tc>
          <w:tcPr>
            <w:tcW w:type="dxa" w:w="4896"/>
          </w:tcPr>
          <w:p>
            <w:r/>
            <w:r>
              <w:t>Reporting + Package Tracking APIs</w:t>
            </w:r>
          </w:p>
        </w:tc>
        <w:tc>
          <w:tcPr>
            <w:tcW w:type="dxa" w:w="4896"/>
          </w:tcPr>
          <w:p>
            <w:r/>
            <w:r>
              <w:t>Not built — after first live order</w:t>
            </w:r>
          </w:p>
        </w:tc>
      </w:tr>
      <w:tr>
        <w:tc>
          <w:tcPr>
            <w:tcW w:type="dxa" w:w="4896"/>
          </w:tcPr>
          <w:p>
            <w:r/>
            <w:r>
              <w:t>Turn Trial Mode off</w:t>
            </w:r>
          </w:p>
        </w:tc>
        <w:tc>
          <w:tcPr>
            <w:tcW w:type="dxa" w:w="4896"/>
          </w:tcPr>
          <w:p>
            <w:r/>
            <w:r>
              <w:t>Still on (hidden checked checkbox) until sign-off</w:t>
            </w:r>
          </w:p>
        </w:tc>
      </w:tr>
    </w:tbl>
    <w:p/>
    <w:p>
      <w:r>
        <w:t>Out of current Amazon Ordering build: Concur invoice automation, returns UI, ink spend split outside CAD 120.</w:t>
      </w:r>
    </w:p>
    <w:p/>
    <w:p>
      <w:r>
        <w:t>If you want any layer expanded with request/response samples (no secrets), say which API step.</w:t>
      </w:r>
    </w:p>
    <w:p>
      <w:r>
        <w:t>Usman Zahid</w:t>
      </w:r>
    </w:p>
    <w:p>
      <w:r>
        <w:t>Basecamp Consulting — High Tide / ccsupplies.ca</w:t>
      </w:r>
    </w:p>
    <w:p>
      <w:r>
        <w:t>uzahid@basecampconsulting.co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