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4BB2D" w14:textId="127E3CA1" w:rsidR="00452FA0" w:rsidRPr="0006070A" w:rsidRDefault="00173EDD" w:rsidP="0006070A">
      <w:pPr>
        <w:jc w:val="center"/>
        <w:rPr>
          <w:b/>
          <w:bCs/>
          <w:sz w:val="28"/>
          <w:szCs w:val="28"/>
          <w:u w:val="single"/>
        </w:rPr>
      </w:pPr>
      <w:r w:rsidRPr="0006070A">
        <w:rPr>
          <w:b/>
          <w:bCs/>
          <w:sz w:val="28"/>
          <w:szCs w:val="28"/>
          <w:u w:val="single"/>
        </w:rPr>
        <w:t xml:space="preserve">Chapter </w:t>
      </w:r>
      <w:r w:rsidR="001478A3" w:rsidRPr="0006070A">
        <w:rPr>
          <w:b/>
          <w:bCs/>
          <w:sz w:val="28"/>
          <w:szCs w:val="28"/>
          <w:u w:val="single"/>
        </w:rPr>
        <w:t>1</w:t>
      </w:r>
    </w:p>
    <w:p w14:paraId="293916FD" w14:textId="565A2A55" w:rsidR="003B7874" w:rsidRPr="003B7874" w:rsidRDefault="003B7874" w:rsidP="003B787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Use Case </w:t>
      </w:r>
      <w:r w:rsidR="007726C5">
        <w:rPr>
          <w:b/>
          <w:bCs/>
          <w:sz w:val="28"/>
          <w:szCs w:val="28"/>
          <w:u w:val="single"/>
        </w:rPr>
        <w:t>Diagrams</w:t>
      </w:r>
    </w:p>
    <w:p w14:paraId="520EF305" w14:textId="378EA31A" w:rsidR="00452FA0" w:rsidRDefault="00452FA0" w:rsidP="00A82C2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13E87F" wp14:editId="15BBCF9A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4505325" cy="5909310"/>
            <wp:effectExtent l="0" t="0" r="9525" b="0"/>
            <wp:wrapSquare wrapText="bothSides"/>
            <wp:docPr id="20516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3993" name="Picture 2051639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BADF4" w14:textId="77777777" w:rsidR="00452FA0" w:rsidRPr="00452FA0" w:rsidRDefault="00452FA0" w:rsidP="00452FA0"/>
    <w:p w14:paraId="689D2EA2" w14:textId="77777777" w:rsidR="00452FA0" w:rsidRPr="00452FA0" w:rsidRDefault="00452FA0" w:rsidP="00452FA0"/>
    <w:p w14:paraId="7CA6003E" w14:textId="77777777" w:rsidR="00452FA0" w:rsidRPr="00452FA0" w:rsidRDefault="00452FA0" w:rsidP="00452FA0"/>
    <w:p w14:paraId="2D4316F1" w14:textId="77777777" w:rsidR="00452FA0" w:rsidRPr="00452FA0" w:rsidRDefault="00452FA0" w:rsidP="00452FA0"/>
    <w:p w14:paraId="36BFA572" w14:textId="77777777" w:rsidR="00452FA0" w:rsidRPr="00452FA0" w:rsidRDefault="00452FA0" w:rsidP="00452FA0"/>
    <w:p w14:paraId="7BF35830" w14:textId="77777777" w:rsidR="00452FA0" w:rsidRPr="00452FA0" w:rsidRDefault="00452FA0" w:rsidP="00452FA0"/>
    <w:p w14:paraId="130E4739" w14:textId="77777777" w:rsidR="00452FA0" w:rsidRPr="00452FA0" w:rsidRDefault="00452FA0" w:rsidP="00452FA0"/>
    <w:p w14:paraId="16071A90" w14:textId="77777777" w:rsidR="00452FA0" w:rsidRPr="00452FA0" w:rsidRDefault="00452FA0" w:rsidP="00452FA0"/>
    <w:p w14:paraId="7F750EF4" w14:textId="77777777" w:rsidR="00452FA0" w:rsidRPr="00452FA0" w:rsidRDefault="00452FA0" w:rsidP="00452FA0"/>
    <w:p w14:paraId="46C12A51" w14:textId="77777777" w:rsidR="00452FA0" w:rsidRPr="00452FA0" w:rsidRDefault="00452FA0" w:rsidP="00452FA0"/>
    <w:p w14:paraId="2A5BEEBF" w14:textId="77777777" w:rsidR="00452FA0" w:rsidRPr="00452FA0" w:rsidRDefault="00452FA0" w:rsidP="00452FA0"/>
    <w:p w14:paraId="4F5A4B48" w14:textId="77777777" w:rsidR="00452FA0" w:rsidRPr="00452FA0" w:rsidRDefault="00452FA0" w:rsidP="00452FA0"/>
    <w:p w14:paraId="63E583C9" w14:textId="77777777" w:rsidR="00452FA0" w:rsidRPr="00452FA0" w:rsidRDefault="00452FA0" w:rsidP="00452FA0"/>
    <w:p w14:paraId="7C2DD26E" w14:textId="77777777" w:rsidR="00452FA0" w:rsidRPr="00452FA0" w:rsidRDefault="00452FA0" w:rsidP="00452FA0"/>
    <w:p w14:paraId="57070D13" w14:textId="77777777" w:rsidR="00452FA0" w:rsidRPr="00452FA0" w:rsidRDefault="00452FA0" w:rsidP="00452FA0"/>
    <w:p w14:paraId="7FC75110" w14:textId="77777777" w:rsidR="00452FA0" w:rsidRPr="00452FA0" w:rsidRDefault="00452FA0" w:rsidP="00452FA0"/>
    <w:p w14:paraId="22B8EAC1" w14:textId="77777777" w:rsidR="00452FA0" w:rsidRPr="00452FA0" w:rsidRDefault="00452FA0" w:rsidP="00452FA0"/>
    <w:p w14:paraId="09C7563D" w14:textId="77777777" w:rsidR="00452FA0" w:rsidRDefault="00452FA0" w:rsidP="00452FA0"/>
    <w:p w14:paraId="344C2560" w14:textId="77777777" w:rsidR="00452FA0" w:rsidRDefault="00452FA0" w:rsidP="00452FA0"/>
    <w:p w14:paraId="60DE3959" w14:textId="77777777" w:rsidR="00452FA0" w:rsidRDefault="00452FA0" w:rsidP="00452FA0"/>
    <w:p w14:paraId="00F544BB" w14:textId="77777777" w:rsidR="00452FA0" w:rsidRDefault="00452FA0" w:rsidP="00452FA0"/>
    <w:p w14:paraId="1540BA04" w14:textId="77777777" w:rsidR="00452FA0" w:rsidRDefault="00452FA0" w:rsidP="00452FA0"/>
    <w:p w14:paraId="6BFFB5F5" w14:textId="0EEFCE79" w:rsidR="00503A5D" w:rsidRDefault="00503A5D" w:rsidP="007A603C">
      <w:pPr>
        <w:rPr>
          <w:b/>
          <w:bCs/>
          <w:u w:val="single"/>
        </w:rPr>
      </w:pPr>
    </w:p>
    <w:p w14:paraId="43F229F9" w14:textId="109C189C" w:rsidR="00452FA0" w:rsidRPr="00260D65" w:rsidRDefault="00260D65" w:rsidP="00260D65">
      <w:pPr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2. </w:t>
      </w:r>
      <w:r w:rsidR="00452FA0" w:rsidRPr="00260D65">
        <w:rPr>
          <w:b/>
          <w:bCs/>
          <w:sz w:val="28"/>
          <w:szCs w:val="28"/>
          <w:u w:val="single"/>
        </w:rPr>
        <w:t>Fully Dressed Use Case</w:t>
      </w:r>
      <w:r w:rsidR="00503A5D" w:rsidRPr="00260D65">
        <w:rPr>
          <w:b/>
          <w:bCs/>
          <w:sz w:val="28"/>
          <w:szCs w:val="28"/>
          <w:u w:val="single"/>
        </w:rPr>
        <w:t>s</w:t>
      </w:r>
    </w:p>
    <w:p w14:paraId="7C3F8FD2" w14:textId="5E846A97" w:rsidR="00173EDD" w:rsidRPr="007F6B05" w:rsidRDefault="00503A5D" w:rsidP="00173ED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Name: M. Usman Waqar Khan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7242"/>
      </w:tblGrid>
      <w:tr w:rsidR="00452FA0" w:rsidRPr="00452FA0" w14:paraId="1BE83EC4" w14:textId="77777777" w:rsidTr="00452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7671DE" w14:textId="77777777" w:rsidR="00452FA0" w:rsidRPr="00452FA0" w:rsidRDefault="00452FA0" w:rsidP="00452F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Use Case Element</w:t>
            </w:r>
          </w:p>
        </w:tc>
        <w:tc>
          <w:tcPr>
            <w:tcW w:w="0" w:type="auto"/>
            <w:vAlign w:val="center"/>
            <w:hideMark/>
          </w:tcPr>
          <w:p w14:paraId="0CFB3335" w14:textId="77777777" w:rsidR="00452FA0" w:rsidRPr="00452FA0" w:rsidRDefault="00452FA0" w:rsidP="00452F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452FA0" w:rsidRPr="00452FA0" w14:paraId="58B8C1C1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C95C2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14:paraId="58CA01ED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Assign Department Head</w:t>
            </w:r>
          </w:p>
        </w:tc>
      </w:tr>
      <w:tr w:rsidR="00452FA0" w:rsidRPr="00452FA0" w14:paraId="63C4E4BD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DEF17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3CFA275D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Admin (System Administrator)</w:t>
            </w:r>
          </w:p>
        </w:tc>
      </w:tr>
      <w:tr w:rsidR="00452FA0" w:rsidRPr="00452FA0" w14:paraId="0CD097BE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0B38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vAlign w:val="center"/>
            <w:hideMark/>
          </w:tcPr>
          <w:p w14:paraId="65230DAD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To assign a specific user (e.g., a teacher) as the Head of a selected department</w:t>
            </w:r>
          </w:p>
        </w:tc>
      </w:tr>
      <w:tr w:rsidR="00452FA0" w:rsidRPr="00452FA0" w14:paraId="1AC1CB21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A0B19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E6884F7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User and Role Management Module</w:t>
            </w:r>
          </w:p>
        </w:tc>
      </w:tr>
      <w:tr w:rsidR="00452FA0" w:rsidRPr="00452FA0" w14:paraId="3F637204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A6AD6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1A014FEA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User goal</w:t>
            </w:r>
          </w:p>
        </w:tc>
      </w:tr>
      <w:tr w:rsidR="00452FA0" w:rsidRPr="00452FA0" w14:paraId="22E89239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9CB28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Stakeholders and Interests</w:t>
            </w:r>
          </w:p>
        </w:tc>
        <w:tc>
          <w:tcPr>
            <w:tcW w:w="0" w:type="auto"/>
            <w:vAlign w:val="center"/>
            <w:hideMark/>
          </w:tcPr>
          <w:p w14:paraId="2993B737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- </w:t>
            </w: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Admin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wants each department to have a responsible head- </w:t>
            </w: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System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ensures role control and department integrity- </w:t>
            </w: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New Head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should be properly notified and assigned necessary permissions</w:t>
            </w:r>
          </w:p>
        </w:tc>
      </w:tr>
      <w:tr w:rsidR="00452FA0" w:rsidRPr="00452FA0" w14:paraId="781FA814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54FF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54F8EA2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- Admin is authenticated and authorized- Departments and eligible users exist in the system</w:t>
            </w:r>
          </w:p>
        </w:tc>
      </w:tr>
      <w:tr w:rsidR="00452FA0" w:rsidRPr="00452FA0" w14:paraId="524ADD76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EF30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Postconditions (Success)</w:t>
            </w:r>
          </w:p>
        </w:tc>
        <w:tc>
          <w:tcPr>
            <w:tcW w:w="0" w:type="auto"/>
            <w:vAlign w:val="center"/>
            <w:hideMark/>
          </w:tcPr>
          <w:p w14:paraId="5408023E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- The selected user is marked as Head for the chosen department and can access Head privileges</w:t>
            </w:r>
          </w:p>
        </w:tc>
      </w:tr>
      <w:tr w:rsidR="00452FA0" w:rsidRPr="00452FA0" w14:paraId="6A6F78FB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EE903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Postconditions (Failure)</w:t>
            </w:r>
          </w:p>
        </w:tc>
        <w:tc>
          <w:tcPr>
            <w:tcW w:w="0" w:type="auto"/>
            <w:vAlign w:val="center"/>
            <w:hideMark/>
          </w:tcPr>
          <w:p w14:paraId="45DDD635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- The system shows an error; no changes are made to department roles or user status</w:t>
            </w:r>
          </w:p>
        </w:tc>
      </w:tr>
      <w:tr w:rsidR="00452FA0" w:rsidRPr="00452FA0" w14:paraId="67264D79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12B32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Main Success Scenario</w:t>
            </w:r>
          </w:p>
        </w:tc>
        <w:tc>
          <w:tcPr>
            <w:tcW w:w="0" w:type="auto"/>
            <w:vAlign w:val="center"/>
            <w:hideMark/>
          </w:tcPr>
          <w:p w14:paraId="3B53E5F3" w14:textId="77777777" w:rsid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1. Admin selects "Assign Department Head"</w:t>
            </w:r>
          </w:p>
          <w:p w14:paraId="2D99DF14" w14:textId="77777777" w:rsid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2. Admin chooses department</w:t>
            </w:r>
          </w:p>
          <w:p w14:paraId="1056C22F" w14:textId="77777777" w:rsid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3. System shows current head (if any) and eligible users</w:t>
            </w:r>
          </w:p>
          <w:p w14:paraId="01C2E068" w14:textId="77777777" w:rsid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4. Admin selects a user</w:t>
            </w:r>
          </w:p>
          <w:p w14:paraId="082D9F4F" w14:textId="77777777" w:rsid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5. Admin confirms</w:t>
            </w:r>
          </w:p>
          <w:p w14:paraId="6362FA39" w14:textId="2C27A690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6. System saves assignment and shows success</w:t>
            </w:r>
          </w:p>
        </w:tc>
      </w:tr>
      <w:tr w:rsidR="00452FA0" w:rsidRPr="00452FA0" w14:paraId="2B258A62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702F5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Extensions (Alternate Flows)</w:t>
            </w:r>
          </w:p>
        </w:tc>
        <w:tc>
          <w:tcPr>
            <w:tcW w:w="0" w:type="auto"/>
            <w:vAlign w:val="center"/>
            <w:hideMark/>
          </w:tcPr>
          <w:p w14:paraId="1AD94F64" w14:textId="77777777" w:rsidR="005E6078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- </w:t>
            </w: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2a.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No departments → System shows: "No departments available"- </w:t>
            </w:r>
          </w:p>
          <w:p w14:paraId="09DD9432" w14:textId="77777777" w:rsidR="005E6078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3a.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No eligible users → System shows: "No eligible users for this department"- </w:t>
            </w:r>
          </w:p>
          <w:p w14:paraId="3140AEC9" w14:textId="77777777" w:rsidR="005E6078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4a.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Admin cancels → System exits- </w:t>
            </w:r>
          </w:p>
          <w:p w14:paraId="47B94F57" w14:textId="148AF0B3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5a.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Error saving → System shows error message</w:t>
            </w:r>
          </w:p>
        </w:tc>
      </w:tr>
      <w:tr w:rsidR="00452FA0" w:rsidRPr="00452FA0" w14:paraId="5069CB2E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A99E8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Special Requirements</w:t>
            </w:r>
          </w:p>
        </w:tc>
        <w:tc>
          <w:tcPr>
            <w:tcW w:w="0" w:type="auto"/>
            <w:vAlign w:val="center"/>
            <w:hideMark/>
          </w:tcPr>
          <w:p w14:paraId="152F3DFD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- Only one Head per department allowed- Assigned user must be a teacher or staff- System logs the assignment in audit trail</w:t>
            </w:r>
          </w:p>
        </w:tc>
      </w:tr>
      <w:tr w:rsidR="00452FA0" w:rsidRPr="00452FA0" w14:paraId="05E88084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48D5D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Frequency of Use</w:t>
            </w:r>
          </w:p>
        </w:tc>
        <w:tc>
          <w:tcPr>
            <w:tcW w:w="0" w:type="auto"/>
            <w:vAlign w:val="center"/>
            <w:hideMark/>
          </w:tcPr>
          <w:p w14:paraId="14CFE09C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Occasionally — only when assigning or changing department heads</w:t>
            </w:r>
          </w:p>
        </w:tc>
      </w:tr>
      <w:tr w:rsidR="00452FA0" w:rsidRPr="00452FA0" w14:paraId="31F6E1CD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6F223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Open Issues</w:t>
            </w:r>
          </w:p>
        </w:tc>
        <w:tc>
          <w:tcPr>
            <w:tcW w:w="0" w:type="auto"/>
            <w:vAlign w:val="center"/>
            <w:hideMark/>
          </w:tcPr>
          <w:p w14:paraId="10D40CAC" w14:textId="4632EE60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- Should previous Head be notified or auto-</w:t>
            </w:r>
            <w:r w:rsidR="007F27D4"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demoted? -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Should the new Head receive extra privileges instantly?</w:t>
            </w:r>
          </w:p>
        </w:tc>
      </w:tr>
    </w:tbl>
    <w:p w14:paraId="529D0164" w14:textId="77777777" w:rsidR="00452FA0" w:rsidRDefault="00452FA0" w:rsidP="00452FA0">
      <w:pPr>
        <w:jc w:val="center"/>
        <w:rPr>
          <w:b/>
          <w:bCs/>
        </w:rPr>
      </w:pPr>
    </w:p>
    <w:p w14:paraId="7AD7FD39" w14:textId="77777777" w:rsidR="00977ED2" w:rsidRDefault="00977ED2">
      <w:pPr>
        <w:rPr>
          <w:b/>
          <w:bCs/>
        </w:rPr>
      </w:pPr>
      <w:r>
        <w:rPr>
          <w:b/>
          <w:bCs/>
        </w:rPr>
        <w:br w:type="page"/>
      </w:r>
    </w:p>
    <w:p w14:paraId="601DA498" w14:textId="7CC7BAD4" w:rsidR="00B730AE" w:rsidRDefault="00260D65" w:rsidP="00452FA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3. </w:t>
      </w:r>
      <w:r w:rsidR="00E46BB3" w:rsidRPr="0043494D">
        <w:rPr>
          <w:b/>
          <w:bCs/>
          <w:sz w:val="28"/>
          <w:szCs w:val="28"/>
          <w:u w:val="single"/>
        </w:rPr>
        <w:t>System Sequence Diagram</w:t>
      </w:r>
    </w:p>
    <w:p w14:paraId="3452580C" w14:textId="327CE0E2" w:rsidR="005C6C8B" w:rsidRPr="0043494D" w:rsidRDefault="005C6C8B" w:rsidP="00452FA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Name: M. Usman Waqar Khan</w:t>
      </w:r>
    </w:p>
    <w:p w14:paraId="250ED4E6" w14:textId="77777777" w:rsidR="00260D65" w:rsidRDefault="00D447C7" w:rsidP="00260D65">
      <w:pPr>
        <w:jc w:val="center"/>
        <w:rPr>
          <w:b/>
          <w:bCs/>
          <w:u w:val="single"/>
        </w:rPr>
      </w:pPr>
      <w:r w:rsidRPr="00D447C7">
        <w:rPr>
          <w:b/>
          <w:bCs/>
          <w:noProof/>
        </w:rPr>
        <w:drawing>
          <wp:inline distT="0" distB="0" distL="0" distR="0" wp14:anchorId="2E8E7D95" wp14:editId="7CC57786">
            <wp:extent cx="5153417" cy="7208874"/>
            <wp:effectExtent l="0" t="0" r="9525" b="0"/>
            <wp:docPr id="205577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7751" name="Picture 2055777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989" cy="72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CFFB" w14:textId="6C379197" w:rsidR="00260D65" w:rsidRPr="00260D65" w:rsidRDefault="00260D65" w:rsidP="00260D65">
      <w:pPr>
        <w:jc w:val="center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4. </w:t>
      </w:r>
      <w:r w:rsidRPr="00260D65">
        <w:rPr>
          <w:b/>
          <w:bCs/>
          <w:sz w:val="28"/>
          <w:szCs w:val="28"/>
          <w:u w:val="single"/>
        </w:rPr>
        <w:t>Class Diagram</w:t>
      </w:r>
    </w:p>
    <w:p w14:paraId="57B7A514" w14:textId="77777777" w:rsidR="00260D65" w:rsidRPr="002D6A8B" w:rsidRDefault="00260D65" w:rsidP="00260D6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Name: M. Usman Waqar Khan</w:t>
      </w:r>
    </w:p>
    <w:p w14:paraId="3B44C263" w14:textId="77777777" w:rsidR="00260D65" w:rsidRDefault="00260D65" w:rsidP="00260D65">
      <w:pPr>
        <w:jc w:val="center"/>
        <w:rPr>
          <w:b/>
          <w:bCs/>
        </w:rPr>
      </w:pPr>
    </w:p>
    <w:p w14:paraId="57E22CCD" w14:textId="77777777" w:rsidR="00260D65" w:rsidRDefault="00260D65" w:rsidP="00260D6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DD9056" wp14:editId="40F7013E">
            <wp:extent cx="5943600" cy="4145280"/>
            <wp:effectExtent l="0" t="0" r="0" b="7620"/>
            <wp:docPr id="119193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37768" name="Picture 11919377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24315025" w14:textId="77777777" w:rsidR="00E33C29" w:rsidRDefault="00E33C29" w:rsidP="00E33C29">
      <w:pPr>
        <w:rPr>
          <w:b/>
          <w:bCs/>
          <w:u w:val="single"/>
        </w:rPr>
      </w:pPr>
    </w:p>
    <w:p w14:paraId="2A870B21" w14:textId="77777777" w:rsidR="00E33C29" w:rsidRDefault="00E33C29" w:rsidP="00E33C29">
      <w:pPr>
        <w:rPr>
          <w:b/>
          <w:bCs/>
          <w:u w:val="single"/>
        </w:rPr>
      </w:pPr>
    </w:p>
    <w:p w14:paraId="5DBB9D6A" w14:textId="77777777" w:rsidR="00E33C29" w:rsidRDefault="00E33C29" w:rsidP="00E33C29">
      <w:pPr>
        <w:rPr>
          <w:b/>
          <w:bCs/>
          <w:u w:val="single"/>
        </w:rPr>
      </w:pPr>
    </w:p>
    <w:p w14:paraId="7983D827" w14:textId="77777777" w:rsidR="00E33C29" w:rsidRDefault="00E33C29" w:rsidP="00E33C29">
      <w:pPr>
        <w:rPr>
          <w:b/>
          <w:bCs/>
          <w:u w:val="single"/>
        </w:rPr>
      </w:pPr>
    </w:p>
    <w:p w14:paraId="224B3D75" w14:textId="77777777" w:rsidR="00E33C29" w:rsidRDefault="00E33C29" w:rsidP="00E33C29">
      <w:pPr>
        <w:rPr>
          <w:b/>
          <w:bCs/>
          <w:u w:val="single"/>
        </w:rPr>
      </w:pPr>
    </w:p>
    <w:p w14:paraId="70C083AF" w14:textId="77777777" w:rsidR="00E33C29" w:rsidRDefault="00E33C29" w:rsidP="00E33C29">
      <w:pPr>
        <w:rPr>
          <w:b/>
          <w:bCs/>
          <w:u w:val="single"/>
        </w:rPr>
      </w:pPr>
    </w:p>
    <w:p w14:paraId="3050CD85" w14:textId="77777777" w:rsidR="00E33C29" w:rsidRDefault="00E33C29" w:rsidP="00E33C29">
      <w:pPr>
        <w:rPr>
          <w:b/>
          <w:bCs/>
          <w:u w:val="single"/>
        </w:rPr>
      </w:pPr>
    </w:p>
    <w:p w14:paraId="5CBA959C" w14:textId="77777777" w:rsidR="00E33C29" w:rsidRDefault="00E33C29" w:rsidP="00E33C29">
      <w:pPr>
        <w:rPr>
          <w:b/>
          <w:bCs/>
          <w:u w:val="single"/>
        </w:rPr>
      </w:pPr>
    </w:p>
    <w:p w14:paraId="3B30E98F" w14:textId="77777777" w:rsidR="00601568" w:rsidRDefault="00E33C29" w:rsidP="00601568">
      <w:pPr>
        <w:jc w:val="center"/>
        <w:rPr>
          <w:b/>
          <w:bCs/>
          <w:u w:val="single"/>
        </w:rPr>
      </w:pPr>
      <w:r w:rsidRPr="00E33C29">
        <w:rPr>
          <w:b/>
          <w:bCs/>
          <w:sz w:val="28"/>
          <w:szCs w:val="28"/>
          <w:u w:val="single"/>
        </w:rPr>
        <w:lastRenderedPageBreak/>
        <w:t>5. Coding Standards</w:t>
      </w:r>
    </w:p>
    <w:p w14:paraId="61CBAB5F" w14:textId="47BD108E" w:rsidR="00E33C29" w:rsidRPr="00E33C29" w:rsidRDefault="00E33C29" w:rsidP="00601568">
      <w:pPr>
        <w:rPr>
          <w:b/>
          <w:bCs/>
          <w:sz w:val="20"/>
          <w:szCs w:val="20"/>
          <w:u w:val="single"/>
        </w:rPr>
      </w:pPr>
      <w:r w:rsidRPr="00E33C29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E33C2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1. Project Structure &amp; Naming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4766"/>
      </w:tblGrid>
      <w:tr w:rsidR="00E33C29" w:rsidRPr="00E33C29" w14:paraId="435E7082" w14:textId="77777777" w:rsidTr="00E33C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A3400" w14:textId="77777777" w:rsidR="00E33C29" w:rsidRPr="00E33C29" w:rsidRDefault="00E33C29" w:rsidP="00E33C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3429D1B2" w14:textId="77777777" w:rsidR="00E33C29" w:rsidRPr="00E33C29" w:rsidRDefault="00E33C29" w:rsidP="00E33C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E33C29" w:rsidRPr="00E33C29" w14:paraId="2CA8BD03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EF2B6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Package names</w:t>
            </w:r>
          </w:p>
        </w:tc>
        <w:tc>
          <w:tcPr>
            <w:tcW w:w="0" w:type="auto"/>
            <w:vAlign w:val="center"/>
            <w:hideMark/>
          </w:tcPr>
          <w:p w14:paraId="6D81EE88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model</w:t>
            </w: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, </w:t>
            </w:r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service</w:t>
            </w: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, </w:t>
            </w:r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controller</w:t>
            </w: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, </w:t>
            </w:r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utils</w:t>
            </w: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db</w:t>
            </w:r>
            <w:proofErr w:type="spellEnd"/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 (all lowercase)</w:t>
            </w:r>
          </w:p>
        </w:tc>
      </w:tr>
      <w:tr w:rsidR="00E33C29" w:rsidRPr="00E33C29" w14:paraId="10AC19AB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7DB41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Class names</w:t>
            </w:r>
          </w:p>
        </w:tc>
        <w:tc>
          <w:tcPr>
            <w:tcW w:w="0" w:type="auto"/>
            <w:vAlign w:val="center"/>
            <w:hideMark/>
          </w:tcPr>
          <w:p w14:paraId="0B532B2D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DepartmentService</w:t>
            </w:r>
            <w:proofErr w:type="spellEnd"/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UserController</w:t>
            </w:r>
            <w:proofErr w:type="spellEnd"/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33C29">
              <w:rPr>
                <w:rFonts w:eastAsia="Times New Roman" w:cs="Times New Roman"/>
                <w:kern w:val="0"/>
                <w14:ligatures w14:val="none"/>
              </w:rPr>
              <w:t>PascalCase</w:t>
            </w:r>
            <w:proofErr w:type="spellEnd"/>
            <w:r w:rsidRPr="00E33C29">
              <w:rPr>
                <w:rFonts w:eastAsia="Times New Roman" w:cs="Times New Roman"/>
                <w:kern w:val="0"/>
                <w14:ligatures w14:val="none"/>
              </w:rPr>
              <w:t>)</w:t>
            </w:r>
          </w:p>
        </w:tc>
      </w:tr>
      <w:tr w:rsidR="00E33C29" w:rsidRPr="00E33C29" w14:paraId="5DC45FA5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17111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Variable names</w:t>
            </w:r>
          </w:p>
        </w:tc>
        <w:tc>
          <w:tcPr>
            <w:tcW w:w="0" w:type="auto"/>
            <w:vAlign w:val="center"/>
            <w:hideMark/>
          </w:tcPr>
          <w:p w14:paraId="763B58A3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departmentList</w:t>
            </w:r>
            <w:proofErr w:type="spellEnd"/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 (camelCase)</w:t>
            </w:r>
          </w:p>
        </w:tc>
      </w:tr>
      <w:tr w:rsidR="00E33C29" w:rsidRPr="00E33C29" w14:paraId="140882DC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635A6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14:paraId="0A95130D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public static final int MAX_USERS = 100;</w:t>
            </w: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 (ALL_CAPS)</w:t>
            </w:r>
          </w:p>
        </w:tc>
      </w:tr>
      <w:tr w:rsidR="00E33C29" w:rsidRPr="00E33C29" w14:paraId="668D999D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1010C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File names</w:t>
            </w:r>
          </w:p>
        </w:tc>
        <w:tc>
          <w:tcPr>
            <w:tcW w:w="0" w:type="auto"/>
            <w:vAlign w:val="center"/>
            <w:hideMark/>
          </w:tcPr>
          <w:p w14:paraId="46E1FC01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Match the class name exactly (e.g., </w:t>
            </w:r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User.java</w:t>
            </w:r>
            <w:r w:rsidRPr="00E33C29">
              <w:rPr>
                <w:rFonts w:eastAsia="Times New Roman" w:cs="Times New Roman"/>
                <w:kern w:val="0"/>
                <w14:ligatures w14:val="none"/>
              </w:rPr>
              <w:t>)</w:t>
            </w:r>
          </w:p>
        </w:tc>
      </w:tr>
    </w:tbl>
    <w:p w14:paraId="15821022" w14:textId="422C1FF2" w:rsidR="00E33C29" w:rsidRPr="00E33C29" w:rsidRDefault="00E33C29" w:rsidP="00D939C0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E33C29">
        <w:rPr>
          <w:rFonts w:eastAsia="Times New Roman" w:cs="Times New Roman"/>
          <w:kern w:val="0"/>
          <w14:ligatures w14:val="none"/>
        </w:rPr>
        <w:pict w14:anchorId="4585D0D8">
          <v:rect id="_x0000_i1926" style="width:0;height:1.5pt" o:hralign="center" o:hrstd="t" o:hr="t" fillcolor="#a0a0a0" stroked="f"/>
        </w:pict>
      </w:r>
      <w:r w:rsidRPr="00E33C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33C2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2. Class &amp; Method Standards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  <w:gridCol w:w="5227"/>
      </w:tblGrid>
      <w:tr w:rsidR="00E33C29" w:rsidRPr="00E33C29" w14:paraId="6035B966" w14:textId="77777777" w:rsidTr="00E33C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1ACE9" w14:textId="77777777" w:rsidR="00E33C29" w:rsidRPr="00E33C29" w:rsidRDefault="00E33C29" w:rsidP="00E33C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Guideline</w:t>
            </w:r>
          </w:p>
        </w:tc>
        <w:tc>
          <w:tcPr>
            <w:tcW w:w="0" w:type="auto"/>
            <w:vAlign w:val="center"/>
            <w:hideMark/>
          </w:tcPr>
          <w:p w14:paraId="70434833" w14:textId="77777777" w:rsidR="00E33C29" w:rsidRPr="00E33C29" w:rsidRDefault="00E33C29" w:rsidP="00E33C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E33C29" w:rsidRPr="00E33C29" w14:paraId="5CAAE8D4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6550D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One class per file</w:t>
            </w:r>
          </w:p>
        </w:tc>
        <w:tc>
          <w:tcPr>
            <w:tcW w:w="0" w:type="auto"/>
            <w:vAlign w:val="center"/>
            <w:hideMark/>
          </w:tcPr>
          <w:p w14:paraId="5BC982C7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Makes debugging and collaboration easier</w:t>
            </w:r>
          </w:p>
        </w:tc>
      </w:tr>
      <w:tr w:rsidR="00E33C29" w:rsidRPr="00E33C29" w14:paraId="660F9190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2F35F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Class should be single responsibility</w:t>
            </w:r>
          </w:p>
        </w:tc>
        <w:tc>
          <w:tcPr>
            <w:tcW w:w="0" w:type="auto"/>
            <w:vAlign w:val="center"/>
            <w:hideMark/>
          </w:tcPr>
          <w:p w14:paraId="232F3BA3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Department</w:t>
            </w: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 holds data, </w:t>
            </w:r>
            <w:proofErr w:type="spellStart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DepartmentService</w:t>
            </w:r>
            <w:proofErr w:type="spellEnd"/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 holds logic</w:t>
            </w:r>
          </w:p>
        </w:tc>
      </w:tr>
      <w:tr w:rsidR="00E33C29" w:rsidRPr="00E33C29" w14:paraId="0A142748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027BC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Methods should do </w:t>
            </w:r>
            <w:r w:rsidRPr="00E33C2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one</w:t>
            </w: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 task only</w:t>
            </w:r>
          </w:p>
        </w:tc>
        <w:tc>
          <w:tcPr>
            <w:tcW w:w="0" w:type="auto"/>
            <w:vAlign w:val="center"/>
            <w:hideMark/>
          </w:tcPr>
          <w:p w14:paraId="6411631C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Split large methods into helper functions</w:t>
            </w:r>
          </w:p>
        </w:tc>
      </w:tr>
      <w:tr w:rsidR="00E33C29" w:rsidRPr="00E33C29" w14:paraId="06AC44CD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39D2B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Method names in verbs</w:t>
            </w:r>
          </w:p>
        </w:tc>
        <w:tc>
          <w:tcPr>
            <w:tcW w:w="0" w:type="auto"/>
            <w:vAlign w:val="center"/>
            <w:hideMark/>
          </w:tcPr>
          <w:p w14:paraId="5121544F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createUser</w:t>
            </w:r>
            <w:proofErr w:type="spellEnd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)</w:t>
            </w: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proofErr w:type="gramStart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assignRole</w:t>
            </w:r>
            <w:proofErr w:type="spellEnd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)</w:t>
            </w: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proofErr w:type="gramStart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getDepartmentById</w:t>
            </w:r>
            <w:proofErr w:type="spellEnd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</w:tbl>
    <w:p w14:paraId="14797181" w14:textId="31D27117" w:rsidR="00E33C29" w:rsidRPr="00E33C29" w:rsidRDefault="00E33C29" w:rsidP="00D939C0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33C29">
        <w:rPr>
          <w:rFonts w:eastAsia="Times New Roman" w:cs="Times New Roman"/>
          <w:kern w:val="0"/>
          <w14:ligatures w14:val="none"/>
        </w:rPr>
        <w:pict w14:anchorId="39A9D951">
          <v:rect id="_x0000_i1927" style="width:0;height:1.5pt" o:hralign="center" o:hrstd="t" o:hr="t" fillcolor="#a0a0a0" stroked="f"/>
        </w:pict>
      </w:r>
      <w:r w:rsidRPr="00E33C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33C29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33C2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3. Comments &amp;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5662"/>
      </w:tblGrid>
      <w:tr w:rsidR="00E33C29" w:rsidRPr="00E33C29" w14:paraId="1FD8A776" w14:textId="77777777" w:rsidTr="00E33C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40E4D" w14:textId="77777777" w:rsidR="00E33C29" w:rsidRPr="00E33C29" w:rsidRDefault="00E33C29" w:rsidP="00E33C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A5486F" w14:textId="77777777" w:rsidR="00E33C29" w:rsidRPr="00E33C29" w:rsidRDefault="00E33C29" w:rsidP="00E33C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Guideline</w:t>
            </w:r>
          </w:p>
        </w:tc>
      </w:tr>
      <w:tr w:rsidR="00E33C29" w:rsidRPr="00E33C29" w14:paraId="0D650958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D2B3D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Class comments</w:t>
            </w:r>
          </w:p>
        </w:tc>
        <w:tc>
          <w:tcPr>
            <w:tcW w:w="0" w:type="auto"/>
            <w:vAlign w:val="center"/>
            <w:hideMark/>
          </w:tcPr>
          <w:p w14:paraId="0990A70B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Explain class purpose and responsibilities</w:t>
            </w:r>
          </w:p>
        </w:tc>
      </w:tr>
      <w:tr w:rsidR="00E33C29" w:rsidRPr="00E33C29" w14:paraId="36C0374B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43F38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Method comments</w:t>
            </w:r>
          </w:p>
        </w:tc>
        <w:tc>
          <w:tcPr>
            <w:tcW w:w="0" w:type="auto"/>
            <w:vAlign w:val="center"/>
            <w:hideMark/>
          </w:tcPr>
          <w:p w14:paraId="219A47C6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Use </w:t>
            </w:r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/** Javadoc */</w:t>
            </w: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 for public methods</w:t>
            </w:r>
          </w:p>
        </w:tc>
      </w:tr>
      <w:tr w:rsidR="00E33C29" w:rsidRPr="00E33C29" w14:paraId="140D3283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61336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Inline comments</w:t>
            </w:r>
          </w:p>
        </w:tc>
        <w:tc>
          <w:tcPr>
            <w:tcW w:w="0" w:type="auto"/>
            <w:vAlign w:val="center"/>
            <w:hideMark/>
          </w:tcPr>
          <w:p w14:paraId="74EBC5B9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Only when logic isn’t obvious</w:t>
            </w:r>
          </w:p>
        </w:tc>
      </w:tr>
      <w:tr w:rsidR="00E33C29" w:rsidRPr="00E33C29" w14:paraId="4104C6F8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77912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Block comments</w:t>
            </w:r>
          </w:p>
        </w:tc>
        <w:tc>
          <w:tcPr>
            <w:tcW w:w="0" w:type="auto"/>
            <w:vAlign w:val="center"/>
            <w:hideMark/>
          </w:tcPr>
          <w:p w14:paraId="0BCC8B32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Use to separate logical sections inside larger methods</w:t>
            </w:r>
          </w:p>
        </w:tc>
      </w:tr>
    </w:tbl>
    <w:p w14:paraId="6F51EEB5" w14:textId="77777777" w:rsidR="00E33C29" w:rsidRPr="00E33C29" w:rsidRDefault="00E33C29" w:rsidP="00E33C2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33C29">
        <w:rPr>
          <w:rFonts w:eastAsia="Times New Roman" w:cs="Times New Roman"/>
          <w:b/>
          <w:bCs/>
          <w:kern w:val="0"/>
          <w14:ligatures w14:val="none"/>
        </w:rPr>
        <w:t>Example:</w:t>
      </w:r>
    </w:p>
    <w:p w14:paraId="353F950F" w14:textId="77777777" w:rsidR="00E33C29" w:rsidRPr="00E33C29" w:rsidRDefault="00E33C29" w:rsidP="00E33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>/**</w:t>
      </w:r>
    </w:p>
    <w:p w14:paraId="63462B4D" w14:textId="77777777" w:rsidR="00E33C29" w:rsidRPr="00E33C29" w:rsidRDefault="00E33C29" w:rsidP="00E33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 xml:space="preserve"> * Assigns a department head (HOD) to the given department.</w:t>
      </w:r>
    </w:p>
    <w:p w14:paraId="15F8146C" w14:textId="77777777" w:rsidR="00E33C29" w:rsidRPr="00E33C29" w:rsidRDefault="00E33C29" w:rsidP="00E33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 xml:space="preserve"> * @param </w:t>
      </w:r>
      <w:proofErr w:type="spellStart"/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>deptId</w:t>
      </w:r>
      <w:proofErr w:type="spellEnd"/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 xml:space="preserve"> The ID of the department.</w:t>
      </w:r>
    </w:p>
    <w:p w14:paraId="693438D7" w14:textId="77777777" w:rsidR="00E33C29" w:rsidRPr="00E33C29" w:rsidRDefault="00E33C29" w:rsidP="00E33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 xml:space="preserve"> * @param hod </w:t>
      </w:r>
      <w:proofErr w:type="gramStart"/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>The</w:t>
      </w:r>
      <w:proofErr w:type="gramEnd"/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 xml:space="preserve"> user to assign as HOD.</w:t>
      </w:r>
    </w:p>
    <w:p w14:paraId="1375867F" w14:textId="77777777" w:rsidR="00E33C29" w:rsidRPr="00E33C29" w:rsidRDefault="00E33C29" w:rsidP="00E33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 xml:space="preserve"> */</w:t>
      </w:r>
    </w:p>
    <w:p w14:paraId="1EB56951" w14:textId="77777777" w:rsidR="00E33C29" w:rsidRPr="00E33C29" w:rsidRDefault="00E33C29" w:rsidP="00E33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>assignHOD</w:t>
      </w:r>
      <w:proofErr w:type="spellEnd"/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>deptId</w:t>
      </w:r>
      <w:proofErr w:type="spellEnd"/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>, User hod) {</w:t>
      </w:r>
    </w:p>
    <w:p w14:paraId="3095FE3A" w14:textId="77777777" w:rsidR="00E33C29" w:rsidRPr="00E33C29" w:rsidRDefault="00E33C29" w:rsidP="00E33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 xml:space="preserve">    ...</w:t>
      </w:r>
    </w:p>
    <w:p w14:paraId="0546BA96" w14:textId="77777777" w:rsidR="00E33C29" w:rsidRPr="00E33C29" w:rsidRDefault="00E33C29" w:rsidP="00E33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E33C29">
        <w:rPr>
          <w:rFonts w:eastAsia="Times New Roman" w:cs="Courier New"/>
          <w:kern w:val="0"/>
          <w:sz w:val="20"/>
          <w:szCs w:val="20"/>
          <w14:ligatures w14:val="none"/>
        </w:rPr>
        <w:t>}</w:t>
      </w:r>
    </w:p>
    <w:p w14:paraId="06D251BF" w14:textId="77777777" w:rsidR="005A7624" w:rsidRDefault="00E33C29" w:rsidP="00B35313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E33C29">
        <w:rPr>
          <w:rFonts w:eastAsia="Times New Roman" w:cs="Times New Roman"/>
          <w:kern w:val="0"/>
          <w14:ligatures w14:val="none"/>
        </w:rPr>
        <w:pict w14:anchorId="4402D304">
          <v:rect id="_x0000_i1928" style="width:0;height:1.5pt" o:hralign="center" o:hrstd="t" o:hr="t" fillcolor="#a0a0a0" stroked="f"/>
        </w:pict>
      </w:r>
    </w:p>
    <w:p w14:paraId="2BD82C9F" w14:textId="77777777" w:rsidR="005A7624" w:rsidRDefault="005A7624" w:rsidP="00B35313">
      <w:pPr>
        <w:spacing w:after="0" w:line="240" w:lineRule="auto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0C5FCDA" w14:textId="77777777" w:rsidR="005A7624" w:rsidRDefault="005A7624" w:rsidP="00B35313">
      <w:pPr>
        <w:spacing w:after="0" w:line="240" w:lineRule="auto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F8A5566" w14:textId="1F349F0A" w:rsidR="00E33C29" w:rsidRPr="00E33C29" w:rsidRDefault="00E33C29" w:rsidP="00B35313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E33C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E33C29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33C2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4. Code Formatting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5610"/>
      </w:tblGrid>
      <w:tr w:rsidR="00E33C29" w:rsidRPr="00E33C29" w14:paraId="21AA9698" w14:textId="77777777" w:rsidTr="00E33C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AFBBB" w14:textId="77777777" w:rsidR="00E33C29" w:rsidRPr="00E33C29" w:rsidRDefault="00E33C29" w:rsidP="00E33C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Practice</w:t>
            </w:r>
          </w:p>
        </w:tc>
        <w:tc>
          <w:tcPr>
            <w:tcW w:w="0" w:type="auto"/>
            <w:vAlign w:val="center"/>
            <w:hideMark/>
          </w:tcPr>
          <w:p w14:paraId="1F97E7F6" w14:textId="77777777" w:rsidR="00E33C29" w:rsidRPr="00E33C29" w:rsidRDefault="00E33C29" w:rsidP="00E33C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33C29" w:rsidRPr="00E33C29" w14:paraId="7BB63F34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010F9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Indentation</w:t>
            </w:r>
          </w:p>
        </w:tc>
        <w:tc>
          <w:tcPr>
            <w:tcW w:w="0" w:type="auto"/>
            <w:vAlign w:val="center"/>
            <w:hideMark/>
          </w:tcPr>
          <w:p w14:paraId="0877EC70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4 spaces (no tabs)</w:t>
            </w:r>
          </w:p>
        </w:tc>
      </w:tr>
      <w:tr w:rsidR="00E33C29" w:rsidRPr="00E33C29" w14:paraId="1540977C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3A8C7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Brackets</w:t>
            </w:r>
          </w:p>
        </w:tc>
        <w:tc>
          <w:tcPr>
            <w:tcW w:w="0" w:type="auto"/>
            <w:vAlign w:val="center"/>
            <w:hideMark/>
          </w:tcPr>
          <w:p w14:paraId="368E8993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Always use curly braces </w:t>
            </w:r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{}</w:t>
            </w: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 even for one-liners</w:t>
            </w:r>
          </w:p>
        </w:tc>
      </w:tr>
      <w:tr w:rsidR="00E33C29" w:rsidRPr="00E33C29" w14:paraId="25B132DE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023AC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Line Length</w:t>
            </w:r>
          </w:p>
        </w:tc>
        <w:tc>
          <w:tcPr>
            <w:tcW w:w="0" w:type="auto"/>
            <w:vAlign w:val="center"/>
            <w:hideMark/>
          </w:tcPr>
          <w:p w14:paraId="22655D18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Wrap lines after ~100 characters</w:t>
            </w:r>
          </w:p>
        </w:tc>
      </w:tr>
      <w:tr w:rsidR="00E33C29" w:rsidRPr="00E33C29" w14:paraId="5573C5DF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93DA0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Blank Lines</w:t>
            </w:r>
          </w:p>
        </w:tc>
        <w:tc>
          <w:tcPr>
            <w:tcW w:w="0" w:type="auto"/>
            <w:vAlign w:val="center"/>
            <w:hideMark/>
          </w:tcPr>
          <w:p w14:paraId="09BDE7D6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Use between methods or logical blocks for readability</w:t>
            </w:r>
          </w:p>
        </w:tc>
      </w:tr>
      <w:tr w:rsidR="00E33C29" w:rsidRPr="00E33C29" w14:paraId="7A69F74A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AE0A4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Group imports</w:t>
            </w:r>
          </w:p>
        </w:tc>
        <w:tc>
          <w:tcPr>
            <w:tcW w:w="0" w:type="auto"/>
            <w:vAlign w:val="center"/>
            <w:hideMark/>
          </w:tcPr>
          <w:p w14:paraId="6608CB3E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Java standard, then third-party, then project imports</w:t>
            </w:r>
          </w:p>
        </w:tc>
      </w:tr>
    </w:tbl>
    <w:p w14:paraId="2860C0D0" w14:textId="166C710D" w:rsidR="00E33C29" w:rsidRPr="00E33C29" w:rsidRDefault="00E33C29" w:rsidP="0036798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E33C29">
        <w:rPr>
          <w:rFonts w:eastAsia="Times New Roman" w:cs="Times New Roman"/>
          <w:kern w:val="0"/>
          <w14:ligatures w14:val="none"/>
        </w:rPr>
        <w:pict w14:anchorId="3B660B15">
          <v:rect id="_x0000_i1929" style="width:0;height:1.5pt" o:hralign="center" o:hrstd="t" o:hr="t" fillcolor="#a0a0a0" stroked="f"/>
        </w:pict>
      </w:r>
      <w:r w:rsidRPr="00E33C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33C29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33C2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5.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5911"/>
      </w:tblGrid>
      <w:tr w:rsidR="00E33C29" w:rsidRPr="00E33C29" w14:paraId="54D34337" w14:textId="77777777" w:rsidTr="00E33C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1AA5B" w14:textId="77777777" w:rsidR="00E33C29" w:rsidRPr="00E33C29" w:rsidRDefault="00E33C29" w:rsidP="00E33C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608120C6" w14:textId="77777777" w:rsidR="00E33C29" w:rsidRPr="00E33C29" w:rsidRDefault="00E33C29" w:rsidP="00E33C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E33C29" w:rsidRPr="00E33C29" w14:paraId="61550022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6756A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Use meaningful messages</w:t>
            </w:r>
          </w:p>
        </w:tc>
        <w:tc>
          <w:tcPr>
            <w:tcW w:w="0" w:type="auto"/>
            <w:vAlign w:val="center"/>
            <w:hideMark/>
          </w:tcPr>
          <w:p w14:paraId="23933495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throw new </w:t>
            </w:r>
            <w:proofErr w:type="spellStart"/>
            <w:proofErr w:type="gramStart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IllegalArgumentException</w:t>
            </w:r>
            <w:proofErr w:type="spellEnd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"User not found with ID: " + id);</w:t>
            </w:r>
          </w:p>
        </w:tc>
      </w:tr>
      <w:tr w:rsidR="00E33C29" w:rsidRPr="00E33C29" w14:paraId="1155C530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3078C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Catch specific exceptions</w:t>
            </w:r>
          </w:p>
        </w:tc>
        <w:tc>
          <w:tcPr>
            <w:tcW w:w="0" w:type="auto"/>
            <w:vAlign w:val="center"/>
            <w:hideMark/>
          </w:tcPr>
          <w:p w14:paraId="4A754E9D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Don’t use just </w:t>
            </w:r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Exception</w:t>
            </w:r>
          </w:p>
        </w:tc>
      </w:tr>
      <w:tr w:rsidR="00E33C29" w:rsidRPr="00E33C29" w14:paraId="5448A4B4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A8859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Avoid silent failures</w:t>
            </w:r>
          </w:p>
        </w:tc>
        <w:tc>
          <w:tcPr>
            <w:tcW w:w="0" w:type="auto"/>
            <w:vAlign w:val="center"/>
            <w:hideMark/>
          </w:tcPr>
          <w:p w14:paraId="51CD83DD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Always log or report errors</w:t>
            </w:r>
          </w:p>
        </w:tc>
      </w:tr>
    </w:tbl>
    <w:p w14:paraId="0C8EAD83" w14:textId="11A51510" w:rsidR="00E33C29" w:rsidRPr="00E33C29" w:rsidRDefault="00E33C29" w:rsidP="007D311B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E33C29">
        <w:rPr>
          <w:rFonts w:eastAsia="Times New Roman" w:cs="Times New Roman"/>
          <w:kern w:val="0"/>
          <w14:ligatures w14:val="none"/>
        </w:rPr>
        <w:pict w14:anchorId="54C3FB2C">
          <v:rect id="_x0000_i1930" style="width:0;height:1.5pt" o:hralign="center" o:hrstd="t" o:hr="t" fillcolor="#a0a0a0" stroked="f"/>
        </w:pict>
      </w:r>
      <w:r w:rsidRPr="00E33C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33C29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33C2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6. Modularity &amp; Reusability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4317"/>
      </w:tblGrid>
      <w:tr w:rsidR="00E33C29" w:rsidRPr="00E33C29" w14:paraId="0BE156F9" w14:textId="77777777" w:rsidTr="00E33C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A3419F" w14:textId="77777777" w:rsidR="00E33C29" w:rsidRPr="00E33C29" w:rsidRDefault="00E33C29" w:rsidP="00E33C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0A196917" w14:textId="77777777" w:rsidR="00E33C29" w:rsidRPr="00E33C29" w:rsidRDefault="00E33C29" w:rsidP="00E33C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E33C29" w:rsidRPr="00E33C29" w14:paraId="53E3DA9C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24A19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Don’t hardcode values</w:t>
            </w:r>
          </w:p>
        </w:tc>
        <w:tc>
          <w:tcPr>
            <w:tcW w:w="0" w:type="auto"/>
            <w:vAlign w:val="center"/>
            <w:hideMark/>
          </w:tcPr>
          <w:p w14:paraId="44719166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Use constants or config files</w:t>
            </w:r>
          </w:p>
        </w:tc>
      </w:tr>
      <w:tr w:rsidR="00E33C29" w:rsidRPr="00E33C29" w14:paraId="616B0011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6635E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Avoid duplicate code</w:t>
            </w:r>
          </w:p>
        </w:tc>
        <w:tc>
          <w:tcPr>
            <w:tcW w:w="0" w:type="auto"/>
            <w:vAlign w:val="center"/>
            <w:hideMark/>
          </w:tcPr>
          <w:p w14:paraId="125EFF0B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Reuse methods and utilities</w:t>
            </w:r>
          </w:p>
        </w:tc>
      </w:tr>
      <w:tr w:rsidR="00E33C29" w:rsidRPr="00E33C29" w14:paraId="348CBBB2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E796B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Break down logic</w:t>
            </w:r>
          </w:p>
        </w:tc>
        <w:tc>
          <w:tcPr>
            <w:tcW w:w="0" w:type="auto"/>
            <w:vAlign w:val="center"/>
            <w:hideMark/>
          </w:tcPr>
          <w:p w14:paraId="37B4F7A1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Keep services small and focused</w:t>
            </w:r>
          </w:p>
        </w:tc>
      </w:tr>
      <w:tr w:rsidR="00E33C29" w:rsidRPr="00E33C29" w14:paraId="4729077A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97E33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Interfaces for services</w:t>
            </w:r>
          </w:p>
        </w:tc>
        <w:tc>
          <w:tcPr>
            <w:tcW w:w="0" w:type="auto"/>
            <w:vAlign w:val="center"/>
            <w:hideMark/>
          </w:tcPr>
          <w:p w14:paraId="053B188A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Helps in testing and future DB integration</w:t>
            </w:r>
          </w:p>
        </w:tc>
      </w:tr>
    </w:tbl>
    <w:p w14:paraId="75D5BAD1" w14:textId="3DC99C68" w:rsidR="00E33C29" w:rsidRPr="00E33C29" w:rsidRDefault="00E33C29" w:rsidP="00D8615B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33C29">
        <w:rPr>
          <w:rFonts w:eastAsia="Times New Roman" w:cs="Times New Roman"/>
          <w:kern w:val="0"/>
          <w14:ligatures w14:val="none"/>
        </w:rPr>
        <w:pict w14:anchorId="7D8798F4">
          <v:rect id="_x0000_i1931" style="width:0;height:1.5pt" o:hralign="center" o:hrstd="t" o:hr="t" fillcolor="#a0a0a0" stroked="f"/>
        </w:pict>
      </w:r>
      <w:r w:rsidRPr="00E33C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33C29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33C2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7. Version Control Standards (Git/GitHub)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4418"/>
      </w:tblGrid>
      <w:tr w:rsidR="00E33C29" w:rsidRPr="00E33C29" w14:paraId="0099BAD0" w14:textId="77777777" w:rsidTr="00E33C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CCA94" w14:textId="77777777" w:rsidR="00E33C29" w:rsidRPr="00E33C29" w:rsidRDefault="00E33C29" w:rsidP="00E33C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1FA463EA" w14:textId="77777777" w:rsidR="00E33C29" w:rsidRPr="00E33C29" w:rsidRDefault="00E33C29" w:rsidP="00E33C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E33C29" w:rsidRPr="00E33C29" w14:paraId="2D2BFEB3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076E2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Use feature branches</w:t>
            </w:r>
          </w:p>
        </w:tc>
        <w:tc>
          <w:tcPr>
            <w:tcW w:w="0" w:type="auto"/>
            <w:vAlign w:val="center"/>
            <w:hideMark/>
          </w:tcPr>
          <w:p w14:paraId="3AFD9438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e.g., </w:t>
            </w:r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feature/user-management-module</w:t>
            </w:r>
          </w:p>
        </w:tc>
      </w:tr>
      <w:tr w:rsidR="00E33C29" w:rsidRPr="00E33C29" w14:paraId="7841A208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ECCD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Commit often</w:t>
            </w:r>
          </w:p>
        </w:tc>
        <w:tc>
          <w:tcPr>
            <w:tcW w:w="0" w:type="auto"/>
            <w:vAlign w:val="center"/>
            <w:hideMark/>
          </w:tcPr>
          <w:p w14:paraId="4F472ACC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Small, meaningful commits</w:t>
            </w:r>
          </w:p>
        </w:tc>
      </w:tr>
      <w:tr w:rsidR="00E33C29" w:rsidRPr="00E33C29" w14:paraId="364188FA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20984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Use clear commit messages</w:t>
            </w:r>
          </w:p>
        </w:tc>
        <w:tc>
          <w:tcPr>
            <w:tcW w:w="0" w:type="auto"/>
            <w:vAlign w:val="center"/>
            <w:hideMark/>
          </w:tcPr>
          <w:p w14:paraId="4863C320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"Add </w:t>
            </w:r>
            <w:proofErr w:type="spellStart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DepartmentService</w:t>
            </w:r>
            <w:proofErr w:type="spellEnd"/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 with create/update logic"</w:t>
            </w:r>
          </w:p>
        </w:tc>
      </w:tr>
      <w:tr w:rsidR="00E33C29" w:rsidRPr="00E33C29" w14:paraId="5F8EF3C9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0BD4F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Pull and merge regularly</w:t>
            </w:r>
          </w:p>
        </w:tc>
        <w:tc>
          <w:tcPr>
            <w:tcW w:w="0" w:type="auto"/>
            <w:vAlign w:val="center"/>
            <w:hideMark/>
          </w:tcPr>
          <w:p w14:paraId="67DB350C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Avoid long-running branches</w:t>
            </w:r>
          </w:p>
        </w:tc>
      </w:tr>
      <w:tr w:rsidR="00E33C29" w:rsidRPr="00E33C29" w14:paraId="75B539A8" w14:textId="77777777" w:rsidTr="00E3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B4B7A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>Document module usage</w:t>
            </w:r>
          </w:p>
        </w:tc>
        <w:tc>
          <w:tcPr>
            <w:tcW w:w="0" w:type="auto"/>
            <w:vAlign w:val="center"/>
            <w:hideMark/>
          </w:tcPr>
          <w:p w14:paraId="39FB388D" w14:textId="77777777" w:rsidR="00E33C29" w:rsidRPr="00E33C29" w:rsidRDefault="00E33C29" w:rsidP="00E33C29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In </w:t>
            </w:r>
            <w:r w:rsidRPr="00E33C29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README.md</w:t>
            </w:r>
            <w:r w:rsidRPr="00E33C29">
              <w:rPr>
                <w:rFonts w:eastAsia="Times New Roman" w:cs="Times New Roman"/>
                <w:kern w:val="0"/>
                <w14:ligatures w14:val="none"/>
              </w:rPr>
              <w:t xml:space="preserve"> or </w:t>
            </w:r>
            <w:proofErr w:type="spellStart"/>
            <w:r w:rsidRPr="00E33C29">
              <w:rPr>
                <w:rFonts w:eastAsia="Times New Roman" w:cs="Times New Roman"/>
                <w:kern w:val="0"/>
                <w14:ligatures w14:val="none"/>
              </w:rPr>
              <w:t>JavaDocs</w:t>
            </w:r>
            <w:proofErr w:type="spellEnd"/>
          </w:p>
        </w:tc>
      </w:tr>
    </w:tbl>
    <w:p w14:paraId="4471EA53" w14:textId="77777777" w:rsidR="00E33C29" w:rsidRPr="00E33C29" w:rsidRDefault="00E33C29" w:rsidP="00E33C29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E33C29">
        <w:rPr>
          <w:rFonts w:eastAsia="Times New Roman" w:cs="Times New Roman"/>
          <w:kern w:val="0"/>
          <w14:ligatures w14:val="none"/>
        </w:rPr>
        <w:pict w14:anchorId="5603BDE7">
          <v:rect id="_x0000_i1932" style="width:0;height:1.5pt" o:hralign="center" o:hrstd="t" o:hr="t" fillcolor="#a0a0a0" stroked="f"/>
        </w:pict>
      </w:r>
    </w:p>
    <w:p w14:paraId="2B3CBDB6" w14:textId="77777777" w:rsidR="00E33C29" w:rsidRPr="00E33C29" w:rsidRDefault="00E33C29" w:rsidP="00E33C29">
      <w:pPr>
        <w:rPr>
          <w:b/>
          <w:bCs/>
          <w:sz w:val="28"/>
          <w:szCs w:val="28"/>
          <w:u w:val="single"/>
        </w:rPr>
      </w:pPr>
    </w:p>
    <w:sectPr w:rsidR="00E33C29" w:rsidRPr="00E3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5602C" w14:textId="77777777" w:rsidR="00557A78" w:rsidRDefault="00557A78" w:rsidP="00B730AE">
      <w:pPr>
        <w:spacing w:after="0" w:line="240" w:lineRule="auto"/>
      </w:pPr>
      <w:r>
        <w:separator/>
      </w:r>
    </w:p>
  </w:endnote>
  <w:endnote w:type="continuationSeparator" w:id="0">
    <w:p w14:paraId="782C94AC" w14:textId="77777777" w:rsidR="00557A78" w:rsidRDefault="00557A78" w:rsidP="00B7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B8E21" w14:textId="77777777" w:rsidR="00557A78" w:rsidRDefault="00557A78" w:rsidP="00B730AE">
      <w:pPr>
        <w:spacing w:after="0" w:line="240" w:lineRule="auto"/>
      </w:pPr>
      <w:r>
        <w:separator/>
      </w:r>
    </w:p>
  </w:footnote>
  <w:footnote w:type="continuationSeparator" w:id="0">
    <w:p w14:paraId="524C13D5" w14:textId="77777777" w:rsidR="00557A78" w:rsidRDefault="00557A78" w:rsidP="00B7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C28"/>
    <w:multiLevelType w:val="hybridMultilevel"/>
    <w:tmpl w:val="F922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04A6D"/>
    <w:multiLevelType w:val="hybridMultilevel"/>
    <w:tmpl w:val="F9225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138877">
    <w:abstractNumId w:val="0"/>
  </w:num>
  <w:num w:numId="2" w16cid:durableId="1875385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24"/>
    <w:rsid w:val="0006070A"/>
    <w:rsid w:val="000624AC"/>
    <w:rsid w:val="00083A89"/>
    <w:rsid w:val="001478A3"/>
    <w:rsid w:val="00173EDD"/>
    <w:rsid w:val="00193FFF"/>
    <w:rsid w:val="002322B5"/>
    <w:rsid w:val="00260D65"/>
    <w:rsid w:val="002D6A8B"/>
    <w:rsid w:val="00367984"/>
    <w:rsid w:val="003B7874"/>
    <w:rsid w:val="0040134B"/>
    <w:rsid w:val="0043494D"/>
    <w:rsid w:val="00452FA0"/>
    <w:rsid w:val="00503A5D"/>
    <w:rsid w:val="00557A78"/>
    <w:rsid w:val="005A609F"/>
    <w:rsid w:val="005A7624"/>
    <w:rsid w:val="005C6C8B"/>
    <w:rsid w:val="005E6078"/>
    <w:rsid w:val="005F091C"/>
    <w:rsid w:val="00601568"/>
    <w:rsid w:val="00702B3D"/>
    <w:rsid w:val="007726C5"/>
    <w:rsid w:val="007A2C4A"/>
    <w:rsid w:val="007A603C"/>
    <w:rsid w:val="007D311B"/>
    <w:rsid w:val="007F1461"/>
    <w:rsid w:val="007F27D4"/>
    <w:rsid w:val="007F6B05"/>
    <w:rsid w:val="00805E80"/>
    <w:rsid w:val="00844689"/>
    <w:rsid w:val="00871951"/>
    <w:rsid w:val="00977ED2"/>
    <w:rsid w:val="009D1920"/>
    <w:rsid w:val="00A700DF"/>
    <w:rsid w:val="00A82C24"/>
    <w:rsid w:val="00AA7C49"/>
    <w:rsid w:val="00B35313"/>
    <w:rsid w:val="00B730AE"/>
    <w:rsid w:val="00D447C7"/>
    <w:rsid w:val="00D8615B"/>
    <w:rsid w:val="00D939C0"/>
    <w:rsid w:val="00DA3016"/>
    <w:rsid w:val="00E33C29"/>
    <w:rsid w:val="00E46BB3"/>
    <w:rsid w:val="00F9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F66D"/>
  <w15:chartTrackingRefBased/>
  <w15:docId w15:val="{BA3B923F-E62B-4F77-945F-B62778C6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C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3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0AE"/>
  </w:style>
  <w:style w:type="paragraph" w:styleId="Footer">
    <w:name w:val="footer"/>
    <w:basedOn w:val="Normal"/>
    <w:link w:val="FooterChar"/>
    <w:uiPriority w:val="99"/>
    <w:unhideWhenUsed/>
    <w:rsid w:val="00B73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36</cp:revision>
  <dcterms:created xsi:type="dcterms:W3CDTF">2025-04-30T02:25:00Z</dcterms:created>
  <dcterms:modified xsi:type="dcterms:W3CDTF">2025-05-02T13:28:00Z</dcterms:modified>
</cp:coreProperties>
</file>