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C8" w:rsidRPr="00D730D0" w:rsidRDefault="00CB6654">
      <w:pPr>
        <w:pStyle w:val="ContactInfo"/>
        <w:rPr>
          <w:rFonts w:ascii="Book Antiqua" w:hAnsi="Book Antiqua"/>
          <w:b/>
        </w:rPr>
      </w:pPr>
      <w:sdt>
        <w:sdtPr>
          <w:rPr>
            <w:rFonts w:ascii="Book Antiqua" w:hAnsi="Book Antiqua"/>
            <w:b/>
          </w:rPr>
          <w:alias w:val="Street Address"/>
          <w:tag w:val="Street Address"/>
          <w:id w:val="1415969137"/>
          <w:placeholder>
            <w:docPart w:val="A346414E8D3F44E3A558889C7B47EC9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453CCC" w:rsidRPr="00D730D0">
            <w:rPr>
              <w:rFonts w:ascii="Book Antiqua" w:hAnsi="Book Antiqua"/>
              <w:b/>
            </w:rPr>
            <w:t>R-1321, Block 15,Dastagir-FB-AREA,</w:t>
          </w:r>
        </w:sdtContent>
      </w:sdt>
    </w:p>
    <w:sdt>
      <w:sdtPr>
        <w:rPr>
          <w:rFonts w:ascii="Book Antiqua" w:hAnsi="Book Antiqua"/>
          <w:b/>
        </w:rPr>
        <w:alias w:val="Category"/>
        <w:tag w:val=""/>
        <w:id w:val="1543715586"/>
        <w:placeholder>
          <w:docPart w:val="72A9CC0DC6B8425FAE4AC3821871C45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642DC8" w:rsidRPr="00D730D0" w:rsidRDefault="00453CCC">
          <w:pPr>
            <w:pStyle w:val="ContactInfo"/>
            <w:rPr>
              <w:rFonts w:ascii="Book Antiqua" w:hAnsi="Book Antiqua"/>
              <w:b/>
            </w:rPr>
          </w:pPr>
          <w:r w:rsidRPr="00D730D0">
            <w:rPr>
              <w:rFonts w:ascii="Book Antiqua" w:hAnsi="Book Antiqua"/>
              <w:b/>
            </w:rPr>
            <w:t>Karachi</w:t>
          </w:r>
          <w:r w:rsidR="00D20FA9" w:rsidRPr="00D730D0">
            <w:rPr>
              <w:rFonts w:ascii="Book Antiqua" w:hAnsi="Book Antiqua"/>
              <w:b/>
            </w:rPr>
            <w:t>.</w:t>
          </w:r>
        </w:p>
      </w:sdtContent>
    </w:sdt>
    <w:p w:rsidR="00642DC8" w:rsidRPr="00D730D0" w:rsidRDefault="00CB6654" w:rsidP="00634DD0">
      <w:pPr>
        <w:pStyle w:val="ContactInfo"/>
        <w:rPr>
          <w:rFonts w:ascii="Book Antiqua" w:hAnsi="Book Antiqua"/>
          <w:b/>
        </w:rPr>
      </w:pPr>
      <w:sdt>
        <w:sdtPr>
          <w:rPr>
            <w:rFonts w:ascii="Book Antiqua" w:hAnsi="Book Antiqua"/>
            <w:b/>
          </w:rPr>
          <w:alias w:val="Telephone"/>
          <w:tag w:val="Telephone"/>
          <w:id w:val="599758962"/>
          <w:placeholder>
            <w:docPart w:val="C21BB0D20E47427D8539245376304C6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453CCC" w:rsidRPr="00D730D0">
            <w:rPr>
              <w:rFonts w:ascii="Book Antiqua" w:hAnsi="Book Antiqua"/>
              <w:b/>
            </w:rPr>
            <w:t>03003377484</w:t>
          </w:r>
        </w:sdtContent>
      </w:sdt>
    </w:p>
    <w:sdt>
      <w:sdtPr>
        <w:rPr>
          <w:rStyle w:val="Emphasis"/>
          <w:rFonts w:ascii="Book Antiqua" w:hAnsi="Book Antiqua"/>
          <w:b/>
        </w:rPr>
        <w:alias w:val="Email"/>
        <w:tag w:val=""/>
        <w:id w:val="1889536063"/>
        <w:placeholder>
          <w:docPart w:val="8B277354692E4F7D8FB114993947463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642DC8" w:rsidRPr="00D730D0" w:rsidRDefault="00527938">
          <w:pPr>
            <w:pStyle w:val="ContactInfo"/>
            <w:rPr>
              <w:rStyle w:val="Emphasis"/>
              <w:rFonts w:ascii="Book Antiqua" w:hAnsi="Book Antiqua"/>
              <w:b/>
            </w:rPr>
          </w:pPr>
          <w:r w:rsidRPr="00D730D0">
            <w:rPr>
              <w:rStyle w:val="Emphasis"/>
              <w:rFonts w:ascii="Book Antiqua" w:hAnsi="Book Antiqua"/>
              <w:b/>
            </w:rPr>
            <w:t>f</w:t>
          </w:r>
          <w:r w:rsidR="00D20FA9" w:rsidRPr="00D730D0">
            <w:rPr>
              <w:rStyle w:val="Emphasis"/>
              <w:rFonts w:ascii="Book Antiqua" w:hAnsi="Book Antiqua"/>
              <w:b/>
            </w:rPr>
            <w:t>aisal212001@yahoo.com</w:t>
          </w:r>
        </w:p>
      </w:sdtContent>
    </w:sdt>
    <w:p w:rsidR="00642DC8" w:rsidRPr="007A1FBC" w:rsidRDefault="00CB6654">
      <w:pPr>
        <w:pStyle w:val="Name"/>
        <w:rPr>
          <w:rFonts w:ascii="Book Antiqua" w:hAnsi="Book Antiqua"/>
          <w:b/>
        </w:rPr>
      </w:pPr>
      <w:sdt>
        <w:sdtPr>
          <w:rPr>
            <w:rFonts w:ascii="Book Antiqua" w:hAnsi="Book Antiqua"/>
            <w:b/>
            <w:color w:val="7E97AD" w:themeColor="accent1"/>
          </w:rPr>
          <w:alias w:val="Your Name"/>
          <w:tag w:val=""/>
          <w:id w:val="1197042864"/>
          <w:placeholder>
            <w:docPart w:val="C8398929D8B1417AB8D49D713CC369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0423C" w:rsidRPr="007A1FBC">
            <w:rPr>
              <w:rFonts w:ascii="Book Antiqua" w:hAnsi="Book Antiqua"/>
              <w:b/>
            </w:rPr>
            <w:t>faisal akhtar</w:t>
          </w:r>
        </w:sdtContent>
      </w:sdt>
    </w:p>
    <w:tbl>
      <w:tblPr>
        <w:tblStyle w:val="ResumeTable"/>
        <w:tblW w:w="5000" w:type="pct"/>
        <w:tblLook w:val="04A0"/>
      </w:tblPr>
      <w:tblGrid>
        <w:gridCol w:w="1778"/>
        <w:gridCol w:w="382"/>
        <w:gridCol w:w="7920"/>
      </w:tblGrid>
      <w:tr w:rsidR="00642DC8" w:rsidRPr="001F2169" w:rsidTr="0015722E">
        <w:tc>
          <w:tcPr>
            <w:tcW w:w="1778" w:type="dxa"/>
          </w:tcPr>
          <w:p w:rsidR="00642DC8" w:rsidRPr="00D730D0" w:rsidRDefault="0059079B" w:rsidP="00D730D0">
            <w:pPr>
              <w:pStyle w:val="NoSpacing"/>
              <w:rPr>
                <w:b/>
              </w:rPr>
            </w:pPr>
            <w:r w:rsidRPr="00D730D0">
              <w:rPr>
                <w:b/>
              </w:rPr>
              <w:t>Objective</w:t>
            </w: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p w:rsidR="00222FF5" w:rsidRPr="001F2169" w:rsidRDefault="00D20FA9" w:rsidP="00D730D0">
            <w:pPr>
              <w:pStyle w:val="NoSpacing"/>
            </w:pPr>
            <w:r w:rsidRPr="001F2169">
              <w:t xml:space="preserve">To secure a </w:t>
            </w:r>
            <w:r w:rsidRPr="00E44FAA">
              <w:rPr>
                <w:b/>
              </w:rPr>
              <w:t>NOC</w:t>
            </w:r>
            <w:r w:rsidR="00E44FAA" w:rsidRPr="00E44FAA">
              <w:rPr>
                <w:b/>
              </w:rPr>
              <w:t xml:space="preserve">, </w:t>
            </w:r>
            <w:r w:rsidR="00D730D0">
              <w:rPr>
                <w:b/>
              </w:rPr>
              <w:t>O&amp;M/</w:t>
            </w:r>
            <w:r w:rsidR="00E44FAA" w:rsidRPr="00E44FAA">
              <w:rPr>
                <w:b/>
              </w:rPr>
              <w:t>Transmission</w:t>
            </w:r>
            <w:r w:rsidR="00687278" w:rsidRPr="00E44FAA">
              <w:rPr>
                <w:b/>
              </w:rPr>
              <w:t xml:space="preserve"> &amp; SOC</w:t>
            </w:r>
            <w:r w:rsidRPr="001F2169">
              <w:t xml:space="preserve"> Engineer position with well-known company that will lead to a lasting relationship and stable career.</w:t>
            </w:r>
          </w:p>
        </w:tc>
      </w:tr>
      <w:tr w:rsidR="00642DC8" w:rsidRPr="001F2169" w:rsidTr="0015722E">
        <w:tc>
          <w:tcPr>
            <w:tcW w:w="1778" w:type="dxa"/>
          </w:tcPr>
          <w:p w:rsidR="00642DC8" w:rsidRPr="00D730D0" w:rsidRDefault="0059079B" w:rsidP="00D730D0">
            <w:pPr>
              <w:pStyle w:val="NoSpacing"/>
              <w:rPr>
                <w:b/>
              </w:rPr>
            </w:pPr>
            <w:r w:rsidRPr="00D730D0">
              <w:rPr>
                <w:b/>
              </w:rPr>
              <w:t>Skills &amp; Abilities</w:t>
            </w: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p w:rsidR="00D20FA9" w:rsidRPr="00DE5A23" w:rsidRDefault="00D20FA9" w:rsidP="00D730D0">
            <w:pPr>
              <w:pStyle w:val="NoSpacing"/>
            </w:pPr>
            <w:r w:rsidRPr="00DE5A23">
              <w:t>Vast experience in Network Operations Center</w:t>
            </w:r>
            <w:r w:rsidR="00687278" w:rsidRPr="00DE5A23">
              <w:t>/SOC</w:t>
            </w:r>
            <w:r w:rsidR="00E44FAA" w:rsidRPr="00DE5A23">
              <w:t>/</w:t>
            </w:r>
            <w:r w:rsidR="00DE5A23" w:rsidRPr="00DE5A23">
              <w:t xml:space="preserve">Migration, </w:t>
            </w:r>
            <w:r w:rsidR="00E44FAA" w:rsidRPr="00DE5A23">
              <w:t xml:space="preserve">Transmission </w:t>
            </w:r>
            <w:r w:rsidRPr="00DE5A23">
              <w:t>functions</w:t>
            </w:r>
            <w:r w:rsidR="00146576" w:rsidRPr="00DE5A23">
              <w:t>.</w:t>
            </w:r>
            <w:r w:rsidR="009847A5" w:rsidRPr="00DE5A23">
              <w:rPr>
                <w:rFonts w:eastAsia="Times New Roman"/>
              </w:rPr>
              <w:t xml:space="preserve"> Avaya Management.</w:t>
            </w:r>
          </w:p>
          <w:p w:rsidR="00D20FA9" w:rsidRPr="008F7FF9" w:rsidRDefault="00D20FA9" w:rsidP="00D730D0">
            <w:pPr>
              <w:pStyle w:val="NoSpacing"/>
            </w:pPr>
            <w:r w:rsidRPr="001F2169">
              <w:t xml:space="preserve">Good Understanding of relationship between </w:t>
            </w:r>
            <w:r w:rsidRPr="008F7FF9">
              <w:t>routers, switches, patch panels and connecting devices to the network</w:t>
            </w:r>
            <w:r w:rsidR="00146576" w:rsidRPr="008F7FF9">
              <w:t>.</w:t>
            </w:r>
          </w:p>
          <w:p w:rsidR="00D20FA9" w:rsidRPr="001F2169" w:rsidRDefault="00D20FA9" w:rsidP="00D730D0">
            <w:pPr>
              <w:pStyle w:val="NoSpacing"/>
            </w:pPr>
            <w:r w:rsidRPr="001F2169">
              <w:t xml:space="preserve">Wide knowledge of DWDM, </w:t>
            </w:r>
            <w:r w:rsidRPr="008F7FF9">
              <w:t>ETHERNET</w:t>
            </w:r>
            <w:r w:rsidRPr="001F2169">
              <w:t>, and data communications networks</w:t>
            </w:r>
          </w:p>
          <w:p w:rsidR="00D20FA9" w:rsidRPr="008F7FF9" w:rsidRDefault="00D20FA9" w:rsidP="00D730D0">
            <w:pPr>
              <w:pStyle w:val="NoSpacing"/>
            </w:pPr>
            <w:r w:rsidRPr="001F2169">
              <w:t xml:space="preserve">Strong knowledge of routing and translations, </w:t>
            </w:r>
            <w:r w:rsidR="008F7FF9" w:rsidRPr="008F7FF9">
              <w:t>VOICE</w:t>
            </w:r>
            <w:r w:rsidRPr="001F2169">
              <w:t xml:space="preserve"> and/</w:t>
            </w:r>
            <w:r w:rsidRPr="008F7FF9">
              <w:t xml:space="preserve">or </w:t>
            </w:r>
            <w:r w:rsidR="008F7FF9" w:rsidRPr="008F7FF9">
              <w:t>DATA</w:t>
            </w:r>
            <w:r w:rsidRPr="008F7FF9">
              <w:t>, TDM</w:t>
            </w:r>
            <w:r w:rsidRPr="001F2169">
              <w:t xml:space="preserve"> an</w:t>
            </w:r>
            <w:r w:rsidR="00146576" w:rsidRPr="001F2169">
              <w:t xml:space="preserve">d/or </w:t>
            </w:r>
            <w:r w:rsidR="00146576" w:rsidRPr="008F7FF9">
              <w:t>VoIP products and services.</w:t>
            </w:r>
          </w:p>
          <w:p w:rsidR="00D20FA9" w:rsidRPr="001F2169" w:rsidRDefault="00D20FA9" w:rsidP="00D730D0">
            <w:pPr>
              <w:pStyle w:val="NoSpacing"/>
            </w:pPr>
            <w:r w:rsidRPr="001F2169">
              <w:t>Ability to ap</w:t>
            </w:r>
            <w:r w:rsidR="00146576" w:rsidRPr="001F2169">
              <w:t>ply traffic analysis to network</w:t>
            </w:r>
            <w:r w:rsidRPr="001F2169">
              <w:t>.</w:t>
            </w:r>
          </w:p>
          <w:p w:rsidR="00D20FA9" w:rsidRPr="001F2169" w:rsidRDefault="00D20FA9" w:rsidP="00D730D0">
            <w:pPr>
              <w:pStyle w:val="NoSpacing"/>
            </w:pPr>
            <w:r w:rsidRPr="001F2169">
              <w:t>In-depth of network design considerations – Traffic theory basics, Traffic models, selecting traffic models.</w:t>
            </w:r>
          </w:p>
          <w:p w:rsidR="00642DC8" w:rsidRPr="001F2169" w:rsidRDefault="00D20FA9" w:rsidP="00D730D0">
            <w:pPr>
              <w:pStyle w:val="NoSpacing"/>
            </w:pPr>
            <w:r w:rsidRPr="001F2169">
              <w:t>Ability to work in a fast pace environment and prioritize work</w:t>
            </w:r>
            <w:r w:rsidR="00146576" w:rsidRPr="001F2169">
              <w:t>.</w:t>
            </w:r>
          </w:p>
        </w:tc>
      </w:tr>
      <w:tr w:rsidR="00642DC8" w:rsidRPr="001F2169" w:rsidTr="0015722E">
        <w:tc>
          <w:tcPr>
            <w:tcW w:w="1778" w:type="dxa"/>
          </w:tcPr>
          <w:p w:rsidR="00642DC8" w:rsidRPr="00D730D0" w:rsidRDefault="0059079B" w:rsidP="00D730D0">
            <w:pPr>
              <w:pStyle w:val="NoSpacing"/>
              <w:rPr>
                <w:b/>
              </w:rPr>
            </w:pPr>
            <w:r w:rsidRPr="00D730D0">
              <w:rPr>
                <w:b/>
              </w:rPr>
              <w:t>Experience</w:t>
            </w: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sdt>
            <w:sdtPr>
              <w:rPr>
                <w:rFonts w:cstheme="minorBidi"/>
                <w:b/>
                <w:bCs/>
                <w:caps/>
                <w:sz w:val="24"/>
                <w:szCs w:val="24"/>
              </w:rPr>
              <w:id w:val="1436861535"/>
            </w:sdtPr>
            <w:sdtEndPr>
              <w:rPr>
                <w:rFonts w:cs="Times New Roman"/>
                <w:b w:val="0"/>
                <w:bCs w:val="0"/>
                <w:caps w:val="0"/>
                <w:sz w:val="22"/>
                <w:szCs w:val="22"/>
              </w:rPr>
            </w:sdtEndPr>
            <w:sdtContent>
              <w:sdt>
                <w:sdtPr>
                  <w:rPr>
                    <w:rFonts w:cstheme="minorBidi"/>
                    <w:b/>
                    <w:bCs/>
                    <w:caps/>
                    <w:sz w:val="24"/>
                    <w:szCs w:val="24"/>
                  </w:rPr>
                  <w:id w:val="221802691"/>
                </w:sdtPr>
                <w:sdtEndPr>
                  <w:rPr>
                    <w:rFonts w:cs="Times New Roman"/>
                    <w:b w:val="0"/>
                    <w:bCs w:val="0"/>
                    <w:caps w:val="0"/>
                    <w:sz w:val="18"/>
                    <w:szCs w:val="18"/>
                  </w:rPr>
                </w:sdtEndPr>
                <w:sdtContent>
                  <w:p w:rsidR="00642DC8" w:rsidRPr="00D730D0" w:rsidRDefault="00D730D0" w:rsidP="00D730D0">
                    <w:pPr>
                      <w:pStyle w:val="NoSpacing"/>
                      <w:rPr>
                        <w:b/>
                        <w:sz w:val="24"/>
                        <w:szCs w:val="24"/>
                      </w:rPr>
                    </w:pPr>
                    <w:r w:rsidRPr="00D730D0">
                      <w:rPr>
                        <w:rFonts w:cstheme="minorBidi"/>
                        <w:b/>
                        <w:bCs/>
                        <w:caps/>
                        <w:sz w:val="24"/>
                        <w:szCs w:val="24"/>
                      </w:rPr>
                      <w:t>ETISALAT</w:t>
                    </w:r>
                    <w:r w:rsidR="00D20FA9" w:rsidRPr="00D730D0">
                      <w:rPr>
                        <w:b/>
                        <w:sz w:val="24"/>
                        <w:szCs w:val="24"/>
                      </w:rPr>
                      <w:t>-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="00012E20" w:rsidRPr="00D730D0">
                      <w:rPr>
                        <w:b/>
                        <w:sz w:val="24"/>
                        <w:szCs w:val="24"/>
                      </w:rPr>
                      <w:t>Dy. MANAGER</w:t>
                    </w:r>
                    <w:r w:rsidR="007869E3" w:rsidRPr="00D730D0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</w:p>
                  <w:p w:rsidR="00642DC8" w:rsidRPr="00D730D0" w:rsidRDefault="009D2477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May-2008 to Nov-2016</w:t>
                    </w:r>
                    <w:r w:rsidR="007869E3" w:rsidRPr="00D730D0">
                      <w:rPr>
                        <w:b/>
                        <w:sz w:val="18"/>
                        <w:szCs w:val="18"/>
                      </w:rPr>
                      <w:t>.</w:t>
                    </w:r>
                  </w:p>
                  <w:p w:rsidR="007869E3" w:rsidRPr="00D730D0" w:rsidRDefault="00FD7548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Job Title:  IS OPERATION</w:t>
                    </w:r>
                    <w:r w:rsidR="00AB4C2D" w:rsidRPr="00D730D0">
                      <w:rPr>
                        <w:b/>
                        <w:sz w:val="18"/>
                        <w:szCs w:val="18"/>
                      </w:rPr>
                      <w:t>/TRANSMISSION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Industry: Telecommunication</w:t>
                    </w:r>
                  </w:p>
                  <w:p w:rsidR="00FD7548" w:rsidRPr="001F2169" w:rsidRDefault="00FD7548" w:rsidP="00D730D0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1F2169">
                      <w:rPr>
                        <w:sz w:val="24"/>
                        <w:szCs w:val="24"/>
                      </w:rPr>
                      <w:t>Major Responsibilities: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Providing technical support to Field Staff to commission the services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Activation of High Speed Internet &amp; VOIP through Optical Network Unit.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Migration of ADSL &amp; DEL services from Copper to GPON technology.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Troubleshooting Optical Line Terminal (OLT) &amp; Optical Network Terminal (ONT)Through telnet.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Configuration &amp; troubleshooting of Voice &amp; Multimedia subscribers on Huawei NMS,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Zhone NMS, Alcatel NMS, Provisioning, configuring and troubleshooting of Huawei devices OT928, ONT925,OT550,   HG851, HG851A, HG8240, HG8240SIP</w:t>
                    </w:r>
                    <w:r w:rsidR="00D730D0">
                      <w:rPr>
                        <w:sz w:val="18"/>
                        <w:szCs w:val="18"/>
                      </w:rPr>
                      <w:t>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Provisioning, configuring and troubleshooting of ZHONE devices ONT types 2424, 2520, 2511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Provisioning, configuring and troubleshooting of ALCATEL devices ONT types I240GP, I240GA, I440GP</w:t>
                    </w:r>
                    <w:r w:rsidR="0015722E">
                      <w:rPr>
                        <w:sz w:val="18"/>
                        <w:szCs w:val="18"/>
                      </w:rPr>
                      <w:t>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 xml:space="preserve">Provisioning, configuring and troubleshooting of WIMAX devices 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Supporting field engineers and troubleshooting various technical problems.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Activation of Voice &amp; Multimedia services for residential &amp; Enterprise customers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Including DEL, PABX, ISDN etc.</w:t>
                    </w:r>
                  </w:p>
                  <w:p w:rsidR="008F7FF9" w:rsidRPr="00EA4047" w:rsidRDefault="008F7FF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Collaborate with other Support Team members to fix network outages, misconfigurations, and complex networking issues of customers’ devices.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 xml:space="preserve">Service provisioning and maintenance through </w:t>
                    </w:r>
                    <w:r w:rsidR="008F7FF9" w:rsidRPr="00EA4047">
                      <w:rPr>
                        <w:sz w:val="18"/>
                        <w:szCs w:val="18"/>
                      </w:rPr>
                      <w:t>Huawei, Alcatel</w:t>
                    </w:r>
                    <w:r w:rsidRPr="00EA4047">
                      <w:rPr>
                        <w:sz w:val="18"/>
                        <w:szCs w:val="18"/>
                      </w:rPr>
                      <w:t xml:space="preserve"> &amp; Zhone NMS.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Provides on line technical support and ensure the telecom services are provided as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Per the quality standard of Etisalat &amp; Vendors.</w:t>
                    </w:r>
                  </w:p>
                  <w:p w:rsidR="00FD7548" w:rsidRPr="00EA4047" w:rsidRDefault="00FD754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Configuration, troubleshooting of IPTV (E-Vision) services;</w:t>
                    </w:r>
                  </w:p>
                  <w:p w:rsidR="008A50B9" w:rsidRPr="00D730D0" w:rsidRDefault="008A50B9" w:rsidP="00D730D0">
                    <w:pPr>
                      <w:pStyle w:val="NoSpacing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D730D0">
                      <w:rPr>
                        <w:b/>
                        <w:sz w:val="24"/>
                        <w:szCs w:val="24"/>
                        <w:u w:val="single"/>
                      </w:rPr>
                      <w:t>FTTH PROJECT</w:t>
                    </w:r>
                  </w:p>
                  <w:p w:rsidR="008A50B9" w:rsidRPr="00306930" w:rsidRDefault="008A50B9" w:rsidP="00D730D0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306930">
                      <w:rPr>
                        <w:sz w:val="24"/>
                        <w:szCs w:val="24"/>
                      </w:rPr>
                      <w:t>Major Responsibilities: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Work  on  the  passive  optical  transmission  technology  and  mainly  applies  to  the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Scenario such as fiber to the home (FTTH) to provide various services: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Voice, Data, Video, Leased line.</w:t>
                    </w:r>
                  </w:p>
                  <w:p w:rsidR="00945A5F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Migration of Current Copper Customer services (DEL, HSI, IPTV) into GPON system and</w:t>
                    </w:r>
                  </w:p>
                  <w:p w:rsidR="008A50B9" w:rsidRPr="00EA4047" w:rsidRDefault="005F22FA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Provide</w:t>
                    </w:r>
                    <w:r w:rsidR="008A50B9" w:rsidRPr="00EA4047">
                      <w:rPr>
                        <w:sz w:val="18"/>
                        <w:szCs w:val="18"/>
                      </w:rPr>
                      <w:t xml:space="preserve"> New services such as DEL , HSI , IPTV , Leased Circuits in GPON.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Installation/configure Linksys IAD Devices (SPA8000, SPA2102) and SIP Phones to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Provide VOIP Services in GPON System.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lastRenderedPageBreak/>
                      <w:t>Handling  of  different  kind  of  Management  System  such  as  Corporate  Billing  and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Customer Management (CBCM), Locknet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>Coordinate with Route and Record (R&amp;R) section to update to GPON Data.</w:t>
                    </w:r>
                  </w:p>
                  <w:p w:rsidR="00245615" w:rsidRPr="00D730D0" w:rsidRDefault="008A50B9" w:rsidP="00D730D0">
                    <w:pPr>
                      <w:pStyle w:val="NoSpacing"/>
                      <w:rPr>
                        <w:rFonts w:eastAsia="Times New Roman" w:cs="Arial"/>
                        <w:b/>
                        <w:u w:val="single"/>
                      </w:rPr>
                    </w:pPr>
                    <w:r w:rsidRPr="00D730D0">
                      <w:rPr>
                        <w:rFonts w:eastAsia="Times New Roman" w:cs="Arial"/>
                        <w:b/>
                        <w:u w:val="single"/>
                      </w:rPr>
                      <w:t>CST MUSSAFAH-AUH (CONTROLLER)</w:t>
                    </w:r>
                    <w:r w:rsidR="00C679B8" w:rsidRPr="00D730D0">
                      <w:rPr>
                        <w:rFonts w:eastAsia="Times New Roman" w:cs="Arial"/>
                        <w:b/>
                        <w:u w:val="single"/>
                      </w:rPr>
                      <w:t>&amp; MDF SUPERVISOR</w:t>
                    </w:r>
                  </w:p>
                  <w:p w:rsidR="00D53F80" w:rsidRPr="00D730D0" w:rsidRDefault="00D53F80" w:rsidP="00D730D0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D730D0">
                      <w:rPr>
                        <w:sz w:val="24"/>
                        <w:szCs w:val="24"/>
                      </w:rPr>
                      <w:t>Major Responsibilities: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</w:pPr>
                    <w:r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>Assigned work provisioning and complaints for the Field Staff (ISP &amp; OSP).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</w:pPr>
                    <w:r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>Assigning logistic material for the installation.(ISP &amp; OSP)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</w:pPr>
                    <w:r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>Arranging work for the out sourced companies.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</w:pPr>
                    <w:r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 xml:space="preserve">Arranging all meeting with the concerned. </w:t>
                    </w:r>
                  </w:p>
                  <w:p w:rsidR="008A50B9" w:rsidRPr="00EA4047" w:rsidRDefault="008A50B9" w:rsidP="00D730D0">
                    <w:pPr>
                      <w:pStyle w:val="NoSpacing"/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</w:pPr>
                    <w:r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 xml:space="preserve">Time sheet monitoring on daily basis with </w:t>
                    </w:r>
                    <w:r w:rsidR="008A4C36"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>H/R staff.</w:t>
                    </w:r>
                  </w:p>
                  <w:p w:rsidR="006248C1" w:rsidRPr="00EA4047" w:rsidRDefault="006248C1" w:rsidP="00D730D0">
                    <w:pPr>
                      <w:pStyle w:val="NoSpacing"/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</w:pPr>
                    <w:r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>Having sound knowledge of MDF work (Patching,Jumpering,De-jumpering &amp; Supporting to all staff whose are working on field.</w:t>
                    </w:r>
                    <w:r w:rsidR="002B5EC5" w:rsidRPr="00EA4047">
                      <w:rPr>
                        <w:rFonts w:eastAsia="Times New Roman" w:cs="Arial"/>
                        <w:color w:val="2C3E4F"/>
                        <w:sz w:val="18"/>
                        <w:szCs w:val="18"/>
                      </w:rPr>
                      <w:t>Cable/patch chord routing and re-routing requirements as per the exchange requirements.</w:t>
                    </w:r>
                  </w:p>
                  <w:p w:rsidR="002B5EC5" w:rsidRPr="00EA4047" w:rsidRDefault="00C679B8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A4047">
                      <w:rPr>
                        <w:sz w:val="18"/>
                        <w:szCs w:val="18"/>
                      </w:rPr>
                      <w:t xml:space="preserve">Uplifting </w:t>
                    </w:r>
                    <w:r w:rsidR="002B5EC5" w:rsidRPr="00EA4047">
                      <w:rPr>
                        <w:sz w:val="18"/>
                        <w:szCs w:val="18"/>
                      </w:rPr>
                      <w:t xml:space="preserve">(Dismantling) of Telecom equipment in the Exchanges. </w:t>
                    </w:r>
                  </w:p>
                  <w:p w:rsidR="00642DC8" w:rsidRPr="00EA4047" w:rsidRDefault="00CB6654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sdtContent>
              </w:sdt>
              <w:sdt>
                <w:sdtPr>
                  <w:rPr>
                    <w:b/>
                    <w:bCs/>
                    <w:caps/>
                    <w:sz w:val="24"/>
                    <w:szCs w:val="24"/>
                  </w:rPr>
                  <w:id w:val="68699791"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:rsidR="00642DC8" w:rsidRPr="00D730D0" w:rsidRDefault="00AC41FB" w:rsidP="00D730D0">
                    <w:pPr>
                      <w:pStyle w:val="NoSpacing"/>
                      <w:rPr>
                        <w:b/>
                        <w:sz w:val="24"/>
                        <w:szCs w:val="24"/>
                      </w:rPr>
                    </w:pPr>
                    <w:r w:rsidRPr="00D730D0">
                      <w:rPr>
                        <w:b/>
                        <w:bCs/>
                        <w:caps/>
                        <w:sz w:val="24"/>
                        <w:szCs w:val="24"/>
                      </w:rPr>
                      <w:t>P</w:t>
                    </w:r>
                    <w:r w:rsidR="00C5766C" w:rsidRPr="00D730D0">
                      <w:rPr>
                        <w:b/>
                        <w:sz w:val="24"/>
                        <w:szCs w:val="24"/>
                      </w:rPr>
                      <w:t>akistan telecommunication corporation limited.</w:t>
                    </w:r>
                  </w:p>
                  <w:p w:rsidR="00642DC8" w:rsidRPr="00D730D0" w:rsidRDefault="00C5766C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Mar-2007 to May-2008</w:t>
                    </w:r>
                  </w:p>
                  <w:p w:rsidR="00C5766C" w:rsidRPr="00D730D0" w:rsidRDefault="00C5766C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 xml:space="preserve">Job title:  </w:t>
                    </w:r>
                    <w:r w:rsidR="00012E20" w:rsidRPr="00D730D0">
                      <w:rPr>
                        <w:b/>
                        <w:sz w:val="18"/>
                        <w:szCs w:val="18"/>
                      </w:rPr>
                      <w:t>Assistant Manager</w:t>
                    </w:r>
                  </w:p>
                  <w:p w:rsidR="00C5766C" w:rsidRPr="00D730D0" w:rsidRDefault="00C5766C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Industry: Telecommunication</w:t>
                    </w:r>
                  </w:p>
                  <w:p w:rsidR="00C5766C" w:rsidRPr="009F29C1" w:rsidRDefault="00C5766C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Major Responsibilities:</w:t>
                    </w:r>
                  </w:p>
                  <w:p w:rsidR="00C5766C" w:rsidRPr="009F29C1" w:rsidRDefault="00D02E0C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Managing patching before connection provisioning.</w:t>
                    </w:r>
                  </w:p>
                  <w:p w:rsidR="00D02E0C" w:rsidRPr="009F29C1" w:rsidRDefault="009D2477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 xml:space="preserve">Worked </w:t>
                    </w:r>
                    <w:r w:rsidR="00D02E0C" w:rsidRPr="009F29C1">
                      <w:rPr>
                        <w:sz w:val="18"/>
                        <w:szCs w:val="18"/>
                      </w:rPr>
                      <w:t>with DSLAM and MINI DSLAM.</w:t>
                    </w:r>
                  </w:p>
                  <w:p w:rsidR="00D02E0C" w:rsidRPr="009F29C1" w:rsidRDefault="00D02E0C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Achieving target on daily basis in Provisioning and complaints.</w:t>
                    </w:r>
                  </w:p>
                  <w:p w:rsidR="00D02E0C" w:rsidRPr="009F29C1" w:rsidRDefault="00D02E0C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Making installation &amp; networking switches on commercial clients.</w:t>
                    </w:r>
                  </w:p>
                  <w:p w:rsidR="00D02E0C" w:rsidRPr="009F29C1" w:rsidRDefault="00D02E0C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 xml:space="preserve">Worked on Huawei, Shiro, </w:t>
                    </w:r>
                    <w:r w:rsidR="00EA39D9" w:rsidRPr="009F29C1">
                      <w:rPr>
                        <w:sz w:val="18"/>
                        <w:szCs w:val="18"/>
                      </w:rPr>
                      <w:t>and Zyxel</w:t>
                    </w:r>
                    <w:r w:rsidRPr="009F29C1">
                      <w:rPr>
                        <w:sz w:val="18"/>
                        <w:szCs w:val="18"/>
                      </w:rPr>
                      <w:t xml:space="preserve"> &amp; Cisco Modems/routers.</w:t>
                    </w:r>
                  </w:p>
                  <w:p w:rsidR="00B46065" w:rsidRPr="00D730D0" w:rsidRDefault="00B46065" w:rsidP="00D730D0">
                    <w:pPr>
                      <w:pStyle w:val="NoSpacing"/>
                      <w:rPr>
                        <w:b/>
                      </w:rPr>
                    </w:pPr>
                    <w:r w:rsidRPr="00D730D0">
                      <w:rPr>
                        <w:b/>
                      </w:rPr>
                      <w:t>Mahmood Brothers(Tanner &amp; Garments)</w:t>
                    </w:r>
                  </w:p>
                  <w:p w:rsidR="00B46065" w:rsidRPr="00D730D0" w:rsidRDefault="00B46065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June-2003 to Feb-2007</w:t>
                    </w:r>
                  </w:p>
                  <w:p w:rsidR="00B46065" w:rsidRPr="00D730D0" w:rsidRDefault="00B46065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Job title: Export Executive/Assistant to Director</w:t>
                    </w:r>
                  </w:p>
                  <w:p w:rsidR="00B46065" w:rsidRPr="00D730D0" w:rsidRDefault="00B46065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Industry: Manufacturer/Exporter/Importer</w:t>
                    </w:r>
                  </w:p>
                  <w:p w:rsidR="00B46065" w:rsidRPr="009F29C1" w:rsidRDefault="00B46065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Major Responsibilities:</w:t>
                    </w:r>
                  </w:p>
                  <w:p w:rsidR="00B46065" w:rsidRPr="009F29C1" w:rsidRDefault="00B46065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Correspondences with foreign and local buyers and vendors.</w:t>
                    </w:r>
                  </w:p>
                  <w:p w:rsidR="00B46065" w:rsidRPr="009F29C1" w:rsidRDefault="00B46065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Preparation to Documents for relating the Export. /Imports.</w:t>
                    </w:r>
                  </w:p>
                  <w:p w:rsidR="00B46065" w:rsidRPr="009F29C1" w:rsidRDefault="00B46065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Making arrangement to all Customer appointments, Hotel staying, pick n drop services, beverages and etc…</w:t>
                    </w:r>
                  </w:p>
                  <w:p w:rsidR="0082658D" w:rsidRPr="009F29C1" w:rsidRDefault="0082658D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 xml:space="preserve">Making record and preparing the Rebate documentation. </w:t>
                    </w:r>
                  </w:p>
                  <w:p w:rsidR="009A32BD" w:rsidRPr="009F29C1" w:rsidRDefault="009A32BD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Merchandising to the sampling and arranging to send by couriers.</w:t>
                    </w:r>
                  </w:p>
                  <w:p w:rsidR="00B46065" w:rsidRPr="009F29C1" w:rsidRDefault="009A32BD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Arranging participation of Directors in International Seminars, Exhibitions and Events.</w:t>
                    </w:r>
                  </w:p>
                  <w:p w:rsidR="009A32BD" w:rsidRPr="009F29C1" w:rsidRDefault="009A32BD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 xml:space="preserve">Doing arrangement all Export shipment procedures, Banks, Shipping Company, Freight Forwarders, Clearing Agents and Transports. </w:t>
                    </w:r>
                  </w:p>
                  <w:p w:rsidR="009A32BD" w:rsidRPr="00D730D0" w:rsidRDefault="009A32BD" w:rsidP="00D730D0">
                    <w:pPr>
                      <w:pStyle w:val="NoSpacing"/>
                      <w:rPr>
                        <w:b/>
                      </w:rPr>
                    </w:pPr>
                    <w:r w:rsidRPr="00D730D0">
                      <w:rPr>
                        <w:b/>
                      </w:rPr>
                      <w:t xml:space="preserve">International Cargo Services / Saqib Associates International </w:t>
                    </w:r>
                  </w:p>
                  <w:p w:rsidR="009A32BD" w:rsidRPr="00D730D0" w:rsidRDefault="009A32BD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May -1998 to June- 2003</w:t>
                    </w:r>
                  </w:p>
                  <w:p w:rsidR="009A32BD" w:rsidRPr="00D730D0" w:rsidRDefault="009A32BD" w:rsidP="00D730D0">
                    <w:pPr>
                      <w:pStyle w:val="NoSpacing"/>
                      <w:rPr>
                        <w:b/>
                        <w:sz w:val="18"/>
                        <w:szCs w:val="18"/>
                      </w:rPr>
                    </w:pPr>
                    <w:r w:rsidRPr="00D730D0">
                      <w:rPr>
                        <w:b/>
                        <w:sz w:val="18"/>
                        <w:szCs w:val="18"/>
                      </w:rPr>
                      <w:t>Job title: Import &amp; Export Pharmaceuticals Specialist</w:t>
                    </w:r>
                  </w:p>
                  <w:p w:rsidR="009A32BD" w:rsidRPr="009F29C1" w:rsidRDefault="009A32BD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Industry: Clearing Forwarding Agent/ Indenting Pharmaceutical Raw/Finished and Packing Materials.</w:t>
                    </w:r>
                  </w:p>
                  <w:p w:rsidR="009A32BD" w:rsidRPr="009F29C1" w:rsidRDefault="009A32BD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 xml:space="preserve">Major Responsibilities: </w:t>
                    </w:r>
                  </w:p>
                  <w:p w:rsidR="00EA39D9" w:rsidRPr="009F29C1" w:rsidRDefault="00EA39D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Having specialization to Clear the Consignment and Shipment towards Air, Sea and Dry ports.</w:t>
                    </w:r>
                  </w:p>
                  <w:p w:rsidR="00EA39D9" w:rsidRPr="009F29C1" w:rsidRDefault="00EA39D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Strong Knowledge about the Customs Tariff, SRO’s, P.C.T and U.S/B.P Pharmacopeia.</w:t>
                    </w:r>
                  </w:p>
                  <w:p w:rsidR="00EA39D9" w:rsidRPr="009F29C1" w:rsidRDefault="00EA39D9" w:rsidP="00D730D0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9F29C1">
                      <w:rPr>
                        <w:sz w:val="18"/>
                        <w:szCs w:val="18"/>
                      </w:rPr>
                      <w:t>Evaluation to the material according to the Import country and duties.</w:t>
                    </w:r>
                  </w:p>
                  <w:p w:rsidR="00642DC8" w:rsidRPr="001F2169" w:rsidRDefault="00EA39D9" w:rsidP="00D730D0">
                    <w:pPr>
                      <w:pStyle w:val="NoSpacing"/>
                    </w:pPr>
                    <w:r w:rsidRPr="009F29C1">
                      <w:rPr>
                        <w:sz w:val="18"/>
                        <w:szCs w:val="18"/>
                      </w:rPr>
                      <w:t>Correspondences with the buyers and vendors according to the Consignments.</w:t>
                    </w:r>
                  </w:p>
                </w:sdtContent>
              </w:sdt>
            </w:sdtContent>
          </w:sdt>
        </w:tc>
      </w:tr>
      <w:tr w:rsidR="00642DC8" w:rsidRPr="001F2169" w:rsidTr="0015722E">
        <w:tc>
          <w:tcPr>
            <w:tcW w:w="1778" w:type="dxa"/>
          </w:tcPr>
          <w:p w:rsidR="00642DC8" w:rsidRPr="00D730D0" w:rsidRDefault="0059079B" w:rsidP="00D730D0">
            <w:pPr>
              <w:pStyle w:val="NoSpacing"/>
              <w:rPr>
                <w:b/>
              </w:rPr>
            </w:pPr>
            <w:r w:rsidRPr="00D730D0">
              <w:rPr>
                <w:b/>
              </w:rPr>
              <w:lastRenderedPageBreak/>
              <w:t>Education</w:t>
            </w: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sdt>
            <w:sdtPr>
              <w:rPr>
                <w:rFonts w:cstheme="minorBidi"/>
                <w:b/>
                <w:bCs/>
                <w:caps/>
              </w:rPr>
              <w:id w:val="-691765356"/>
            </w:sdtPr>
            <w:sdtEndPr>
              <w:rPr>
                <w:rFonts w:cs="Times New Roman"/>
                <w:bCs w:val="0"/>
                <w:caps w:val="0"/>
              </w:rPr>
            </w:sdtEndPr>
            <w:sdtContent>
              <w:sdt>
                <w:sdtPr>
                  <w:rPr>
                    <w:rFonts w:cstheme="minorBidi"/>
                    <w:b/>
                    <w:bCs/>
                    <w:caps/>
                  </w:rPr>
                  <w:id w:val="-1126388115"/>
                </w:sdtPr>
                <w:sdtEndPr>
                  <w:rPr>
                    <w:rFonts w:cs="Times New Roman"/>
                    <w:bCs w:val="0"/>
                    <w:caps w:val="0"/>
                  </w:rPr>
                </w:sdtEndPr>
                <w:sdtContent>
                  <w:p w:rsidR="00642DC8" w:rsidRPr="00D730D0" w:rsidRDefault="00D730D0" w:rsidP="00D730D0">
                    <w:pPr>
                      <w:pStyle w:val="NoSpacing"/>
                      <w:rPr>
                        <w:rFonts w:cstheme="minorBidi"/>
                        <w:b/>
                        <w:bCs/>
                        <w:caps/>
                      </w:rPr>
                    </w:pPr>
                    <w:r w:rsidRPr="00D730D0">
                      <w:rPr>
                        <w:rFonts w:cstheme="minorBidi"/>
                        <w:b/>
                        <w:bCs/>
                        <w:caps/>
                      </w:rPr>
                      <w:t>BACHELOR OF COMMER FROM KARACHI UNIVERSITY.</w:t>
                    </w:r>
                  </w:p>
                  <w:p w:rsidR="0015722E" w:rsidRPr="00D730D0" w:rsidRDefault="0015722E" w:rsidP="00D730D0">
                    <w:pPr>
                      <w:pStyle w:val="NoSpacing"/>
                      <w:rPr>
                        <w:b/>
                      </w:rPr>
                    </w:pPr>
                    <w:r w:rsidRPr="00D730D0">
                      <w:rPr>
                        <w:b/>
                      </w:rPr>
                      <w:t>MASTER OF BUSINESS ADMINISTRATION FROM KARACHI UNIVERSITY.</w:t>
                    </w:r>
                  </w:p>
                  <w:p w:rsidR="00642DC8" w:rsidRPr="00D730D0" w:rsidRDefault="0015722E" w:rsidP="00D730D0">
                    <w:pPr>
                      <w:pStyle w:val="NoSpacing"/>
                      <w:rPr>
                        <w:b/>
                      </w:rPr>
                    </w:pPr>
                    <w:r w:rsidRPr="00D730D0">
                      <w:rPr>
                        <w:b/>
                      </w:rPr>
                      <w:t>2019-2023</w:t>
                    </w:r>
                  </w:p>
                </w:sdtContent>
              </w:sdt>
            </w:sdtContent>
          </w:sdt>
        </w:tc>
      </w:tr>
      <w:tr w:rsidR="00642DC8" w:rsidRPr="001F2169" w:rsidTr="0015722E">
        <w:tc>
          <w:tcPr>
            <w:tcW w:w="1778" w:type="dxa"/>
          </w:tcPr>
          <w:p w:rsidR="00642DC8" w:rsidRPr="001F2169" w:rsidRDefault="00D730D0" w:rsidP="00D730D0">
            <w:pPr>
              <w:pStyle w:val="NoSpacing"/>
            </w:pPr>
            <w:r>
              <w:rPr>
                <w:b/>
              </w:rPr>
              <w:t>P</w:t>
            </w:r>
            <w:r w:rsidR="00CC5220" w:rsidRPr="00D730D0">
              <w:rPr>
                <w:b/>
              </w:rPr>
              <w:t>rofessional trainings</w:t>
            </w:r>
            <w:r w:rsidR="00CC5220" w:rsidRPr="001F2169">
              <w:t>:</w:t>
            </w: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p w:rsidR="00FD7548" w:rsidRPr="009F29C1" w:rsidRDefault="00FD7548" w:rsidP="00D730D0">
            <w:pPr>
              <w:pStyle w:val="NoSpacing"/>
              <w:rPr>
                <w:sz w:val="18"/>
                <w:szCs w:val="18"/>
              </w:rPr>
            </w:pPr>
            <w:r w:rsidRPr="009F29C1">
              <w:rPr>
                <w:sz w:val="18"/>
                <w:szCs w:val="18"/>
              </w:rPr>
              <w:t xml:space="preserve">Training of Fiber Connecterization /Fiber Splicing by Fujikura, </w:t>
            </w:r>
            <w:r w:rsidR="00AC41FB" w:rsidRPr="009F29C1">
              <w:rPr>
                <w:sz w:val="18"/>
                <w:szCs w:val="18"/>
              </w:rPr>
              <w:t>Japan. East Exchange, Abu Dhabi.</w:t>
            </w:r>
          </w:p>
          <w:p w:rsidR="00FD7548" w:rsidRPr="009F29C1" w:rsidRDefault="00FD7548" w:rsidP="00D730D0">
            <w:pPr>
              <w:pStyle w:val="NoSpacing"/>
              <w:rPr>
                <w:sz w:val="18"/>
                <w:szCs w:val="18"/>
              </w:rPr>
            </w:pPr>
            <w:r w:rsidRPr="009F29C1">
              <w:rPr>
                <w:sz w:val="18"/>
                <w:szCs w:val="18"/>
              </w:rPr>
              <w:t xml:space="preserve">Training of IPTV Service on Broadband, by Huawei. </w:t>
            </w:r>
          </w:p>
          <w:p w:rsidR="00FD7548" w:rsidRPr="009F29C1" w:rsidRDefault="00FD7548" w:rsidP="00D730D0">
            <w:pPr>
              <w:pStyle w:val="NoSpacing"/>
              <w:rPr>
                <w:sz w:val="18"/>
                <w:szCs w:val="18"/>
              </w:rPr>
            </w:pPr>
            <w:r w:rsidRPr="009F29C1">
              <w:rPr>
                <w:sz w:val="18"/>
                <w:szCs w:val="18"/>
              </w:rPr>
              <w:t>Training on Gpon for Multi-Service Access, from Etisalat Academy, Dubai.</w:t>
            </w:r>
          </w:p>
          <w:p w:rsidR="00FD7548" w:rsidRPr="009F29C1" w:rsidRDefault="00FD7548" w:rsidP="00D730D0">
            <w:pPr>
              <w:pStyle w:val="NoSpacing"/>
              <w:rPr>
                <w:bCs/>
                <w:sz w:val="18"/>
                <w:szCs w:val="18"/>
              </w:rPr>
            </w:pPr>
            <w:r w:rsidRPr="009F29C1">
              <w:rPr>
                <w:sz w:val="18"/>
                <w:szCs w:val="18"/>
              </w:rPr>
              <w:t xml:space="preserve">Training of the Huawei OLT (T-5600) from the Etisalat Academy, Dubai. </w:t>
            </w:r>
          </w:p>
          <w:p w:rsidR="00D730D0" w:rsidRDefault="00FD7548" w:rsidP="00D730D0">
            <w:pPr>
              <w:pStyle w:val="NoSpacing"/>
              <w:rPr>
                <w:sz w:val="18"/>
                <w:szCs w:val="18"/>
              </w:rPr>
            </w:pPr>
            <w:r w:rsidRPr="009F29C1">
              <w:rPr>
                <w:sz w:val="18"/>
                <w:szCs w:val="18"/>
              </w:rPr>
              <w:t>Training of new NMS of Huawei U2000 in T&amp;A Bldg. Abu Dhabi.</w:t>
            </w:r>
          </w:p>
          <w:p w:rsidR="00642DC8" w:rsidRPr="009F29C1" w:rsidRDefault="00FD7548" w:rsidP="00D730D0">
            <w:pPr>
              <w:pStyle w:val="NoSpacing"/>
              <w:rPr>
                <w:sz w:val="18"/>
                <w:szCs w:val="18"/>
              </w:rPr>
            </w:pPr>
            <w:r w:rsidRPr="009F29C1">
              <w:rPr>
                <w:sz w:val="18"/>
                <w:szCs w:val="18"/>
              </w:rPr>
              <w:t>Attend Training of I C N D (Interconnecting of Networking Devices from Etisalat Academy, Dubai.</w:t>
            </w:r>
          </w:p>
        </w:tc>
      </w:tr>
      <w:tr w:rsidR="00642DC8" w:rsidRPr="001F2169" w:rsidTr="0015722E">
        <w:tc>
          <w:tcPr>
            <w:tcW w:w="1778" w:type="dxa"/>
          </w:tcPr>
          <w:p w:rsidR="00D730D0" w:rsidRDefault="00D730D0" w:rsidP="00D730D0">
            <w:pPr>
              <w:pStyle w:val="NoSpacing"/>
              <w:rPr>
                <w:b/>
              </w:rPr>
            </w:pPr>
          </w:p>
          <w:p w:rsidR="00D730D0" w:rsidRDefault="00D730D0" w:rsidP="00D730D0">
            <w:pPr>
              <w:pStyle w:val="NoSpacing"/>
              <w:rPr>
                <w:b/>
              </w:rPr>
            </w:pPr>
          </w:p>
          <w:p w:rsidR="00642DC8" w:rsidRPr="00D730D0" w:rsidRDefault="00D730D0" w:rsidP="00D730D0">
            <w:pPr>
              <w:pStyle w:val="NoSpacing"/>
              <w:rPr>
                <w:b/>
              </w:rPr>
            </w:pPr>
            <w:r>
              <w:rPr>
                <w:b/>
              </w:rPr>
              <w:t>P</w:t>
            </w:r>
            <w:r w:rsidR="00527938" w:rsidRPr="00D730D0">
              <w:rPr>
                <w:b/>
              </w:rPr>
              <w:t xml:space="preserve">ersonal </w:t>
            </w: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p w:rsidR="00527938" w:rsidRPr="001F2169" w:rsidRDefault="00527938" w:rsidP="00D730D0">
            <w:pPr>
              <w:pStyle w:val="NoSpacing"/>
            </w:pPr>
            <w:r w:rsidRPr="001F2169">
              <w:t>NAME                                  FAISAL AKHTAR</w:t>
            </w:r>
          </w:p>
          <w:p w:rsidR="00527938" w:rsidRPr="001F2169" w:rsidRDefault="00527938" w:rsidP="00D730D0">
            <w:pPr>
              <w:pStyle w:val="NoSpacing"/>
            </w:pPr>
            <w:r w:rsidRPr="001F2169">
              <w:t>FATHER’S NAME             MUHAMMAD AKHTAR</w:t>
            </w:r>
          </w:p>
          <w:p w:rsidR="00527938" w:rsidRPr="001F2169" w:rsidRDefault="00527938" w:rsidP="00D730D0">
            <w:pPr>
              <w:pStyle w:val="NoSpacing"/>
            </w:pPr>
            <w:r w:rsidRPr="001F2169">
              <w:t>DOB                                     22</w:t>
            </w:r>
            <w:r w:rsidRPr="001F2169">
              <w:rPr>
                <w:vertAlign w:val="superscript"/>
              </w:rPr>
              <w:t>ND</w:t>
            </w:r>
            <w:r w:rsidRPr="001F2169">
              <w:t xml:space="preserve"> JUNE 1975</w:t>
            </w:r>
          </w:p>
          <w:p w:rsidR="00642DC8" w:rsidRPr="001F2169" w:rsidRDefault="00527938" w:rsidP="00D730D0">
            <w:pPr>
              <w:pStyle w:val="NoSpacing"/>
            </w:pPr>
            <w:r w:rsidRPr="001F2169">
              <w:t>MARITAL STATUS          MARRIED (2-Boys)</w:t>
            </w:r>
          </w:p>
          <w:p w:rsidR="00527938" w:rsidRPr="001F2169" w:rsidRDefault="00527938" w:rsidP="00D730D0">
            <w:pPr>
              <w:pStyle w:val="NoSpacing"/>
            </w:pPr>
            <w:r w:rsidRPr="001F2169">
              <w:t>RELIGION                          ISLAM</w:t>
            </w:r>
          </w:p>
          <w:p w:rsidR="00527938" w:rsidRPr="001F2169" w:rsidRDefault="00527938" w:rsidP="00D730D0">
            <w:pPr>
              <w:pStyle w:val="NoSpacing"/>
            </w:pPr>
            <w:r w:rsidRPr="001F2169">
              <w:t>HEALTH                             GOOD HEALTH</w:t>
            </w:r>
          </w:p>
          <w:p w:rsidR="009D2477" w:rsidRDefault="009D2477" w:rsidP="00D730D0">
            <w:pPr>
              <w:pStyle w:val="NoSpacing"/>
            </w:pPr>
            <w:r>
              <w:t>DRIVING LICENCE          UAE VALID LICENCE</w:t>
            </w:r>
          </w:p>
          <w:p w:rsidR="00B13D7B" w:rsidRPr="001F2169" w:rsidRDefault="00B13D7B" w:rsidP="00D730D0">
            <w:pPr>
              <w:pStyle w:val="NoSpacing"/>
            </w:pPr>
            <w:r>
              <w:t>HOME COUNTRY CONTACT NO: 00923003377484</w:t>
            </w:r>
          </w:p>
        </w:tc>
      </w:tr>
      <w:tr w:rsidR="00642DC8" w:rsidRPr="001F2169" w:rsidTr="0015722E">
        <w:tc>
          <w:tcPr>
            <w:tcW w:w="1778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382" w:type="dxa"/>
          </w:tcPr>
          <w:p w:rsidR="00642DC8" w:rsidRPr="001F2169" w:rsidRDefault="00642DC8" w:rsidP="00D730D0">
            <w:pPr>
              <w:pStyle w:val="NoSpacing"/>
            </w:pPr>
          </w:p>
        </w:tc>
        <w:tc>
          <w:tcPr>
            <w:tcW w:w="7920" w:type="dxa"/>
          </w:tcPr>
          <w:p w:rsidR="00642DC8" w:rsidRPr="001F2169" w:rsidRDefault="00642DC8" w:rsidP="00D730D0">
            <w:pPr>
              <w:pStyle w:val="NoSpacing"/>
            </w:pPr>
          </w:p>
        </w:tc>
      </w:tr>
    </w:tbl>
    <w:p w:rsidR="00642DC8" w:rsidRPr="001F2169" w:rsidRDefault="00642DC8" w:rsidP="00D730D0">
      <w:pPr>
        <w:pStyle w:val="NoSpacing"/>
      </w:pPr>
    </w:p>
    <w:sectPr w:rsidR="00642DC8" w:rsidRPr="001F2169" w:rsidSect="00EC008B">
      <w:footerReference w:type="default" r:id="rId1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9E" w:rsidRDefault="006A629E">
      <w:pPr>
        <w:spacing w:before="0" w:after="0" w:line="240" w:lineRule="auto"/>
      </w:pPr>
      <w:r>
        <w:separator/>
      </w:r>
    </w:p>
  </w:endnote>
  <w:endnote w:type="continuationSeparator" w:id="1">
    <w:p w:rsidR="006A629E" w:rsidRDefault="006A62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C8" w:rsidRDefault="0059079B">
    <w:pPr>
      <w:pStyle w:val="Footer"/>
    </w:pPr>
    <w:r>
      <w:t xml:space="preserve">Page </w:t>
    </w:r>
    <w:r w:rsidR="00CB6654">
      <w:fldChar w:fldCharType="begin"/>
    </w:r>
    <w:r>
      <w:instrText xml:space="preserve"> PAGE </w:instrText>
    </w:r>
    <w:r w:rsidR="00CB6654">
      <w:fldChar w:fldCharType="separate"/>
    </w:r>
    <w:r w:rsidR="00D730D0">
      <w:rPr>
        <w:noProof/>
      </w:rPr>
      <w:t>2</w:t>
    </w:r>
    <w:r w:rsidR="00CB665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9E" w:rsidRDefault="006A629E">
      <w:pPr>
        <w:spacing w:before="0" w:after="0" w:line="240" w:lineRule="auto"/>
      </w:pPr>
      <w:r>
        <w:separator/>
      </w:r>
    </w:p>
  </w:footnote>
  <w:footnote w:type="continuationSeparator" w:id="1">
    <w:p w:rsidR="006A629E" w:rsidRDefault="006A62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F7F"/>
    <w:multiLevelType w:val="hybridMultilevel"/>
    <w:tmpl w:val="3068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7222"/>
    <w:multiLevelType w:val="multilevel"/>
    <w:tmpl w:val="A16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847E6"/>
    <w:multiLevelType w:val="hybridMultilevel"/>
    <w:tmpl w:val="0B84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F25D9"/>
    <w:multiLevelType w:val="hybridMultilevel"/>
    <w:tmpl w:val="B2F4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445B6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47794"/>
    <w:multiLevelType w:val="multilevel"/>
    <w:tmpl w:val="697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C01548"/>
    <w:multiLevelType w:val="multilevel"/>
    <w:tmpl w:val="32E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1B0DE3"/>
    <w:multiLevelType w:val="hybridMultilevel"/>
    <w:tmpl w:val="ECAC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00423C"/>
    <w:rsid w:val="0000423C"/>
    <w:rsid w:val="00012E20"/>
    <w:rsid w:val="0006766A"/>
    <w:rsid w:val="000C38A4"/>
    <w:rsid w:val="00146576"/>
    <w:rsid w:val="00152278"/>
    <w:rsid w:val="0015722E"/>
    <w:rsid w:val="001F2169"/>
    <w:rsid w:val="00222FF5"/>
    <w:rsid w:val="00231622"/>
    <w:rsid w:val="00245615"/>
    <w:rsid w:val="002B5EC5"/>
    <w:rsid w:val="002C0681"/>
    <w:rsid w:val="00306930"/>
    <w:rsid w:val="00390961"/>
    <w:rsid w:val="003C776C"/>
    <w:rsid w:val="00422B9F"/>
    <w:rsid w:val="00453CCC"/>
    <w:rsid w:val="00465E64"/>
    <w:rsid w:val="00480412"/>
    <w:rsid w:val="00493DDE"/>
    <w:rsid w:val="00527938"/>
    <w:rsid w:val="00543757"/>
    <w:rsid w:val="0059079B"/>
    <w:rsid w:val="005A61C4"/>
    <w:rsid w:val="005B626D"/>
    <w:rsid w:val="005C258A"/>
    <w:rsid w:val="005F22FA"/>
    <w:rsid w:val="00616BA6"/>
    <w:rsid w:val="006248C1"/>
    <w:rsid w:val="006327FC"/>
    <w:rsid w:val="00634DD0"/>
    <w:rsid w:val="00642DC8"/>
    <w:rsid w:val="00687278"/>
    <w:rsid w:val="006A629E"/>
    <w:rsid w:val="00704181"/>
    <w:rsid w:val="007869E3"/>
    <w:rsid w:val="007A1FBC"/>
    <w:rsid w:val="0082658D"/>
    <w:rsid w:val="008301C9"/>
    <w:rsid w:val="00835518"/>
    <w:rsid w:val="008551D7"/>
    <w:rsid w:val="00855A62"/>
    <w:rsid w:val="008A4C36"/>
    <w:rsid w:val="008A50B9"/>
    <w:rsid w:val="008F7FF9"/>
    <w:rsid w:val="00921039"/>
    <w:rsid w:val="00945A5F"/>
    <w:rsid w:val="009506A3"/>
    <w:rsid w:val="009565D6"/>
    <w:rsid w:val="00971EC4"/>
    <w:rsid w:val="009847A5"/>
    <w:rsid w:val="009A32BD"/>
    <w:rsid w:val="009D2477"/>
    <w:rsid w:val="009F29C1"/>
    <w:rsid w:val="00AB4C2D"/>
    <w:rsid w:val="00AC41FB"/>
    <w:rsid w:val="00B13D7B"/>
    <w:rsid w:val="00B46065"/>
    <w:rsid w:val="00B87F27"/>
    <w:rsid w:val="00C5766C"/>
    <w:rsid w:val="00C679B8"/>
    <w:rsid w:val="00CA54D6"/>
    <w:rsid w:val="00CB1913"/>
    <w:rsid w:val="00CB6654"/>
    <w:rsid w:val="00CC5220"/>
    <w:rsid w:val="00D02E0C"/>
    <w:rsid w:val="00D050AB"/>
    <w:rsid w:val="00D20FA9"/>
    <w:rsid w:val="00D27166"/>
    <w:rsid w:val="00D53F80"/>
    <w:rsid w:val="00D55FFA"/>
    <w:rsid w:val="00D730D0"/>
    <w:rsid w:val="00DE5A23"/>
    <w:rsid w:val="00E44FAA"/>
    <w:rsid w:val="00EA39D9"/>
    <w:rsid w:val="00EA4047"/>
    <w:rsid w:val="00EB39B6"/>
    <w:rsid w:val="00EC008B"/>
    <w:rsid w:val="00EC1AEE"/>
    <w:rsid w:val="00F42AE2"/>
    <w:rsid w:val="00F65805"/>
    <w:rsid w:val="00FD3E86"/>
    <w:rsid w:val="00FD7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8B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EC008B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C008B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EC008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EC008B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EC008B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EC008B"/>
    <w:rPr>
      <w:kern w:val="20"/>
    </w:rPr>
  </w:style>
  <w:style w:type="paragraph" w:customStyle="1" w:styleId="ResumeText">
    <w:name w:val="Resume Text"/>
    <w:basedOn w:val="Normal"/>
    <w:qFormat/>
    <w:rsid w:val="00EC008B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EC008B"/>
    <w:rPr>
      <w:color w:val="808080"/>
    </w:rPr>
  </w:style>
  <w:style w:type="table" w:styleId="TableGrid">
    <w:name w:val="Table Grid"/>
    <w:basedOn w:val="TableNormal"/>
    <w:uiPriority w:val="59"/>
    <w:rsid w:val="00EC0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C008B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EC008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008B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C008B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8B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8B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8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8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8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EC008B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EC008B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EC008B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EC008B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EC008B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EC008B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EC008B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EC008B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EC008B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EC008B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EC008B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EC008B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EC008B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EC008B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FD7548"/>
    <w:pPr>
      <w:spacing w:before="0" w:after="0" w:line="240" w:lineRule="auto"/>
      <w:ind w:left="720"/>
      <w:contextualSpacing/>
    </w:pPr>
    <w:rPr>
      <w:rFonts w:ascii="Garamond" w:eastAsia="Times New Roman" w:hAnsi="Garamond" w:cs="Times New Roman"/>
      <w:color w:val="auto"/>
      <w:kern w:val="0"/>
      <w:szCs w:val="24"/>
      <w:lang w:eastAsia="en-US"/>
    </w:rPr>
  </w:style>
  <w:style w:type="paragraph" w:styleId="NoSpacing">
    <w:name w:val="No Spacing"/>
    <w:uiPriority w:val="1"/>
    <w:qFormat/>
    <w:rsid w:val="00FD7548"/>
    <w:pPr>
      <w:spacing w:before="0" w:after="0" w:line="240" w:lineRule="auto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30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52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4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3E9EF"/>
                                    <w:left w:val="single" w:sz="6" w:space="0" w:color="E3E9EF"/>
                                    <w:bottom w:val="single" w:sz="6" w:space="8" w:color="E3E9EF"/>
                                    <w:right w:val="single" w:sz="6" w:space="0" w:color="E3E9EF"/>
                                  </w:divBdr>
                                  <w:divsChild>
                                    <w:div w:id="84301083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97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3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3E9EF"/>
                                    <w:left w:val="single" w:sz="6" w:space="0" w:color="E3E9EF"/>
                                    <w:bottom w:val="single" w:sz="6" w:space="8" w:color="E3E9EF"/>
                                    <w:right w:val="single" w:sz="6" w:space="0" w:color="E3E9EF"/>
                                  </w:divBdr>
                                  <w:divsChild>
                                    <w:div w:id="7628030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46414E8D3F44E3A558889C7B47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A404B-D04A-4615-9323-D56691D9D5EC}"/>
      </w:docPartPr>
      <w:docPartBody>
        <w:p w:rsidR="00862F46" w:rsidRDefault="00A2745F">
          <w:pPr>
            <w:pStyle w:val="A346414E8D3F44E3A558889C7B47EC9A"/>
          </w:pPr>
          <w:r>
            <w:t>[Street Address]</w:t>
          </w:r>
        </w:p>
      </w:docPartBody>
    </w:docPart>
    <w:docPart>
      <w:docPartPr>
        <w:name w:val="72A9CC0DC6B8425FAE4AC3821871C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A7106-C555-4A92-85B2-1C55FD91248A}"/>
      </w:docPartPr>
      <w:docPartBody>
        <w:p w:rsidR="00862F46" w:rsidRDefault="00A2745F">
          <w:pPr>
            <w:pStyle w:val="72A9CC0DC6B8425FAE4AC3821871C455"/>
          </w:pPr>
          <w:r>
            <w:t>[City, ST ZIP Code]</w:t>
          </w:r>
        </w:p>
      </w:docPartBody>
    </w:docPart>
    <w:docPart>
      <w:docPartPr>
        <w:name w:val="C21BB0D20E47427D8539245376304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FB4B7-A0B7-49E0-9D0F-75E1E9636692}"/>
      </w:docPartPr>
      <w:docPartBody>
        <w:p w:rsidR="00862F46" w:rsidRDefault="00A2745F">
          <w:pPr>
            <w:pStyle w:val="C21BB0D20E47427D8539245376304C62"/>
          </w:pPr>
          <w:r>
            <w:t>[Telephone]</w:t>
          </w:r>
        </w:p>
      </w:docPartBody>
    </w:docPart>
    <w:docPart>
      <w:docPartPr>
        <w:name w:val="8B277354692E4F7D8FB114993947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1C4CB-E944-48E9-AB9D-2B78EDADB9D9}"/>
      </w:docPartPr>
      <w:docPartBody>
        <w:p w:rsidR="00862F46" w:rsidRDefault="00A2745F">
          <w:pPr>
            <w:pStyle w:val="8B277354692E4F7D8FB114993947463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8398929D8B1417AB8D49D713CC36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ACDC0-BD99-4336-A750-6DD59E1AE982}"/>
      </w:docPartPr>
      <w:docPartBody>
        <w:p w:rsidR="00862F46" w:rsidRDefault="00A2745F">
          <w:pPr>
            <w:pStyle w:val="C8398929D8B1417AB8D49D713CC3691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745F"/>
    <w:rsid w:val="001169C1"/>
    <w:rsid w:val="002B6DC7"/>
    <w:rsid w:val="00330EBA"/>
    <w:rsid w:val="004200CB"/>
    <w:rsid w:val="00552F6B"/>
    <w:rsid w:val="005F564A"/>
    <w:rsid w:val="006672CA"/>
    <w:rsid w:val="00672C94"/>
    <w:rsid w:val="007C1AB7"/>
    <w:rsid w:val="00862F46"/>
    <w:rsid w:val="008F534F"/>
    <w:rsid w:val="009C08B7"/>
    <w:rsid w:val="00A2745F"/>
    <w:rsid w:val="00AB04E4"/>
    <w:rsid w:val="00D15E40"/>
    <w:rsid w:val="00E305AD"/>
    <w:rsid w:val="00EF4969"/>
    <w:rsid w:val="00F05CD9"/>
    <w:rsid w:val="00F46C5B"/>
    <w:rsid w:val="00F81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6414E8D3F44E3A558889C7B47EC9A">
    <w:name w:val="A346414E8D3F44E3A558889C7B47EC9A"/>
    <w:rsid w:val="009C08B7"/>
  </w:style>
  <w:style w:type="paragraph" w:customStyle="1" w:styleId="72A9CC0DC6B8425FAE4AC3821871C455">
    <w:name w:val="72A9CC0DC6B8425FAE4AC3821871C455"/>
    <w:rsid w:val="009C08B7"/>
  </w:style>
  <w:style w:type="paragraph" w:customStyle="1" w:styleId="C21BB0D20E47427D8539245376304C62">
    <w:name w:val="C21BB0D20E47427D8539245376304C62"/>
    <w:rsid w:val="009C08B7"/>
  </w:style>
  <w:style w:type="paragraph" w:customStyle="1" w:styleId="6AAD84FDC1274F6E90C2EC7A94C1B539">
    <w:name w:val="6AAD84FDC1274F6E90C2EC7A94C1B539"/>
    <w:rsid w:val="009C08B7"/>
  </w:style>
  <w:style w:type="character" w:styleId="Emphasis">
    <w:name w:val="Emphasis"/>
    <w:basedOn w:val="DefaultParagraphFont"/>
    <w:uiPriority w:val="2"/>
    <w:unhideWhenUsed/>
    <w:qFormat/>
    <w:rsid w:val="009C08B7"/>
    <w:rPr>
      <w:color w:val="4F81BD" w:themeColor="accent1"/>
    </w:rPr>
  </w:style>
  <w:style w:type="paragraph" w:customStyle="1" w:styleId="8B277354692E4F7D8FB114993947463B">
    <w:name w:val="8B277354692E4F7D8FB114993947463B"/>
    <w:rsid w:val="009C08B7"/>
  </w:style>
  <w:style w:type="paragraph" w:customStyle="1" w:styleId="C8398929D8B1417AB8D49D713CC36915">
    <w:name w:val="C8398929D8B1417AB8D49D713CC36915"/>
    <w:rsid w:val="009C08B7"/>
  </w:style>
  <w:style w:type="paragraph" w:customStyle="1" w:styleId="20FDE4C0C49B4C67A178FBF7F128FEC4">
    <w:name w:val="20FDE4C0C49B4C67A178FBF7F128FEC4"/>
    <w:rsid w:val="009C08B7"/>
  </w:style>
  <w:style w:type="paragraph" w:customStyle="1" w:styleId="ResumeText">
    <w:name w:val="Resume Text"/>
    <w:basedOn w:val="Normal"/>
    <w:qFormat/>
    <w:rsid w:val="009C08B7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16123BFFDA034BCE88C8EE8B60029076">
    <w:name w:val="16123BFFDA034BCE88C8EE8B60029076"/>
    <w:rsid w:val="009C08B7"/>
  </w:style>
  <w:style w:type="character" w:styleId="PlaceholderText">
    <w:name w:val="Placeholder Text"/>
    <w:basedOn w:val="DefaultParagraphFont"/>
    <w:uiPriority w:val="99"/>
    <w:semiHidden/>
    <w:rsid w:val="009C08B7"/>
    <w:rPr>
      <w:color w:val="808080"/>
    </w:rPr>
  </w:style>
  <w:style w:type="paragraph" w:customStyle="1" w:styleId="2AC0B3B520F04E14B4EA4295AF32E62F">
    <w:name w:val="2AC0B3B520F04E14B4EA4295AF32E62F"/>
    <w:rsid w:val="009C08B7"/>
  </w:style>
  <w:style w:type="paragraph" w:customStyle="1" w:styleId="E9978A22F616488BB865610CC322B569">
    <w:name w:val="E9978A22F616488BB865610CC322B569"/>
    <w:rsid w:val="009C08B7"/>
  </w:style>
  <w:style w:type="paragraph" w:customStyle="1" w:styleId="5F5ED97E94704995B0D35AA873B94BDA">
    <w:name w:val="5F5ED97E94704995B0D35AA873B94BDA"/>
    <w:rsid w:val="009C08B7"/>
  </w:style>
  <w:style w:type="paragraph" w:customStyle="1" w:styleId="B26617E690FF4C47B0B752B13BFE0295">
    <w:name w:val="B26617E690FF4C47B0B752B13BFE0295"/>
    <w:rsid w:val="009C08B7"/>
  </w:style>
  <w:style w:type="paragraph" w:customStyle="1" w:styleId="6ED010BEE5864C1AAED089D0E67C8404">
    <w:name w:val="6ED010BEE5864C1AAED089D0E67C8404"/>
    <w:rsid w:val="009C08B7"/>
  </w:style>
  <w:style w:type="paragraph" w:customStyle="1" w:styleId="702469E5350C483CB5435373B2ACC239">
    <w:name w:val="702469E5350C483CB5435373B2ACC239"/>
    <w:rsid w:val="009C08B7"/>
  </w:style>
  <w:style w:type="paragraph" w:customStyle="1" w:styleId="9815F89F226C414082BA3DB92FA15460">
    <w:name w:val="9815F89F226C414082BA3DB92FA15460"/>
    <w:rsid w:val="009C08B7"/>
  </w:style>
  <w:style w:type="paragraph" w:customStyle="1" w:styleId="A70D4DDA1631430DA6CBCB186ECBA2EE">
    <w:name w:val="A70D4DDA1631430DA6CBCB186ECBA2EE"/>
    <w:rsid w:val="009C08B7"/>
  </w:style>
  <w:style w:type="paragraph" w:customStyle="1" w:styleId="116F5A5A0A714CDE9D571189E400A82F">
    <w:name w:val="116F5A5A0A714CDE9D571189E400A82F"/>
    <w:rsid w:val="009C08B7"/>
  </w:style>
  <w:style w:type="paragraph" w:customStyle="1" w:styleId="F81EF5AAE13C4D219A550B5D86A48C95">
    <w:name w:val="F81EF5AAE13C4D219A550B5D86A48C95"/>
    <w:rsid w:val="009C08B7"/>
  </w:style>
  <w:style w:type="paragraph" w:customStyle="1" w:styleId="A2C8236A068B428BB038F3D96FD6497D">
    <w:name w:val="A2C8236A068B428BB038F3D96FD6497D"/>
    <w:rsid w:val="009C08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/>
  <Abstract/>
  <CompanyAddress>R-1321, Block 15,Dastagir-FB-AREA,</CompanyAddress>
  <CompanyPhone>03003377484</CompanyPhone>
  <CompanyFax/>
  <CompanyEmail>faisal212001@yahoo.com</CompanyEmail>
</CoverPageProperties>
</file>

<file path=customXml/item2.xml><?xml version="1.0" encoding="utf-8"?>
<XMLData TextToDisplay="%CLASSIFICATIONDATETIME%">09:44 06/08/2017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%HOSTNAME%">AUH00068434.etisalat.corp.ae</XMLData>
</file>

<file path=customXml/item5.xml><?xml version="1.0" encoding="utf-8"?>
<XMLData TextToDisplay="%EMAILADDRESS%">muhfaizan@etisalat.ae</XMLData>
</file>

<file path=customXml/item6.xml><?xml version="1.0" encoding="utf-8"?>
<XMLData TextToDisplay="%USERNAME%">muhfaizan</XMLData>
</file>

<file path=customXml/item7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8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9.xml><?xml version="1.0" encoding="utf-8"?>
<XMLData TextToDisplay="RightsWATCHMark">73|Etisalat-Technology-Confidential|{00000000-0000-0000-0000-000000000000}</XML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A7F97C-1730-487F-8912-0CB49BF8BC58}">
  <ds:schemaRefs/>
</ds:datastoreItem>
</file>

<file path=customXml/itemProps3.xml><?xml version="1.0" encoding="utf-8"?>
<ds:datastoreItem xmlns:ds="http://schemas.openxmlformats.org/officeDocument/2006/customXml" ds:itemID="{628380CD-6FEB-48D3-95B7-5E3FA29A630C}">
  <ds:schemaRefs/>
</ds:datastoreItem>
</file>

<file path=customXml/itemProps4.xml><?xml version="1.0" encoding="utf-8"?>
<ds:datastoreItem xmlns:ds="http://schemas.openxmlformats.org/officeDocument/2006/customXml" ds:itemID="{935A650D-9400-4523-8738-006DFC05818C}">
  <ds:schemaRefs/>
</ds:datastoreItem>
</file>

<file path=customXml/itemProps5.xml><?xml version="1.0" encoding="utf-8"?>
<ds:datastoreItem xmlns:ds="http://schemas.openxmlformats.org/officeDocument/2006/customXml" ds:itemID="{6B716D00-9504-4DED-B9DC-5BD7D4C79CB4}">
  <ds:schemaRefs/>
</ds:datastoreItem>
</file>

<file path=customXml/itemProps6.xml><?xml version="1.0" encoding="utf-8"?>
<ds:datastoreItem xmlns:ds="http://schemas.openxmlformats.org/officeDocument/2006/customXml" ds:itemID="{9BBA432A-0B29-46FF-968D-81822E21E548}">
  <ds:schemaRefs/>
</ds:datastoreItem>
</file>

<file path=customXml/itemProps7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8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313EEDCF-8581-4B11-BB7E-0A607C7035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136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faisal akhtar</dc:creator>
  <cp:keywords/>
  <cp:lastModifiedBy>abc</cp:lastModifiedBy>
  <cp:revision>30</cp:revision>
  <cp:lastPrinted>2016-10-15T12:00:00Z</cp:lastPrinted>
  <dcterms:created xsi:type="dcterms:W3CDTF">2016-10-15T12:25:00Z</dcterms:created>
  <dcterms:modified xsi:type="dcterms:W3CDTF">2019-08-02T06:02:00Z</dcterms:modified>
  <cp:category>Karachi.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RightsWATCHMark">
    <vt:lpwstr>73|Etisalat-Technology-Confidential|{00000000-0000-0000-0000-000000000000}</vt:lpwstr>
  </property>
</Properties>
</file>