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6DA" w:rsidRPr="00FF605F" w:rsidRDefault="008D7A26" w:rsidP="008D7A26">
      <w:pPr>
        <w:bidi/>
        <w:rPr>
          <w:rFonts w:ascii="Copperplate Gothic Light" w:hAnsi="Copperplate Gothic Light" w:cs="Leelawadee"/>
          <w:noProof/>
          <w:color w:val="404040" w:themeColor="text1" w:themeTint="BF"/>
        </w:rPr>
      </w:pPr>
      <w:r>
        <w:rPr>
          <w:noProof/>
        </w:rPr>
        <w:drawing>
          <wp:inline distT="0" distB="0" distL="0" distR="0" wp14:anchorId="51EB78B9" wp14:editId="373180DB">
            <wp:extent cx="7429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6261" cy="8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2011" w:tblpY="110"/>
        <w:tblW w:w="82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2"/>
        <w:gridCol w:w="3826"/>
      </w:tblGrid>
      <w:tr w:rsidR="002E226E" w:rsidRPr="00FF605F" w:rsidTr="008D7A26">
        <w:trPr>
          <w:trHeight w:val="1025"/>
        </w:trPr>
        <w:tc>
          <w:tcPr>
            <w:tcW w:w="4382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E226E" w:rsidRPr="00FF605F" w:rsidRDefault="00DA1862" w:rsidP="002E226E">
            <w:pPr>
              <w:pStyle w:val="JobTitle"/>
              <w:rPr>
                <w:rFonts w:ascii="Copperplate Gothic Light" w:hAnsi="Copperplate Gothic Light" w:cs="Leelawadee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opperplate Gothic Light" w:hAnsi="Copperplate Gothic Light" w:cs="Leelawadee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Service Delivery Analyst</w:t>
            </w:r>
          </w:p>
          <w:p w:rsidR="002E226E" w:rsidRPr="00664464" w:rsidRDefault="002E226E" w:rsidP="00664464">
            <w:pPr>
              <w:adjustRightInd w:val="0"/>
              <w:spacing w:after="200"/>
              <w:jc w:val="both"/>
              <w:textAlignment w:val="baseline"/>
              <w:rPr>
                <w:rFonts w:ascii="Colonna MT" w:hAnsi="Colonna MT" w:cs="Courier New"/>
                <w:color w:val="404040" w:themeColor="text1" w:themeTint="BF"/>
                <w:sz w:val="36"/>
                <w:szCs w:val="36"/>
              </w:rPr>
            </w:pPr>
            <w:r w:rsidRPr="00664464">
              <w:rPr>
                <w:rFonts w:ascii="Colonna MT" w:hAnsi="Colonna MT"/>
                <w:color w:val="404040" w:themeColor="text1" w:themeTint="BF"/>
                <w:sz w:val="44"/>
                <w:szCs w:val="40"/>
              </w:rPr>
              <w:t>Housain Taleb</w:t>
            </w:r>
          </w:p>
        </w:tc>
        <w:tc>
          <w:tcPr>
            <w:tcW w:w="3826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E226E" w:rsidRPr="00FF605F" w:rsidRDefault="002E226E" w:rsidP="00DA1862">
            <w:pPr>
              <w:rPr>
                <w:rFonts w:ascii="Copperplate Gothic Light" w:hAnsi="Copperplate Gothic Light" w:cs="Leelawadee"/>
                <w:color w:val="404040" w:themeColor="text1" w:themeTint="BF"/>
              </w:rPr>
            </w:pPr>
            <w:r w:rsidRPr="00FF605F">
              <w:rPr>
                <w:rFonts w:ascii="Copperplate Gothic Light" w:hAnsi="Copperplate Gothic Light" w:cs="Leelawadee"/>
                <w:color w:val="404040" w:themeColor="text1" w:themeTint="BF"/>
              </w:rPr>
              <w:t xml:space="preserve">Phone: </w:t>
            </w:r>
            <w:r w:rsidR="00DA1862">
              <w:rPr>
                <w:rFonts w:ascii="Copperplate Gothic Light" w:hAnsi="Copperplate Gothic Light" w:cs="Leelawadee"/>
                <w:color w:val="404040" w:themeColor="text1" w:themeTint="BF"/>
              </w:rPr>
              <w:t>0508311644</w:t>
            </w:r>
            <w:r w:rsidRPr="00FF605F">
              <w:rPr>
                <w:rFonts w:ascii="Copperplate Gothic Light" w:hAnsi="Copperplate Gothic Light" w:cs="Leelawadee"/>
                <w:color w:val="404040" w:themeColor="text1" w:themeTint="BF"/>
              </w:rPr>
              <w:t xml:space="preserve"> | housainmahfoudh@gmail.com</w:t>
            </w:r>
          </w:p>
          <w:p w:rsidR="002E226E" w:rsidRPr="00FF605F" w:rsidRDefault="002E226E" w:rsidP="002E226E">
            <w:pPr>
              <w:rPr>
                <w:rFonts w:ascii="Copperplate Gothic Light" w:hAnsi="Copperplate Gothic Light" w:cs="Leelawadee"/>
                <w:color w:val="404040" w:themeColor="text1" w:themeTint="BF"/>
              </w:rPr>
            </w:pPr>
            <w:r w:rsidRPr="00FF605F">
              <w:rPr>
                <w:rFonts w:ascii="Copperplate Gothic Light" w:hAnsi="Copperplate Gothic Light" w:cs="Leelawadee"/>
                <w:color w:val="404040" w:themeColor="text1" w:themeTint="BF"/>
              </w:rPr>
              <w:t>Website: www.etisalat.ae</w:t>
            </w:r>
          </w:p>
          <w:p w:rsidR="002E226E" w:rsidRPr="00FF605F" w:rsidRDefault="002E226E" w:rsidP="002E226E">
            <w:pPr>
              <w:rPr>
                <w:rFonts w:ascii="Copperplate Gothic Light" w:hAnsi="Copperplate Gothic Light" w:cs="Leelawadee"/>
                <w:color w:val="404040" w:themeColor="text1" w:themeTint="BF"/>
              </w:rPr>
            </w:pPr>
            <w:r w:rsidRPr="00FF605F">
              <w:rPr>
                <w:rFonts w:ascii="Copperplate Gothic Light" w:hAnsi="Copperplate Gothic Light" w:cs="Leelawadee"/>
                <w:color w:val="404040" w:themeColor="text1" w:themeTint="BF"/>
              </w:rPr>
              <w:t>Address: UAE / Dubai</w:t>
            </w:r>
          </w:p>
        </w:tc>
      </w:tr>
    </w:tbl>
    <w:p w:rsidR="002E226E" w:rsidRPr="00FF605F" w:rsidRDefault="002E226E">
      <w:pPr>
        <w:rPr>
          <w:rFonts w:ascii="Copperplate Gothic Light" w:hAnsi="Copperplate Gothic Light" w:cs="Leelawadee"/>
          <w:noProof/>
          <w:color w:val="404040" w:themeColor="text1" w:themeTint="BF"/>
        </w:rPr>
      </w:pPr>
    </w:p>
    <w:p w:rsidR="002E226E" w:rsidRPr="00FF605F" w:rsidRDefault="002E226E">
      <w:pPr>
        <w:rPr>
          <w:rFonts w:ascii="Copperplate Gothic Light" w:hAnsi="Copperplate Gothic Light" w:cs="Leelawadee"/>
          <w:noProof/>
          <w:color w:val="404040" w:themeColor="text1" w:themeTint="BF"/>
        </w:rPr>
      </w:pPr>
    </w:p>
    <w:p w:rsidR="002E226E" w:rsidRPr="00FF605F" w:rsidRDefault="002E226E">
      <w:pPr>
        <w:rPr>
          <w:rFonts w:ascii="Copperplate Gothic Light" w:hAnsi="Copperplate Gothic Light" w:cs="Leelawadee"/>
          <w:noProof/>
          <w:color w:val="404040" w:themeColor="text1" w:themeTint="BF"/>
        </w:rPr>
      </w:pPr>
    </w:p>
    <w:p w:rsidR="002E226E" w:rsidRPr="00FF605F" w:rsidRDefault="002E226E">
      <w:pPr>
        <w:rPr>
          <w:rFonts w:ascii="Copperplate Gothic Light" w:hAnsi="Copperplate Gothic Light"/>
          <w:color w:val="404040" w:themeColor="text1" w:themeTint="BF"/>
        </w:rPr>
      </w:pPr>
    </w:p>
    <w:p w:rsidR="00A67A14" w:rsidRPr="00FF605F" w:rsidRDefault="00A67A14">
      <w:pPr>
        <w:rPr>
          <w:rFonts w:ascii="Copperplate Gothic Light" w:hAnsi="Copperplate Gothic Light"/>
          <w:color w:val="404040" w:themeColor="text1" w:themeTint="BF"/>
        </w:rPr>
      </w:pPr>
    </w:p>
    <w:p w:rsidR="00E23164" w:rsidRPr="00FF605F" w:rsidRDefault="00E23164" w:rsidP="008D7A26">
      <w:pPr>
        <w:pStyle w:val="Heading1"/>
        <w:rPr>
          <w:rFonts w:ascii="Copperplate Gothic Light" w:hAnsi="Copperplate Gothic Light" w:cs="Leelawadee"/>
          <w:color w:val="404040" w:themeColor="text1" w:themeTint="BF"/>
        </w:rPr>
      </w:pPr>
      <w:r w:rsidRPr="00FF605F">
        <w:rPr>
          <w:rFonts w:ascii="Copperplate Gothic Light" w:hAnsi="Copperplate Gothic Light" w:cs="Leelawadee"/>
          <w:color w:val="404040" w:themeColor="text1" w:themeTint="BF"/>
        </w:rPr>
        <w:t>Work Experience</w:t>
      </w:r>
    </w:p>
    <w:p w:rsidR="00E23164" w:rsidRPr="00FF605F" w:rsidRDefault="00E50F70" w:rsidP="00DA1862">
      <w:pPr>
        <w:rPr>
          <w:rFonts w:ascii="Copperplate Gothic Light" w:hAnsi="Copperplate Gothic Light" w:cs="Leelawadee"/>
          <w:color w:val="404040" w:themeColor="text1" w:themeTint="BF"/>
          <w:szCs w:val="20"/>
        </w:rPr>
      </w:pPr>
      <w:r w:rsidRPr="00FF605F">
        <w:rPr>
          <w:rStyle w:val="CapsExpandedColored"/>
          <w:rFonts w:ascii="Copperplate Gothic Light" w:hAnsi="Copperplate Gothic Light" w:cs="Leelawadee"/>
          <w:color w:val="404040" w:themeColor="text1" w:themeTint="BF"/>
          <w:szCs w:val="20"/>
        </w:rPr>
        <w:t xml:space="preserve">Service Delivery analyst </w:t>
      </w:r>
      <w:r w:rsidR="008E1A77" w:rsidRPr="00FF605F">
        <w:rPr>
          <w:rStyle w:val="CapsExpandedColored"/>
          <w:rFonts w:ascii="Copperplate Gothic Light" w:hAnsi="Copperplate Gothic Light" w:cs="Leelawadee"/>
          <w:color w:val="404040" w:themeColor="text1" w:themeTint="BF"/>
          <w:szCs w:val="20"/>
        </w:rPr>
        <w:t>–</w:t>
      </w:r>
      <w:r w:rsidR="00E23164" w:rsidRPr="00FF605F">
        <w:rPr>
          <w:rStyle w:val="CapsExpandedColored"/>
          <w:rFonts w:ascii="Copperplate Gothic Light" w:hAnsi="Copperplate Gothic Light" w:cs="Leelawadee"/>
          <w:color w:val="404040" w:themeColor="text1" w:themeTint="BF"/>
          <w:szCs w:val="20"/>
        </w:rPr>
        <w:t xml:space="preserve"> </w:t>
      </w:r>
      <w:proofErr w:type="gramStart"/>
      <w:r w:rsidR="00445183" w:rsidRPr="00FF605F">
        <w:rPr>
          <w:rFonts w:ascii="Copperplate Gothic Light" w:hAnsi="Copperplate Gothic Light" w:cs="Leelawadee"/>
          <w:b/>
          <w:bCs/>
          <w:i/>
          <w:color w:val="404040" w:themeColor="text1" w:themeTint="BF"/>
          <w:sz w:val="22"/>
        </w:rPr>
        <w:t>Etisalat</w:t>
      </w:r>
      <w:r w:rsidR="00445183" w:rsidRPr="00FF605F">
        <w:rPr>
          <w:rFonts w:ascii="Copperplate Gothic Light" w:hAnsi="Copperplate Gothic Light" w:cs="Leelawadee"/>
          <w:i/>
          <w:color w:val="404040" w:themeColor="text1" w:themeTint="BF"/>
          <w:sz w:val="22"/>
        </w:rPr>
        <w:t xml:space="preserve"> </w:t>
      </w:r>
      <w:r w:rsidR="008E1A77" w:rsidRPr="00FF605F">
        <w:rPr>
          <w:rFonts w:ascii="Copperplate Gothic Light" w:hAnsi="Copperplate Gothic Light" w:cs="Leelawadee"/>
          <w:i/>
          <w:color w:val="404040" w:themeColor="text1" w:themeTint="BF"/>
          <w:szCs w:val="20"/>
        </w:rPr>
        <w:t>,</w:t>
      </w:r>
      <w:proofErr w:type="gramEnd"/>
      <w:r w:rsidR="008E1A77" w:rsidRPr="00FF605F">
        <w:rPr>
          <w:rFonts w:ascii="Copperplate Gothic Light" w:hAnsi="Copperplate Gothic Light" w:cs="Leelawadee"/>
          <w:i/>
          <w:color w:val="404040" w:themeColor="text1" w:themeTint="BF"/>
          <w:szCs w:val="20"/>
        </w:rPr>
        <w:t xml:space="preserve"> </w:t>
      </w:r>
      <w:r w:rsidR="00445183" w:rsidRPr="00FF605F">
        <w:rPr>
          <w:rFonts w:ascii="Copperplate Gothic Light" w:hAnsi="Copperplate Gothic Light" w:cs="Leelawadee"/>
          <w:i/>
          <w:color w:val="404040" w:themeColor="text1" w:themeTint="BF"/>
          <w:szCs w:val="20"/>
        </w:rPr>
        <w:t xml:space="preserve">Abu Dhabi , </w:t>
      </w:r>
      <w:r w:rsidRPr="00FF605F">
        <w:rPr>
          <w:rFonts w:ascii="Copperplate Gothic Light" w:hAnsi="Copperplate Gothic Light" w:cs="Leelawadee"/>
          <w:i/>
          <w:color w:val="404040" w:themeColor="text1" w:themeTint="BF"/>
          <w:szCs w:val="20"/>
        </w:rPr>
        <w:t xml:space="preserve">(03/2012 – </w:t>
      </w:r>
      <w:r w:rsidR="00DA1862">
        <w:rPr>
          <w:rFonts w:ascii="Copperplate Gothic Light" w:hAnsi="Copperplate Gothic Light" w:cs="Leelawadee"/>
          <w:i/>
          <w:color w:val="404040" w:themeColor="text1" w:themeTint="BF"/>
          <w:szCs w:val="20"/>
        </w:rPr>
        <w:t>Present</w:t>
      </w:r>
      <w:r w:rsidR="00865914" w:rsidRPr="00FF605F">
        <w:rPr>
          <w:rFonts w:ascii="Copperplate Gothic Light" w:hAnsi="Copperplate Gothic Light" w:cs="Leelawadee"/>
          <w:i/>
          <w:color w:val="404040" w:themeColor="text1" w:themeTint="BF"/>
          <w:szCs w:val="20"/>
        </w:rPr>
        <w:t>)</w:t>
      </w:r>
    </w:p>
    <w:p w:rsidR="00E50F70" w:rsidRPr="00FF605F" w:rsidRDefault="008E1A77" w:rsidP="007F4E88">
      <w:pPr>
        <w:pStyle w:val="ListParagraph"/>
        <w:numPr>
          <w:ilvl w:val="0"/>
          <w:numId w:val="0"/>
        </w:numPr>
        <w:ind w:left="360"/>
        <w:rPr>
          <w:rFonts w:ascii="Copperplate Gothic Light" w:hAnsi="Copperplate Gothic Light" w:cs="Leelawadee"/>
          <w:color w:val="404040" w:themeColor="text1" w:themeTint="BF"/>
          <w:sz w:val="20"/>
          <w:szCs w:val="20"/>
        </w:rPr>
      </w:pPr>
      <w:proofErr w:type="gramStart"/>
      <w:r w:rsidRPr="00FF605F">
        <w:rPr>
          <w:rFonts w:ascii="Copperplate Gothic Light" w:hAnsi="Copperplate Gothic Light" w:cs="Leelawadee"/>
          <w:color w:val="404040" w:themeColor="text1" w:themeTint="BF"/>
          <w:sz w:val="20"/>
          <w:szCs w:val="20"/>
        </w:rPr>
        <w:t>Responsibilities</w:t>
      </w:r>
      <w:r w:rsidR="00E23164" w:rsidRPr="00FF605F">
        <w:rPr>
          <w:rFonts w:ascii="Copperplate Gothic Light" w:hAnsi="Copperplate Gothic Light" w:cs="Leelawadee"/>
          <w:color w:val="404040" w:themeColor="text1" w:themeTint="BF"/>
          <w:sz w:val="20"/>
          <w:szCs w:val="20"/>
        </w:rPr>
        <w:t xml:space="preserve"> </w:t>
      </w:r>
      <w:r w:rsidR="00445183" w:rsidRPr="00FF605F">
        <w:rPr>
          <w:rFonts w:ascii="Copperplate Gothic Light" w:hAnsi="Copperplate Gothic Light" w:cs="Leelawadee"/>
          <w:color w:val="404040" w:themeColor="text1" w:themeTint="BF"/>
          <w:sz w:val="20"/>
          <w:szCs w:val="20"/>
        </w:rPr>
        <w:t>:</w:t>
      </w:r>
      <w:proofErr w:type="gramEnd"/>
    </w:p>
    <w:p w:rsidR="007F4E88" w:rsidRPr="00FF605F" w:rsidRDefault="007F4E88" w:rsidP="007F4E88">
      <w:pPr>
        <w:pStyle w:val="ListParagraph"/>
        <w:numPr>
          <w:ilvl w:val="0"/>
          <w:numId w:val="0"/>
        </w:numPr>
        <w:ind w:left="360"/>
        <w:rPr>
          <w:rFonts w:ascii="Copperplate Gothic Light" w:hAnsi="Copperplate Gothic Light" w:cs="Leelawadee"/>
          <w:color w:val="404040" w:themeColor="text1" w:themeTint="BF"/>
          <w:sz w:val="20"/>
          <w:szCs w:val="20"/>
        </w:rPr>
      </w:pPr>
    </w:p>
    <w:p w:rsidR="00DA1862" w:rsidRPr="00DA1862" w:rsidRDefault="00DA1862" w:rsidP="00DA1862">
      <w:pPr>
        <w:widowControl/>
        <w:numPr>
          <w:ilvl w:val="0"/>
          <w:numId w:val="26"/>
        </w:numPr>
        <w:shd w:val="clear" w:color="auto" w:fill="FFFFFF"/>
        <w:tabs>
          <w:tab w:val="clear" w:pos="10800"/>
        </w:tabs>
        <w:wordWrap w:val="0"/>
        <w:spacing w:before="100" w:beforeAutospacing="1" w:after="100" w:afterAutospacing="1"/>
        <w:ind w:left="375"/>
        <w:rPr>
          <w:rFonts w:ascii="Copperplate Gothic Light" w:hAnsi="Copperplate Gothic Light"/>
          <w:color w:val="404040" w:themeColor="text1" w:themeTint="BF"/>
          <w:szCs w:val="18"/>
        </w:rPr>
      </w:pPr>
      <w:r w:rsidRPr="00DA1862">
        <w:rPr>
          <w:rFonts w:ascii="Copperplate Gothic Light" w:hAnsi="Copperplate Gothic Light"/>
          <w:color w:val="404040" w:themeColor="text1" w:themeTint="BF"/>
          <w:szCs w:val="18"/>
        </w:rPr>
        <w:t xml:space="preserve">Performs Network Administration duties such as Exchange administration, Citrix administration, </w:t>
      </w:r>
      <w:proofErr w:type="spellStart"/>
      <w:r w:rsidRPr="00DA1862">
        <w:rPr>
          <w:rFonts w:ascii="Copperplate Gothic Light" w:hAnsi="Copperplate Gothic Light"/>
          <w:color w:val="404040" w:themeColor="text1" w:themeTint="BF"/>
          <w:szCs w:val="18"/>
        </w:rPr>
        <w:t>FilePrint</w:t>
      </w:r>
      <w:proofErr w:type="spellEnd"/>
      <w:r w:rsidRPr="00DA1862">
        <w:rPr>
          <w:rFonts w:ascii="Copperplate Gothic Light" w:hAnsi="Copperplate Gothic Light"/>
          <w:color w:val="404040" w:themeColor="text1" w:themeTint="BF"/>
          <w:szCs w:val="18"/>
        </w:rPr>
        <w:t xml:space="preserve"> Server Administration and Data backup administration</w:t>
      </w:r>
    </w:p>
    <w:p w:rsidR="00DA1862" w:rsidRPr="00DA1862" w:rsidRDefault="00DA1862" w:rsidP="008D565D">
      <w:pPr>
        <w:widowControl/>
        <w:numPr>
          <w:ilvl w:val="0"/>
          <w:numId w:val="26"/>
        </w:numPr>
        <w:shd w:val="clear" w:color="auto" w:fill="FFFFFF"/>
        <w:tabs>
          <w:tab w:val="clear" w:pos="10800"/>
        </w:tabs>
        <w:wordWrap w:val="0"/>
        <w:spacing w:before="100" w:beforeAutospacing="1" w:after="100" w:afterAutospacing="1"/>
        <w:ind w:left="375"/>
        <w:rPr>
          <w:rFonts w:ascii="Copperplate Gothic Light" w:hAnsi="Copperplate Gothic Light"/>
          <w:color w:val="404040" w:themeColor="text1" w:themeTint="BF"/>
          <w:szCs w:val="18"/>
        </w:rPr>
      </w:pPr>
      <w:r w:rsidRPr="00DA1862">
        <w:rPr>
          <w:rFonts w:ascii="Copperplate Gothic Light" w:hAnsi="Copperplate Gothic Light"/>
          <w:color w:val="404040" w:themeColor="text1" w:themeTint="BF"/>
          <w:szCs w:val="18"/>
        </w:rPr>
        <w:t>Perform after hours work as necessary</w:t>
      </w:r>
    </w:p>
    <w:p w:rsidR="00DA1862" w:rsidRPr="00DA1862" w:rsidRDefault="00DA1862" w:rsidP="00DA1862">
      <w:pPr>
        <w:widowControl/>
        <w:numPr>
          <w:ilvl w:val="0"/>
          <w:numId w:val="26"/>
        </w:numPr>
        <w:shd w:val="clear" w:color="auto" w:fill="FFFFFF"/>
        <w:tabs>
          <w:tab w:val="clear" w:pos="10800"/>
        </w:tabs>
        <w:wordWrap w:val="0"/>
        <w:spacing w:before="100" w:beforeAutospacing="1" w:after="100" w:afterAutospacing="1"/>
        <w:ind w:left="375"/>
        <w:rPr>
          <w:rFonts w:ascii="Copperplate Gothic Light" w:hAnsi="Copperplate Gothic Light"/>
          <w:color w:val="404040" w:themeColor="text1" w:themeTint="BF"/>
          <w:szCs w:val="18"/>
        </w:rPr>
      </w:pPr>
      <w:r w:rsidRPr="00DA1862">
        <w:rPr>
          <w:rFonts w:ascii="Copperplate Gothic Light" w:hAnsi="Copperplate Gothic Light"/>
          <w:color w:val="404040" w:themeColor="text1" w:themeTint="BF"/>
          <w:szCs w:val="18"/>
        </w:rPr>
        <w:t>Performs Helpdesk Administration duties such as creating new accounts, directories, and granting access rights on the network systems and servers</w:t>
      </w:r>
    </w:p>
    <w:p w:rsidR="00DA1862" w:rsidRDefault="00DA1862" w:rsidP="00DA1862">
      <w:pPr>
        <w:widowControl/>
        <w:numPr>
          <w:ilvl w:val="0"/>
          <w:numId w:val="26"/>
        </w:numPr>
        <w:shd w:val="clear" w:color="auto" w:fill="FFFFFF"/>
        <w:tabs>
          <w:tab w:val="clear" w:pos="10800"/>
        </w:tabs>
        <w:wordWrap w:val="0"/>
        <w:spacing w:before="100" w:beforeAutospacing="1" w:after="100" w:afterAutospacing="1"/>
        <w:ind w:left="375"/>
        <w:rPr>
          <w:rFonts w:ascii="Copperplate Gothic Light" w:hAnsi="Copperplate Gothic Light"/>
          <w:color w:val="404040" w:themeColor="text1" w:themeTint="BF"/>
          <w:szCs w:val="18"/>
        </w:rPr>
      </w:pPr>
      <w:r w:rsidRPr="00DA1862">
        <w:rPr>
          <w:rFonts w:ascii="Copperplate Gothic Light" w:hAnsi="Copperplate Gothic Light"/>
          <w:color w:val="404040" w:themeColor="text1" w:themeTint="BF"/>
          <w:szCs w:val="18"/>
        </w:rPr>
        <w:t>Work on special projects as assigned</w:t>
      </w:r>
    </w:p>
    <w:p w:rsidR="008D565D" w:rsidRPr="00DA1862" w:rsidRDefault="008D565D" w:rsidP="00DA1862">
      <w:pPr>
        <w:widowControl/>
        <w:numPr>
          <w:ilvl w:val="0"/>
          <w:numId w:val="26"/>
        </w:numPr>
        <w:shd w:val="clear" w:color="auto" w:fill="FFFFFF"/>
        <w:tabs>
          <w:tab w:val="clear" w:pos="10800"/>
        </w:tabs>
        <w:wordWrap w:val="0"/>
        <w:spacing w:before="100" w:beforeAutospacing="1" w:after="100" w:afterAutospacing="1"/>
        <w:ind w:left="375"/>
        <w:rPr>
          <w:rFonts w:ascii="Copperplate Gothic Light" w:hAnsi="Copperplate Gothic Light"/>
          <w:color w:val="404040" w:themeColor="text1" w:themeTint="BF"/>
          <w:szCs w:val="18"/>
        </w:rPr>
      </w:pPr>
      <w:r w:rsidRPr="008D565D">
        <w:rPr>
          <w:rFonts w:ascii="Copperplate Gothic Light" w:hAnsi="Copperplate Gothic Light"/>
          <w:color w:val="404040" w:themeColor="text1" w:themeTint="BF"/>
          <w:szCs w:val="18"/>
        </w:rPr>
        <w:t>Maintains a complete hardware and/or software listing for all equipment and peripherals. Ensures Support &amp; Maintenance agreements are in place for all IT Equipment</w:t>
      </w:r>
      <w:r>
        <w:rPr>
          <w:rFonts w:ascii="Copperplate Gothic Light" w:hAnsi="Copperplate Gothic Light"/>
          <w:color w:val="404040" w:themeColor="text1" w:themeTint="BF"/>
          <w:szCs w:val="18"/>
        </w:rPr>
        <w:t>.</w:t>
      </w:r>
    </w:p>
    <w:p w:rsidR="00DA1862" w:rsidRPr="008D565D" w:rsidRDefault="00DA1862" w:rsidP="008D565D">
      <w:pPr>
        <w:adjustRightInd w:val="0"/>
        <w:spacing w:after="200"/>
        <w:jc w:val="both"/>
        <w:textAlignment w:val="baseline"/>
        <w:rPr>
          <w:rFonts w:ascii="Copperplate Gothic Light" w:hAnsi="Copperplate Gothic Light"/>
          <w:color w:val="404040" w:themeColor="text1" w:themeTint="BF"/>
          <w:szCs w:val="18"/>
        </w:rPr>
      </w:pPr>
    </w:p>
    <w:p w:rsidR="00E23164" w:rsidRPr="00FF605F" w:rsidRDefault="008E1A77" w:rsidP="008D7A26">
      <w:pPr>
        <w:pStyle w:val="Heading1"/>
        <w:rPr>
          <w:rFonts w:ascii="Copperplate Gothic Light" w:hAnsi="Copperplate Gothic Light" w:cs="Leelawadee"/>
          <w:color w:val="404040" w:themeColor="text1" w:themeTint="BF"/>
        </w:rPr>
      </w:pPr>
      <w:r w:rsidRPr="00FF605F">
        <w:rPr>
          <w:rFonts w:ascii="Copperplate Gothic Light" w:hAnsi="Copperplate Gothic Light" w:cs="Leelawadee"/>
          <w:color w:val="404040" w:themeColor="text1" w:themeTint="BF"/>
        </w:rPr>
        <w:t>Qualifications</w:t>
      </w:r>
    </w:p>
    <w:p w:rsidR="00E50F70" w:rsidRPr="00FF605F" w:rsidRDefault="00B26960" w:rsidP="00B26960">
      <w:pPr>
        <w:pStyle w:val="ListParagraph"/>
        <w:numPr>
          <w:ilvl w:val="0"/>
          <w:numId w:val="4"/>
        </w:numPr>
        <w:tabs>
          <w:tab w:val="clear" w:pos="360"/>
        </w:tabs>
        <w:adjustRightInd w:val="0"/>
        <w:spacing w:before="0" w:after="200"/>
        <w:ind w:right="0"/>
        <w:jc w:val="both"/>
        <w:textAlignment w:val="baseline"/>
        <w:rPr>
          <w:rFonts w:ascii="Copperplate Gothic Light" w:hAnsi="Copperplate Gothic Light"/>
          <w:b/>
          <w:bCs/>
          <w:color w:val="404040" w:themeColor="text1" w:themeTint="BF"/>
          <w:szCs w:val="18"/>
        </w:rPr>
      </w:pPr>
      <w:r>
        <w:rPr>
          <w:rFonts w:ascii="Copperplate Gothic Light" w:hAnsi="Copperplate Gothic Light"/>
          <w:b/>
          <w:bCs/>
          <w:color w:val="404040" w:themeColor="text1" w:themeTint="BF"/>
          <w:szCs w:val="18"/>
        </w:rPr>
        <w:t xml:space="preserve">Under </w:t>
      </w:r>
      <w:r w:rsidRPr="00B26960">
        <w:rPr>
          <w:rFonts w:ascii="Copperplate Gothic Light" w:hAnsi="Copperplate Gothic Light"/>
          <w:b/>
          <w:bCs/>
          <w:color w:val="404040" w:themeColor="text1" w:themeTint="BF"/>
          <w:szCs w:val="18"/>
        </w:rPr>
        <w:t>bachelor</w:t>
      </w:r>
      <w:r>
        <w:rPr>
          <w:rStyle w:val="ilfuvd"/>
          <w:rFonts w:ascii="Arial" w:hAnsi="Arial" w:cs="Arial"/>
          <w:b/>
          <w:bCs/>
          <w:color w:val="222222"/>
        </w:rPr>
        <w:t xml:space="preserve"> </w:t>
      </w:r>
      <w:r w:rsidRPr="00B26960">
        <w:rPr>
          <w:rFonts w:ascii="Copperplate Gothic Light" w:hAnsi="Copperplate Gothic Light"/>
          <w:b/>
          <w:bCs/>
          <w:color w:val="404040" w:themeColor="text1" w:themeTint="BF"/>
          <w:szCs w:val="18"/>
        </w:rPr>
        <w:t>degree</w:t>
      </w:r>
      <w:r>
        <w:rPr>
          <w:rStyle w:val="ilfuvd"/>
          <w:rFonts w:ascii="Arial" w:hAnsi="Arial" w:cs="Arial"/>
          <w:b/>
          <w:bCs/>
          <w:color w:val="222222"/>
        </w:rPr>
        <w:t xml:space="preserve"> “</w:t>
      </w:r>
      <w:r w:rsidR="00F15892" w:rsidRPr="00FF605F">
        <w:rPr>
          <w:rFonts w:ascii="Copperplate Gothic Light" w:hAnsi="Copperplate Gothic Light"/>
          <w:b/>
          <w:bCs/>
          <w:color w:val="404040" w:themeColor="text1" w:themeTint="BF"/>
          <w:szCs w:val="18"/>
        </w:rPr>
        <w:t xml:space="preserve">Associate </w:t>
      </w:r>
      <w:r>
        <w:rPr>
          <w:rFonts w:ascii="Copperplate Gothic Light" w:hAnsi="Copperplate Gothic Light"/>
          <w:b/>
          <w:bCs/>
          <w:color w:val="404040" w:themeColor="text1" w:themeTint="BF"/>
          <w:szCs w:val="18"/>
        </w:rPr>
        <w:t xml:space="preserve">“ </w:t>
      </w:r>
      <w:r w:rsidR="00E50F70" w:rsidRPr="00FF605F">
        <w:rPr>
          <w:rFonts w:ascii="Copperplate Gothic Light" w:hAnsi="Copperplate Gothic Light"/>
          <w:b/>
          <w:bCs/>
          <w:color w:val="404040" w:themeColor="text1" w:themeTint="BF"/>
          <w:szCs w:val="18"/>
        </w:rPr>
        <w:t xml:space="preserve">in </w:t>
      </w:r>
      <w:proofErr w:type="spellStart"/>
      <w:r w:rsidR="00E50F70" w:rsidRPr="00FF605F">
        <w:rPr>
          <w:rFonts w:ascii="Copperplate Gothic Light" w:hAnsi="Copperplate Gothic Light"/>
          <w:b/>
          <w:bCs/>
          <w:color w:val="404040" w:themeColor="text1" w:themeTint="BF"/>
          <w:szCs w:val="18"/>
        </w:rPr>
        <w:t>Netowrk</w:t>
      </w:r>
      <w:proofErr w:type="spellEnd"/>
      <w:r w:rsidR="00E50F70" w:rsidRPr="00FF605F">
        <w:rPr>
          <w:rFonts w:ascii="Copperplate Gothic Light" w:hAnsi="Copperplate Gothic Light"/>
          <w:b/>
          <w:bCs/>
          <w:color w:val="404040" w:themeColor="text1" w:themeTint="BF"/>
          <w:szCs w:val="18"/>
        </w:rPr>
        <w:t xml:space="preserve"> Engineering </w:t>
      </w:r>
    </w:p>
    <w:p w:rsidR="00713CDD" w:rsidRPr="00FF605F" w:rsidRDefault="00713CDD" w:rsidP="00DA1862">
      <w:pPr>
        <w:pStyle w:val="ListParagraph"/>
        <w:numPr>
          <w:ilvl w:val="0"/>
          <w:numId w:val="4"/>
        </w:numPr>
        <w:tabs>
          <w:tab w:val="clear" w:pos="360"/>
        </w:tabs>
        <w:adjustRightInd w:val="0"/>
        <w:spacing w:before="0" w:after="200"/>
        <w:ind w:right="0"/>
        <w:jc w:val="both"/>
        <w:textAlignment w:val="baseline"/>
        <w:rPr>
          <w:rFonts w:ascii="Copperplate Gothic Light" w:hAnsi="Copperplate Gothic Light"/>
          <w:color w:val="404040" w:themeColor="text1" w:themeTint="BF"/>
          <w:szCs w:val="18"/>
        </w:rPr>
      </w:pPr>
      <w:r w:rsidRPr="00FF605F">
        <w:rPr>
          <w:rFonts w:ascii="Copperplate Gothic Light" w:hAnsi="Copperplate Gothic Light"/>
          <w:color w:val="404040" w:themeColor="text1" w:themeTint="BF"/>
          <w:szCs w:val="18"/>
        </w:rPr>
        <w:t xml:space="preserve">ITIL Foundation </w:t>
      </w:r>
      <w:r w:rsidR="00681913">
        <w:rPr>
          <w:rFonts w:ascii="Copperplate Gothic Light" w:hAnsi="Copperplate Gothic Light"/>
          <w:color w:val="404040" w:themeColor="text1" w:themeTint="BF"/>
          <w:szCs w:val="18"/>
        </w:rPr>
        <w:t xml:space="preserve"> </w:t>
      </w:r>
      <w:r w:rsidR="00DA1862">
        <w:rPr>
          <w:rFonts w:ascii="Copperplate Gothic Light" w:hAnsi="Copperplate Gothic Light"/>
          <w:color w:val="404040" w:themeColor="text1" w:themeTint="BF"/>
          <w:szCs w:val="18"/>
        </w:rPr>
        <w:t>Certificate</w:t>
      </w:r>
      <w:r w:rsidR="00DA1862" w:rsidRPr="00FF605F">
        <w:rPr>
          <w:rFonts w:ascii="Copperplate Gothic Light" w:hAnsi="Copperplate Gothic Light"/>
          <w:color w:val="404040" w:themeColor="text1" w:themeTint="BF"/>
          <w:szCs w:val="18"/>
        </w:rPr>
        <w:t xml:space="preserve"> </w:t>
      </w:r>
      <w:r w:rsidR="00DA1862">
        <w:rPr>
          <w:rFonts w:ascii="Copperplate Gothic Light" w:hAnsi="Copperplate Gothic Light"/>
          <w:color w:val="404040" w:themeColor="text1" w:themeTint="BF"/>
          <w:szCs w:val="18"/>
        </w:rPr>
        <w:t>of Completion</w:t>
      </w:r>
    </w:p>
    <w:p w:rsidR="00ED06DA" w:rsidRPr="00FF605F" w:rsidRDefault="00DA1862" w:rsidP="00DA1862">
      <w:pPr>
        <w:pStyle w:val="ListParagraph"/>
        <w:numPr>
          <w:ilvl w:val="0"/>
          <w:numId w:val="4"/>
        </w:numPr>
        <w:tabs>
          <w:tab w:val="clear" w:pos="360"/>
        </w:tabs>
        <w:adjustRightInd w:val="0"/>
        <w:spacing w:before="0" w:after="200"/>
        <w:ind w:right="0"/>
        <w:jc w:val="both"/>
        <w:textAlignment w:val="baseline"/>
        <w:rPr>
          <w:rFonts w:ascii="Copperplate Gothic Light" w:hAnsi="Copperplate Gothic Light"/>
          <w:color w:val="404040" w:themeColor="text1" w:themeTint="BF"/>
          <w:szCs w:val="18"/>
        </w:rPr>
      </w:pPr>
      <w:r>
        <w:rPr>
          <w:rFonts w:ascii="Copperplate Gothic Light" w:hAnsi="Copperplate Gothic Light"/>
          <w:color w:val="404040" w:themeColor="text1" w:themeTint="BF"/>
          <w:szCs w:val="18"/>
        </w:rPr>
        <w:t>PMP</w:t>
      </w:r>
      <w:r w:rsidR="00681913" w:rsidRPr="00681913">
        <w:rPr>
          <w:rFonts w:ascii="Copperplate Gothic Light" w:hAnsi="Copperplate Gothic Light"/>
          <w:color w:val="404040" w:themeColor="text1" w:themeTint="BF"/>
          <w:szCs w:val="18"/>
        </w:rPr>
        <w:t xml:space="preserve"> </w:t>
      </w:r>
      <w:r>
        <w:rPr>
          <w:rFonts w:ascii="Copperplate Gothic Light" w:hAnsi="Copperplate Gothic Light"/>
          <w:color w:val="404040" w:themeColor="text1" w:themeTint="BF"/>
          <w:szCs w:val="18"/>
        </w:rPr>
        <w:t>Certificate</w:t>
      </w:r>
      <w:r w:rsidRPr="00FF605F">
        <w:rPr>
          <w:rFonts w:ascii="Copperplate Gothic Light" w:hAnsi="Copperplate Gothic Light"/>
          <w:color w:val="404040" w:themeColor="text1" w:themeTint="BF"/>
          <w:szCs w:val="18"/>
        </w:rPr>
        <w:t xml:space="preserve"> </w:t>
      </w:r>
      <w:r>
        <w:rPr>
          <w:rFonts w:ascii="Copperplate Gothic Light" w:hAnsi="Copperplate Gothic Light"/>
          <w:color w:val="404040" w:themeColor="text1" w:themeTint="BF"/>
          <w:szCs w:val="18"/>
        </w:rPr>
        <w:t>of Completion</w:t>
      </w:r>
    </w:p>
    <w:p w:rsidR="00FF605F" w:rsidRDefault="00DA1862" w:rsidP="00DA1862">
      <w:pPr>
        <w:pStyle w:val="ListParagraph"/>
        <w:numPr>
          <w:ilvl w:val="0"/>
          <w:numId w:val="4"/>
        </w:numPr>
        <w:tabs>
          <w:tab w:val="clear" w:pos="360"/>
        </w:tabs>
        <w:adjustRightInd w:val="0"/>
        <w:spacing w:before="0" w:after="200"/>
        <w:ind w:right="0"/>
        <w:jc w:val="both"/>
        <w:textAlignment w:val="baseline"/>
        <w:rPr>
          <w:rFonts w:ascii="Copperplate Gothic Light" w:hAnsi="Copperplate Gothic Light"/>
          <w:color w:val="404040" w:themeColor="text1" w:themeTint="BF"/>
          <w:szCs w:val="18"/>
        </w:rPr>
      </w:pPr>
      <w:r>
        <w:rPr>
          <w:rFonts w:ascii="Copperplate Gothic Light" w:hAnsi="Copperplate Gothic Light"/>
          <w:color w:val="404040" w:themeColor="text1" w:themeTint="BF"/>
          <w:szCs w:val="18"/>
        </w:rPr>
        <w:t>CCNA</w:t>
      </w:r>
      <w:r w:rsidR="00DD70B8" w:rsidRPr="00FF605F">
        <w:rPr>
          <w:rFonts w:ascii="Copperplate Gothic Light" w:hAnsi="Copperplate Gothic Light"/>
          <w:color w:val="404040" w:themeColor="text1" w:themeTint="BF"/>
          <w:szCs w:val="18"/>
        </w:rPr>
        <w:t xml:space="preserve"> </w:t>
      </w:r>
      <w:r>
        <w:rPr>
          <w:rFonts w:ascii="Copperplate Gothic Light" w:hAnsi="Copperplate Gothic Light"/>
          <w:color w:val="404040" w:themeColor="text1" w:themeTint="BF"/>
          <w:szCs w:val="18"/>
        </w:rPr>
        <w:t>Certificate</w:t>
      </w:r>
      <w:r w:rsidRPr="00FF605F">
        <w:rPr>
          <w:rFonts w:ascii="Copperplate Gothic Light" w:hAnsi="Copperplate Gothic Light"/>
          <w:color w:val="404040" w:themeColor="text1" w:themeTint="BF"/>
          <w:szCs w:val="18"/>
        </w:rPr>
        <w:t xml:space="preserve"> </w:t>
      </w:r>
      <w:r>
        <w:rPr>
          <w:rFonts w:ascii="Copperplate Gothic Light" w:hAnsi="Copperplate Gothic Light"/>
          <w:color w:val="404040" w:themeColor="text1" w:themeTint="BF"/>
          <w:szCs w:val="18"/>
        </w:rPr>
        <w:t>of Completion</w:t>
      </w:r>
    </w:p>
    <w:p w:rsidR="00DA1862" w:rsidRDefault="00DA1862" w:rsidP="00FF605F">
      <w:pPr>
        <w:pStyle w:val="ListParagraph"/>
        <w:numPr>
          <w:ilvl w:val="0"/>
          <w:numId w:val="4"/>
        </w:numPr>
        <w:tabs>
          <w:tab w:val="clear" w:pos="360"/>
        </w:tabs>
        <w:adjustRightInd w:val="0"/>
        <w:spacing w:before="0" w:after="200"/>
        <w:ind w:right="0"/>
        <w:jc w:val="both"/>
        <w:textAlignment w:val="baseline"/>
        <w:rPr>
          <w:rFonts w:ascii="Copperplate Gothic Light" w:hAnsi="Copperplate Gothic Light"/>
          <w:color w:val="404040" w:themeColor="text1" w:themeTint="BF"/>
          <w:szCs w:val="18"/>
        </w:rPr>
      </w:pPr>
      <w:r>
        <w:rPr>
          <w:rFonts w:ascii="Copperplate Gothic Light" w:hAnsi="Copperplate Gothic Light"/>
          <w:color w:val="404040" w:themeColor="text1" w:themeTint="BF"/>
          <w:szCs w:val="18"/>
        </w:rPr>
        <w:t>SSCP Certificate</w:t>
      </w:r>
      <w:r w:rsidRPr="00FF605F">
        <w:rPr>
          <w:rFonts w:ascii="Copperplate Gothic Light" w:hAnsi="Copperplate Gothic Light"/>
          <w:color w:val="404040" w:themeColor="text1" w:themeTint="BF"/>
          <w:szCs w:val="18"/>
        </w:rPr>
        <w:t xml:space="preserve"> </w:t>
      </w:r>
      <w:r>
        <w:rPr>
          <w:rFonts w:ascii="Copperplate Gothic Light" w:hAnsi="Copperplate Gothic Light"/>
          <w:color w:val="404040" w:themeColor="text1" w:themeTint="BF"/>
          <w:szCs w:val="18"/>
        </w:rPr>
        <w:t>of Completion</w:t>
      </w:r>
    </w:p>
    <w:p w:rsidR="008E1A77" w:rsidRPr="008D7A26" w:rsidRDefault="008E1A77" w:rsidP="008D7A26">
      <w:pPr>
        <w:pStyle w:val="Heading1"/>
        <w:rPr>
          <w:rFonts w:ascii="Copperplate Gothic Light" w:hAnsi="Copperplate Gothic Light" w:cs="Leelawadee"/>
          <w:color w:val="404040" w:themeColor="text1" w:themeTint="BF"/>
        </w:rPr>
      </w:pPr>
      <w:r w:rsidRPr="008D7A26">
        <w:rPr>
          <w:rFonts w:ascii="Copperplate Gothic Light" w:hAnsi="Copperplate Gothic Light" w:cs="Leelawadee"/>
          <w:color w:val="404040" w:themeColor="text1" w:themeTint="BF"/>
        </w:rPr>
        <w:t>Skills</w:t>
      </w:r>
    </w:p>
    <w:p w:rsidR="00AF086F" w:rsidRPr="00FF605F" w:rsidRDefault="009765B9" w:rsidP="00713CDD">
      <w:pPr>
        <w:pStyle w:val="ListParagraph"/>
        <w:numPr>
          <w:ilvl w:val="0"/>
          <w:numId w:val="4"/>
        </w:numPr>
        <w:tabs>
          <w:tab w:val="clear" w:pos="360"/>
        </w:tabs>
        <w:adjustRightInd w:val="0"/>
        <w:spacing w:before="0" w:after="200"/>
        <w:ind w:right="0"/>
        <w:jc w:val="both"/>
        <w:textAlignment w:val="baseline"/>
        <w:rPr>
          <w:rFonts w:ascii="Copperplate Gothic Light" w:hAnsi="Copperplate Gothic Light"/>
          <w:color w:val="404040" w:themeColor="text1" w:themeTint="BF"/>
          <w:szCs w:val="18"/>
        </w:rPr>
      </w:pPr>
      <w:r w:rsidRPr="00FF605F">
        <w:rPr>
          <w:rFonts w:ascii="Copperplate Gothic Light" w:hAnsi="Copperplate Gothic Light"/>
          <w:color w:val="404040" w:themeColor="text1" w:themeTint="BF"/>
          <w:szCs w:val="18"/>
        </w:rPr>
        <w:t>Knowledge of integration of other enterprise systems (e.g., ERP, EAM, CRM, SCM)</w:t>
      </w:r>
      <w:r w:rsidR="00AF086F" w:rsidRPr="00FF605F">
        <w:rPr>
          <w:rFonts w:ascii="Copperplate Gothic Light" w:hAnsi="Copperplate Gothic Light"/>
          <w:color w:val="404040" w:themeColor="text1" w:themeTint="BF"/>
          <w:szCs w:val="18"/>
        </w:rPr>
        <w:t>VPN &amp; VMWARE Expert</w:t>
      </w:r>
    </w:p>
    <w:p w:rsidR="009765B9" w:rsidRPr="00FF605F" w:rsidRDefault="009765B9" w:rsidP="00AE6104">
      <w:pPr>
        <w:pStyle w:val="ListParagraph"/>
        <w:numPr>
          <w:ilvl w:val="0"/>
          <w:numId w:val="0"/>
        </w:numPr>
        <w:tabs>
          <w:tab w:val="clear" w:pos="360"/>
        </w:tabs>
        <w:adjustRightInd w:val="0"/>
        <w:spacing w:before="0" w:after="200"/>
        <w:ind w:left="720" w:right="0"/>
        <w:jc w:val="both"/>
        <w:textAlignment w:val="baseline"/>
        <w:rPr>
          <w:rFonts w:ascii="Copperplate Gothic Light" w:hAnsi="Copperplate Gothic Light"/>
          <w:color w:val="404040" w:themeColor="text1" w:themeTint="BF"/>
          <w:szCs w:val="18"/>
        </w:rPr>
      </w:pPr>
    </w:p>
    <w:p w:rsidR="009765B9" w:rsidRDefault="009765B9" w:rsidP="009765B9">
      <w:pPr>
        <w:pStyle w:val="ListParagraph"/>
        <w:numPr>
          <w:ilvl w:val="0"/>
          <w:numId w:val="4"/>
        </w:numPr>
        <w:tabs>
          <w:tab w:val="clear" w:pos="360"/>
        </w:tabs>
        <w:adjustRightInd w:val="0"/>
        <w:spacing w:before="0" w:after="200"/>
        <w:ind w:right="0"/>
        <w:jc w:val="both"/>
        <w:textAlignment w:val="baseline"/>
        <w:rPr>
          <w:rFonts w:ascii="Copperplate Gothic Light" w:hAnsi="Copperplate Gothic Light"/>
          <w:color w:val="404040" w:themeColor="text1" w:themeTint="BF"/>
          <w:szCs w:val="18"/>
        </w:rPr>
      </w:pPr>
      <w:r w:rsidRPr="00FF605F">
        <w:rPr>
          <w:rFonts w:ascii="Copperplate Gothic Light" w:hAnsi="Copperplate Gothic Light"/>
          <w:color w:val="404040" w:themeColor="text1" w:themeTint="BF"/>
          <w:szCs w:val="18"/>
        </w:rPr>
        <w:t xml:space="preserve">Experience in platform architecture, solution design, project envisioning, planning, developing, deployment, security, identity management frameworks, cloud, and </w:t>
      </w:r>
      <w:proofErr w:type="spellStart"/>
      <w:r w:rsidRPr="00FF605F">
        <w:rPr>
          <w:rFonts w:ascii="Copperplate Gothic Light" w:hAnsi="Copperplate Gothic Light"/>
          <w:color w:val="404040" w:themeColor="text1" w:themeTint="BF"/>
          <w:szCs w:val="18"/>
        </w:rPr>
        <w:t>scalability</w:t>
      </w:r>
      <w:r w:rsidR="00F15892" w:rsidRPr="00FF605F">
        <w:rPr>
          <w:rFonts w:ascii="Copperplate Gothic Light" w:hAnsi="Copperplate Gothic Light"/>
          <w:color w:val="404040" w:themeColor="text1" w:themeTint="BF"/>
          <w:szCs w:val="18"/>
        </w:rPr>
        <w:t>Enterprise</w:t>
      </w:r>
      <w:proofErr w:type="spellEnd"/>
      <w:r w:rsidR="00F15892" w:rsidRPr="00FF605F">
        <w:rPr>
          <w:rFonts w:ascii="Copperplate Gothic Light" w:hAnsi="Copperplate Gothic Light"/>
          <w:color w:val="404040" w:themeColor="text1" w:themeTint="BF"/>
          <w:szCs w:val="18"/>
        </w:rPr>
        <w:t xml:space="preserve"> Implementations</w:t>
      </w:r>
    </w:p>
    <w:p w:rsidR="004316C6" w:rsidRPr="004316C6" w:rsidRDefault="004316C6" w:rsidP="004316C6">
      <w:pPr>
        <w:pStyle w:val="ListParagraph"/>
        <w:numPr>
          <w:ilvl w:val="0"/>
          <w:numId w:val="0"/>
        </w:numPr>
        <w:ind w:left="1080"/>
        <w:rPr>
          <w:rFonts w:ascii="Copperplate Gothic Light" w:hAnsi="Copperplate Gothic Light"/>
          <w:color w:val="404040" w:themeColor="text1" w:themeTint="BF"/>
          <w:szCs w:val="18"/>
        </w:rPr>
      </w:pPr>
    </w:p>
    <w:p w:rsidR="004316C6" w:rsidRDefault="004316C6" w:rsidP="009765B9">
      <w:pPr>
        <w:pStyle w:val="ListParagraph"/>
        <w:numPr>
          <w:ilvl w:val="0"/>
          <w:numId w:val="4"/>
        </w:numPr>
        <w:tabs>
          <w:tab w:val="clear" w:pos="360"/>
        </w:tabs>
        <w:adjustRightInd w:val="0"/>
        <w:spacing w:before="0" w:after="200"/>
        <w:ind w:right="0"/>
        <w:jc w:val="both"/>
        <w:textAlignment w:val="baseline"/>
        <w:rPr>
          <w:rFonts w:ascii="Copperplate Gothic Light" w:hAnsi="Copperplate Gothic Light"/>
          <w:color w:val="404040" w:themeColor="text1" w:themeTint="BF"/>
          <w:szCs w:val="18"/>
        </w:rPr>
      </w:pPr>
      <w:proofErr w:type="gramStart"/>
      <w:r w:rsidRPr="004316C6">
        <w:rPr>
          <w:rFonts w:ascii="Copperplate Gothic Light" w:hAnsi="Copperplate Gothic Light"/>
          <w:color w:val="404040" w:themeColor="text1" w:themeTint="BF"/>
          <w:szCs w:val="18"/>
        </w:rPr>
        <w:t>communicating</w:t>
      </w:r>
      <w:proofErr w:type="gramEnd"/>
      <w:r w:rsidRPr="004316C6">
        <w:rPr>
          <w:rFonts w:ascii="Copperplate Gothic Light" w:hAnsi="Copperplate Gothic Light"/>
          <w:color w:val="404040" w:themeColor="text1" w:themeTint="BF"/>
          <w:szCs w:val="18"/>
        </w:rPr>
        <w:t xml:space="preserve"> closely with teams and other stakeholders via </w:t>
      </w:r>
      <w:proofErr w:type="spellStart"/>
      <w:r w:rsidRPr="004316C6">
        <w:rPr>
          <w:rFonts w:ascii="Copperplate Gothic Light" w:hAnsi="Copperplate Gothic Light"/>
          <w:color w:val="404040" w:themeColor="text1" w:themeTint="BF"/>
          <w:szCs w:val="18"/>
        </w:rPr>
        <w:t>adistributed</w:t>
      </w:r>
      <w:proofErr w:type="spellEnd"/>
      <w:r w:rsidRPr="004316C6">
        <w:rPr>
          <w:rFonts w:ascii="Copperplate Gothic Light" w:hAnsi="Copperplate Gothic Light"/>
          <w:color w:val="404040" w:themeColor="text1" w:themeTint="BF"/>
          <w:szCs w:val="18"/>
        </w:rPr>
        <w:t xml:space="preserve"> model, to regularly deliver design solutions for approval.</w:t>
      </w:r>
    </w:p>
    <w:p w:rsidR="004316C6" w:rsidRPr="004316C6" w:rsidRDefault="004316C6" w:rsidP="004316C6">
      <w:pPr>
        <w:pStyle w:val="ListParagraph"/>
        <w:numPr>
          <w:ilvl w:val="0"/>
          <w:numId w:val="0"/>
        </w:numPr>
        <w:tabs>
          <w:tab w:val="clear" w:pos="360"/>
        </w:tabs>
        <w:adjustRightInd w:val="0"/>
        <w:spacing w:before="0" w:after="200"/>
        <w:ind w:left="720" w:right="0"/>
        <w:jc w:val="both"/>
        <w:textAlignment w:val="baseline"/>
        <w:rPr>
          <w:rFonts w:ascii="Copperplate Gothic Light" w:hAnsi="Copperplate Gothic Light"/>
          <w:color w:val="404040" w:themeColor="text1" w:themeTint="BF"/>
          <w:szCs w:val="18"/>
        </w:rPr>
      </w:pPr>
    </w:p>
    <w:p w:rsidR="004316C6" w:rsidRPr="00FF605F" w:rsidRDefault="004316C6" w:rsidP="009765B9">
      <w:pPr>
        <w:pStyle w:val="ListParagraph"/>
        <w:numPr>
          <w:ilvl w:val="0"/>
          <w:numId w:val="4"/>
        </w:numPr>
        <w:tabs>
          <w:tab w:val="clear" w:pos="360"/>
        </w:tabs>
        <w:adjustRightInd w:val="0"/>
        <w:spacing w:before="0" w:after="200"/>
        <w:ind w:right="0"/>
        <w:jc w:val="both"/>
        <w:textAlignment w:val="baseline"/>
        <w:rPr>
          <w:rFonts w:ascii="Copperplate Gothic Light" w:hAnsi="Copperplate Gothic Light"/>
          <w:color w:val="404040" w:themeColor="text1" w:themeTint="BF"/>
          <w:szCs w:val="18"/>
        </w:rPr>
      </w:pPr>
      <w:r w:rsidRPr="00FF605F">
        <w:rPr>
          <w:rFonts w:ascii="Copperplate Gothic Light" w:hAnsi="Copperplate Gothic Light"/>
          <w:color w:val="404040" w:themeColor="text1" w:themeTint="BF"/>
          <w:szCs w:val="18"/>
        </w:rPr>
        <w:t xml:space="preserve">Knowledge of </w:t>
      </w:r>
      <w:r w:rsidRPr="004316C6">
        <w:rPr>
          <w:rFonts w:ascii="Copperplate Gothic Light" w:hAnsi="Copperplate Gothic Light"/>
          <w:color w:val="404040" w:themeColor="text1" w:themeTint="BF"/>
          <w:szCs w:val="18"/>
        </w:rPr>
        <w:t>technologies in the digital space (Cloud, M2M/</w:t>
      </w:r>
      <w:proofErr w:type="spellStart"/>
      <w:r w:rsidRPr="004316C6">
        <w:rPr>
          <w:rFonts w:ascii="Copperplate Gothic Light" w:hAnsi="Copperplate Gothic Light"/>
          <w:color w:val="404040" w:themeColor="text1" w:themeTint="BF"/>
          <w:szCs w:val="18"/>
        </w:rPr>
        <w:t>IoT</w:t>
      </w:r>
      <w:proofErr w:type="spellEnd"/>
      <w:r w:rsidRPr="004316C6">
        <w:rPr>
          <w:rFonts w:ascii="Copperplate Gothic Light" w:hAnsi="Copperplate Gothic Light"/>
          <w:color w:val="404040" w:themeColor="text1" w:themeTint="BF"/>
          <w:szCs w:val="18"/>
        </w:rPr>
        <w:t>, Big Data, AI etc.)</w:t>
      </w:r>
    </w:p>
    <w:p w:rsidR="00713CDD" w:rsidRPr="008D565D" w:rsidRDefault="00713CDD" w:rsidP="008D565D">
      <w:pPr>
        <w:adjustRightInd w:val="0"/>
        <w:spacing w:after="200"/>
        <w:jc w:val="both"/>
        <w:textAlignment w:val="baseline"/>
        <w:rPr>
          <w:rFonts w:ascii="Copperplate Gothic Light" w:hAnsi="Copperplate Gothic Light"/>
          <w:color w:val="404040" w:themeColor="text1" w:themeTint="BF"/>
          <w:szCs w:val="18"/>
        </w:rPr>
      </w:pPr>
      <w:bookmarkStart w:id="0" w:name="_GoBack"/>
      <w:bookmarkEnd w:id="0"/>
    </w:p>
    <w:p w:rsidR="008E1A77" w:rsidRPr="00FF605F" w:rsidRDefault="00713CDD" w:rsidP="00422608">
      <w:pPr>
        <w:pStyle w:val="Heading1"/>
        <w:jc w:val="right"/>
        <w:rPr>
          <w:rFonts w:ascii="Copperplate Gothic Light" w:hAnsi="Copperplate Gothic Light" w:cs="Leelawadee"/>
          <w:color w:val="404040" w:themeColor="text1" w:themeTint="BF"/>
        </w:rPr>
      </w:pPr>
      <w:r w:rsidRPr="00FF605F">
        <w:rPr>
          <w:rFonts w:ascii="Copperplate Gothic Light" w:hAnsi="Copperplate Gothic Light" w:cs="Leelawadee"/>
          <w:color w:val="404040" w:themeColor="text1" w:themeTint="BF"/>
        </w:rPr>
        <w:lastRenderedPageBreak/>
        <w:t>Additional Information</w:t>
      </w:r>
    </w:p>
    <w:tbl>
      <w:tblPr>
        <w:tblStyle w:val="TableGrid"/>
        <w:tblW w:w="10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0"/>
        <w:gridCol w:w="4453"/>
      </w:tblGrid>
      <w:tr w:rsidR="002E226E" w:rsidRPr="00FF605F" w:rsidTr="00FF605F">
        <w:trPr>
          <w:trHeight w:val="1575"/>
        </w:trPr>
        <w:tc>
          <w:tcPr>
            <w:tcW w:w="5780" w:type="dxa"/>
            <w:hideMark/>
          </w:tcPr>
          <w:p w:rsidR="00713CDD" w:rsidRPr="00FF605F" w:rsidRDefault="00713CDD" w:rsidP="00E97C6B">
            <w:pPr>
              <w:pStyle w:val="ListParagraph"/>
              <w:rPr>
                <w:rFonts w:ascii="Copperplate Gothic Light" w:hAnsi="Copperplate Gothic Light"/>
                <w:color w:val="404040" w:themeColor="text1" w:themeTint="BF"/>
                <w:szCs w:val="18"/>
              </w:rPr>
            </w:pPr>
            <w:r w:rsidRPr="00FF605F">
              <w:rPr>
                <w:rFonts w:ascii="Copperplate Gothic Light" w:hAnsi="Copperplate Gothic Light"/>
                <w:color w:val="404040" w:themeColor="text1" w:themeTint="BF"/>
                <w:szCs w:val="18"/>
              </w:rPr>
              <w:t>Nationality</w:t>
            </w:r>
          </w:p>
          <w:p w:rsidR="00713CDD" w:rsidRPr="00FF605F" w:rsidRDefault="00713CDD" w:rsidP="00E97C6B">
            <w:pPr>
              <w:pStyle w:val="ListParagraph"/>
              <w:rPr>
                <w:rFonts w:ascii="Copperplate Gothic Light" w:hAnsi="Copperplate Gothic Light"/>
                <w:color w:val="404040" w:themeColor="text1" w:themeTint="BF"/>
                <w:szCs w:val="18"/>
              </w:rPr>
            </w:pPr>
            <w:r w:rsidRPr="00FF605F">
              <w:rPr>
                <w:rFonts w:ascii="Copperplate Gothic Light" w:hAnsi="Copperplate Gothic Light"/>
                <w:color w:val="404040" w:themeColor="text1" w:themeTint="BF"/>
                <w:szCs w:val="18"/>
              </w:rPr>
              <w:t>DOB</w:t>
            </w:r>
          </w:p>
          <w:p w:rsidR="00713CDD" w:rsidRPr="00FF605F" w:rsidRDefault="00713CDD" w:rsidP="00E97C6B">
            <w:pPr>
              <w:pStyle w:val="ListParagraph"/>
              <w:rPr>
                <w:rFonts w:ascii="Copperplate Gothic Light" w:hAnsi="Copperplate Gothic Light"/>
                <w:color w:val="404040" w:themeColor="text1" w:themeTint="BF"/>
                <w:szCs w:val="18"/>
              </w:rPr>
            </w:pPr>
            <w:r w:rsidRPr="00FF605F">
              <w:rPr>
                <w:rFonts w:ascii="Copperplate Gothic Light" w:hAnsi="Copperplate Gothic Light"/>
                <w:color w:val="404040" w:themeColor="text1" w:themeTint="BF"/>
                <w:szCs w:val="18"/>
              </w:rPr>
              <w:t>Languages</w:t>
            </w:r>
          </w:p>
          <w:p w:rsidR="00713CDD" w:rsidRPr="00FF605F" w:rsidRDefault="00713CDD" w:rsidP="00E97C6B">
            <w:pPr>
              <w:pStyle w:val="ListParagraph"/>
              <w:rPr>
                <w:rFonts w:ascii="Copperplate Gothic Light" w:hAnsi="Copperplate Gothic Light"/>
                <w:color w:val="404040" w:themeColor="text1" w:themeTint="BF"/>
                <w:szCs w:val="18"/>
              </w:rPr>
            </w:pPr>
            <w:r w:rsidRPr="00FF605F">
              <w:rPr>
                <w:rFonts w:ascii="Copperplate Gothic Light" w:hAnsi="Copperplate Gothic Light"/>
                <w:color w:val="404040" w:themeColor="text1" w:themeTint="BF"/>
                <w:szCs w:val="18"/>
              </w:rPr>
              <w:t xml:space="preserve">Marital </w:t>
            </w:r>
          </w:p>
          <w:p w:rsidR="00713CDD" w:rsidRPr="00FF605F" w:rsidRDefault="00713CDD" w:rsidP="00E97C6B">
            <w:pPr>
              <w:pStyle w:val="ListParagraph"/>
              <w:rPr>
                <w:rFonts w:ascii="Copperplate Gothic Light" w:hAnsi="Copperplate Gothic Light"/>
                <w:color w:val="404040" w:themeColor="text1" w:themeTint="BF"/>
                <w:szCs w:val="18"/>
              </w:rPr>
            </w:pPr>
            <w:r w:rsidRPr="00FF605F">
              <w:rPr>
                <w:rFonts w:ascii="Copperplate Gothic Light" w:hAnsi="Copperplate Gothic Light"/>
                <w:color w:val="404040" w:themeColor="text1" w:themeTint="BF"/>
                <w:szCs w:val="18"/>
              </w:rPr>
              <w:t>Place of Birth</w:t>
            </w:r>
          </w:p>
        </w:tc>
        <w:tc>
          <w:tcPr>
            <w:tcW w:w="4453" w:type="dxa"/>
            <w:hideMark/>
          </w:tcPr>
          <w:p w:rsidR="00713CDD" w:rsidRPr="00FF605F" w:rsidRDefault="00713CDD" w:rsidP="00E97C6B">
            <w:pPr>
              <w:pStyle w:val="ListParagraph"/>
              <w:rPr>
                <w:rFonts w:ascii="Copperplate Gothic Light" w:hAnsi="Copperplate Gothic Light"/>
                <w:color w:val="404040" w:themeColor="text1" w:themeTint="BF"/>
                <w:szCs w:val="18"/>
              </w:rPr>
            </w:pPr>
            <w:r w:rsidRPr="00FF605F">
              <w:rPr>
                <w:rFonts w:ascii="Copperplate Gothic Light" w:hAnsi="Copperplate Gothic Light"/>
                <w:color w:val="404040" w:themeColor="text1" w:themeTint="BF"/>
                <w:szCs w:val="18"/>
              </w:rPr>
              <w:t>Mauritania</w:t>
            </w:r>
          </w:p>
          <w:p w:rsidR="00713CDD" w:rsidRPr="00FF605F" w:rsidRDefault="00713CDD" w:rsidP="00E97C6B">
            <w:pPr>
              <w:pStyle w:val="ListParagraph"/>
              <w:rPr>
                <w:rFonts w:ascii="Copperplate Gothic Light" w:hAnsi="Copperplate Gothic Light"/>
                <w:color w:val="404040" w:themeColor="text1" w:themeTint="BF"/>
                <w:szCs w:val="18"/>
              </w:rPr>
            </w:pPr>
            <w:r w:rsidRPr="00FF605F">
              <w:rPr>
                <w:rFonts w:ascii="Copperplate Gothic Light" w:hAnsi="Copperplate Gothic Light"/>
                <w:color w:val="404040" w:themeColor="text1" w:themeTint="BF"/>
                <w:szCs w:val="18"/>
              </w:rPr>
              <w:t>19/02/1991</w:t>
            </w:r>
          </w:p>
          <w:p w:rsidR="00713CDD" w:rsidRPr="00FF605F" w:rsidRDefault="00713CDD" w:rsidP="00E50F70">
            <w:pPr>
              <w:pStyle w:val="ListParagraph"/>
              <w:rPr>
                <w:rFonts w:ascii="Copperplate Gothic Light" w:hAnsi="Copperplate Gothic Light"/>
                <w:color w:val="404040" w:themeColor="text1" w:themeTint="BF"/>
                <w:szCs w:val="18"/>
              </w:rPr>
            </w:pPr>
            <w:r w:rsidRPr="00FF605F">
              <w:rPr>
                <w:rFonts w:ascii="Copperplate Gothic Light" w:hAnsi="Copperplate Gothic Light"/>
                <w:color w:val="404040" w:themeColor="text1" w:themeTint="BF"/>
                <w:szCs w:val="18"/>
              </w:rPr>
              <w:t xml:space="preserve">Arabic / </w:t>
            </w:r>
            <w:r w:rsidR="00E50F70" w:rsidRPr="00FF605F">
              <w:rPr>
                <w:rFonts w:ascii="Copperplate Gothic Light" w:hAnsi="Copperplate Gothic Light"/>
                <w:color w:val="404040" w:themeColor="text1" w:themeTint="BF"/>
                <w:szCs w:val="18"/>
              </w:rPr>
              <w:t xml:space="preserve">English </w:t>
            </w:r>
          </w:p>
          <w:p w:rsidR="00713CDD" w:rsidRPr="00FF605F" w:rsidRDefault="005C2630" w:rsidP="00E97C6B">
            <w:pPr>
              <w:pStyle w:val="ListParagraph"/>
              <w:rPr>
                <w:rFonts w:ascii="Copperplate Gothic Light" w:hAnsi="Copperplate Gothic Light"/>
                <w:color w:val="404040" w:themeColor="text1" w:themeTint="BF"/>
                <w:szCs w:val="18"/>
              </w:rPr>
            </w:pPr>
            <w:r w:rsidRPr="00FF605F">
              <w:rPr>
                <w:rFonts w:ascii="Copperplate Gothic Light" w:hAnsi="Copperplate Gothic Light"/>
                <w:color w:val="404040" w:themeColor="text1" w:themeTint="BF"/>
                <w:szCs w:val="18"/>
              </w:rPr>
              <w:t>Single</w:t>
            </w:r>
          </w:p>
          <w:p w:rsidR="00713CDD" w:rsidRPr="00FF605F" w:rsidRDefault="00713CDD" w:rsidP="00E97C6B">
            <w:pPr>
              <w:pStyle w:val="ListParagraph"/>
              <w:rPr>
                <w:rFonts w:ascii="Copperplate Gothic Light" w:hAnsi="Copperplate Gothic Light"/>
                <w:color w:val="404040" w:themeColor="text1" w:themeTint="BF"/>
                <w:szCs w:val="18"/>
              </w:rPr>
            </w:pPr>
            <w:r w:rsidRPr="00FF605F">
              <w:rPr>
                <w:rFonts w:ascii="Copperplate Gothic Light" w:hAnsi="Copperplate Gothic Light"/>
                <w:color w:val="404040" w:themeColor="text1" w:themeTint="BF"/>
                <w:szCs w:val="18"/>
              </w:rPr>
              <w:t>UAE / Fujairah</w:t>
            </w:r>
          </w:p>
        </w:tc>
      </w:tr>
    </w:tbl>
    <w:p w:rsidR="008E1A77" w:rsidRPr="00AE6815" w:rsidRDefault="008E1A77" w:rsidP="008E1A77"/>
    <w:sectPr w:rsidR="008E1A77" w:rsidRPr="00AE6815" w:rsidSect="0042260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8" w:space="24" w:color="BFBFBF" w:themeColor="background1" w:themeShade="BF"/>
        <w:left w:val="single" w:sz="48" w:space="24" w:color="BFBFBF" w:themeColor="background1" w:themeShade="BF"/>
        <w:bottom w:val="single" w:sz="48" w:space="24" w:color="BFBFBF" w:themeColor="background1" w:themeShade="BF"/>
        <w:right w:val="single" w:sz="48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D01" w:rsidRDefault="00CB0D01">
      <w:r>
        <w:separator/>
      </w:r>
    </w:p>
  </w:endnote>
  <w:endnote w:type="continuationSeparator" w:id="0">
    <w:p w:rsidR="00CB0D01" w:rsidRDefault="00CB0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roman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Leelawadee">
    <w:altName w:val="Leelawadee UI"/>
    <w:panose1 w:val="020B0502040204020203"/>
    <w:charset w:val="00"/>
    <w:family w:val="swiss"/>
    <w:pitch w:val="variable"/>
    <w:sig w:usb0="00000000" w:usb1="00000000" w:usb2="00000000" w:usb3="00000000" w:csb0="0001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464" w:rsidRDefault="006644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464" w:rsidRDefault="006644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464" w:rsidRDefault="00664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D01" w:rsidRDefault="00CB0D01">
      <w:r>
        <w:separator/>
      </w:r>
    </w:p>
  </w:footnote>
  <w:footnote w:type="continuationSeparator" w:id="0">
    <w:p w:rsidR="00CB0D01" w:rsidRDefault="00CB0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464" w:rsidRDefault="00CB0D0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73391" o:spid="_x0000_s2053" type="#_x0000_t75" style="position:absolute;margin-left:0;margin-top:0;width:467.95pt;height:461.2pt;z-index:-251657216;mso-position-horizontal:center;mso-position-horizontal-relative:margin;mso-position-vertical:center;mso-position-vertical-relative:margin" o:allowincell="f">
          <v:imagedata r:id="rId1" o:title="f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464" w:rsidRDefault="00CB0D0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73392" o:spid="_x0000_s2054" type="#_x0000_t75" style="position:absolute;margin-left:0;margin-top:0;width:467.95pt;height:461.2pt;z-index:-251656192;mso-position-horizontal:center;mso-position-horizontal-relative:margin;mso-position-vertical:center;mso-position-vertical-relative:margin" o:allowincell="f">
          <v:imagedata r:id="rId1" o:title="f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464" w:rsidRDefault="00CB0D0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73390" o:spid="_x0000_s2052" type="#_x0000_t75" style="position:absolute;margin-left:0;margin-top:0;width:467.95pt;height:461.2pt;z-index:-251658240;mso-position-horizontal:center;mso-position-horizontal-relative:margin;mso-position-vertical:center;mso-position-vertical-relative:margin" o:allowincell="f">
          <v:imagedata r:id="rId1" o:title="f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5703"/>
    <w:multiLevelType w:val="multilevel"/>
    <w:tmpl w:val="BBB4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1CC64E3"/>
    <w:multiLevelType w:val="hybridMultilevel"/>
    <w:tmpl w:val="24EC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627E3"/>
    <w:rsid w:val="00073EF0"/>
    <w:rsid w:val="00090209"/>
    <w:rsid w:val="000E2445"/>
    <w:rsid w:val="001D46E6"/>
    <w:rsid w:val="00207DED"/>
    <w:rsid w:val="0026484E"/>
    <w:rsid w:val="002A0BC2"/>
    <w:rsid w:val="002D6007"/>
    <w:rsid w:val="002E038C"/>
    <w:rsid w:val="002E226E"/>
    <w:rsid w:val="002F3042"/>
    <w:rsid w:val="00330AB5"/>
    <w:rsid w:val="003439C1"/>
    <w:rsid w:val="003E15CE"/>
    <w:rsid w:val="003F5D96"/>
    <w:rsid w:val="0040636D"/>
    <w:rsid w:val="00422608"/>
    <w:rsid w:val="004316C6"/>
    <w:rsid w:val="0043752D"/>
    <w:rsid w:val="00442A30"/>
    <w:rsid w:val="00445183"/>
    <w:rsid w:val="004877E9"/>
    <w:rsid w:val="004D7E43"/>
    <w:rsid w:val="00504EF3"/>
    <w:rsid w:val="005218FB"/>
    <w:rsid w:val="00536FD4"/>
    <w:rsid w:val="00571319"/>
    <w:rsid w:val="005C2630"/>
    <w:rsid w:val="005D08BF"/>
    <w:rsid w:val="006376E3"/>
    <w:rsid w:val="00664464"/>
    <w:rsid w:val="00681913"/>
    <w:rsid w:val="006857B7"/>
    <w:rsid w:val="006905C8"/>
    <w:rsid w:val="006B3E4A"/>
    <w:rsid w:val="00713CDD"/>
    <w:rsid w:val="00747DD2"/>
    <w:rsid w:val="007614A9"/>
    <w:rsid w:val="00780DC0"/>
    <w:rsid w:val="00792B6F"/>
    <w:rsid w:val="007C6E1D"/>
    <w:rsid w:val="007F4E88"/>
    <w:rsid w:val="008636CC"/>
    <w:rsid w:val="00865914"/>
    <w:rsid w:val="00865AC3"/>
    <w:rsid w:val="00876035"/>
    <w:rsid w:val="008850D7"/>
    <w:rsid w:val="008869CD"/>
    <w:rsid w:val="008C17F1"/>
    <w:rsid w:val="008C33AB"/>
    <w:rsid w:val="008D565D"/>
    <w:rsid w:val="008D7A26"/>
    <w:rsid w:val="008E1A77"/>
    <w:rsid w:val="008E1EE4"/>
    <w:rsid w:val="008E5E25"/>
    <w:rsid w:val="008F5698"/>
    <w:rsid w:val="00972F2E"/>
    <w:rsid w:val="009765B9"/>
    <w:rsid w:val="009913F6"/>
    <w:rsid w:val="00A153B9"/>
    <w:rsid w:val="00A67A14"/>
    <w:rsid w:val="00A86703"/>
    <w:rsid w:val="00AB52C5"/>
    <w:rsid w:val="00AC101C"/>
    <w:rsid w:val="00AE40DF"/>
    <w:rsid w:val="00AE6104"/>
    <w:rsid w:val="00AE6815"/>
    <w:rsid w:val="00AF086F"/>
    <w:rsid w:val="00B26960"/>
    <w:rsid w:val="00B4530A"/>
    <w:rsid w:val="00B600C1"/>
    <w:rsid w:val="00B618F8"/>
    <w:rsid w:val="00BC2BEE"/>
    <w:rsid w:val="00BD721C"/>
    <w:rsid w:val="00C43E47"/>
    <w:rsid w:val="00C50390"/>
    <w:rsid w:val="00CA0DFE"/>
    <w:rsid w:val="00CB0D01"/>
    <w:rsid w:val="00D07B89"/>
    <w:rsid w:val="00D34358"/>
    <w:rsid w:val="00D360FD"/>
    <w:rsid w:val="00D7497A"/>
    <w:rsid w:val="00DA1862"/>
    <w:rsid w:val="00DA2646"/>
    <w:rsid w:val="00DB5419"/>
    <w:rsid w:val="00DD70B8"/>
    <w:rsid w:val="00E22370"/>
    <w:rsid w:val="00E23164"/>
    <w:rsid w:val="00E40A22"/>
    <w:rsid w:val="00E50F70"/>
    <w:rsid w:val="00ED06DA"/>
    <w:rsid w:val="00F07180"/>
    <w:rsid w:val="00F15892"/>
    <w:rsid w:val="00F81C2A"/>
    <w:rsid w:val="00F83D38"/>
    <w:rsid w:val="00FB06B0"/>
    <w:rsid w:val="00FB101F"/>
    <w:rsid w:val="00FE6B8F"/>
    <w:rsid w:val="00FF6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B9FFFFB"/>
  <w15:docId w15:val="{C9C35797-EE17-4081-A68C-B4BEA872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right="800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nhideWhenUsed/>
    <w:rsid w:val="00FE6B8F"/>
    <w:rPr>
      <w:color w:val="0000FF"/>
      <w:u w:val="single"/>
    </w:rPr>
  </w:style>
  <w:style w:type="paragraph" w:customStyle="1" w:styleId="Normalwithleftindent">
    <w:name w:val="Normal with left indent"/>
    <w:basedOn w:val="Normal"/>
    <w:rsid w:val="00AE6815"/>
    <w:pPr>
      <w:widowControl/>
      <w:tabs>
        <w:tab w:val="clear" w:pos="10800"/>
      </w:tabs>
      <w:spacing w:before="220"/>
      <w:ind w:left="2074"/>
      <w:contextualSpacing/>
      <w:jc w:val="both"/>
    </w:pPr>
    <w:rPr>
      <w:rFonts w:ascii="Garamond" w:eastAsia="Times New Roman" w:hAnsi="Garamond" w:cs="Times New Roman"/>
      <w:color w:val="auto"/>
      <w:sz w:val="22"/>
      <w:szCs w:val="20"/>
    </w:rPr>
  </w:style>
  <w:style w:type="character" w:customStyle="1" w:styleId="mw-headline">
    <w:name w:val="mw-headline"/>
    <w:basedOn w:val="DefaultParagraphFont"/>
    <w:rsid w:val="00713CDD"/>
  </w:style>
  <w:style w:type="paragraph" w:styleId="Header">
    <w:name w:val="header"/>
    <w:basedOn w:val="Normal"/>
    <w:link w:val="HeaderChar"/>
    <w:uiPriority w:val="99"/>
    <w:unhideWhenUsed/>
    <w:rsid w:val="00B618F8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8F8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8F8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8F8"/>
    <w:rPr>
      <w:rFonts w:eastAsia="Verdana" w:cs="Verdana"/>
      <w:color w:val="00000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E226E"/>
    <w:rPr>
      <w:rFonts w:asciiTheme="majorHAnsi" w:hAnsiTheme="majorHAnsi"/>
    </w:rPr>
  </w:style>
  <w:style w:type="character" w:customStyle="1" w:styleId="ilfuvd">
    <w:name w:val="ilfuvd"/>
    <w:basedOn w:val="DefaultParagraphFont"/>
    <w:rsid w:val="00B26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9" w:color="E0E0E0"/>
                            <w:left w:val="single" w:sz="6" w:space="26" w:color="E0E0E0"/>
                            <w:bottom w:val="single" w:sz="6" w:space="26" w:color="E0E0E0"/>
                            <w:right w:val="single" w:sz="6" w:space="26" w:color="E0E0E0"/>
                          </w:divBdr>
                          <w:divsChild>
                            <w:div w:id="1828934816">
                              <w:marLeft w:val="-375"/>
                              <w:marRight w:val="-375"/>
                              <w:marTop w:val="30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5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AAAAA"/>
                                        <w:left w:val="single" w:sz="6" w:space="0" w:color="AAAAAA"/>
                                        <w:bottom w:val="single" w:sz="6" w:space="0" w:color="AAAAAA"/>
                                        <w:right w:val="single" w:sz="6" w:space="0" w:color="AAAAAA"/>
                                      </w:divBdr>
                                      <w:divsChild>
                                        <w:div w:id="165938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0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5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10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16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979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6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042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269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316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68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EMAILADDRESS%">emahfoudh@etisalat.ae</XMLData>
</file>

<file path=customXml/item3.xml><?xml version="1.0" encoding="utf-8"?>
<XMLData TextToDisplay="%USERNAME%">emahfoudh</XMLData>
</file>

<file path=customXml/item4.xml><?xml version="1.0" encoding="utf-8"?>
<XMLData TextToDisplay="%HOSTNAME%">AAN00097506.etisalat.corp.ae</XMLData>
</file>

<file path=customXml/item5.xml><?xml version="1.0" encoding="utf-8"?>
<XMLData TextToDisplay="RightsWATCHMark">77|Etisalat-Group-Confidential|{00000000-0000-0000-0000-000000000000}</XMLData>
</file>

<file path=customXml/item6.xml><?xml version="1.0" encoding="utf-8"?>
<XMLData TextToDisplay="%CLASSIFICATIONDATETIME%">07:02 14/08/2018</XMLData>
</file>

<file path=customXml/itemProps1.xml><?xml version="1.0" encoding="utf-8"?>
<ds:datastoreItem xmlns:ds="http://schemas.openxmlformats.org/officeDocument/2006/customXml" ds:itemID="{97A66A5F-B2F9-4426-983D-260A0C747D28}">
  <ds:schemaRefs/>
</ds:datastoreItem>
</file>

<file path=customXml/itemProps2.xml><?xml version="1.0" encoding="utf-8"?>
<ds:datastoreItem xmlns:ds="http://schemas.openxmlformats.org/officeDocument/2006/customXml" ds:itemID="{6C6D3EB6-9498-4DE8-BB1A-A5B1EB6A6115}">
  <ds:schemaRefs/>
</ds:datastoreItem>
</file>

<file path=customXml/itemProps3.xml><?xml version="1.0" encoding="utf-8"?>
<ds:datastoreItem xmlns:ds="http://schemas.openxmlformats.org/officeDocument/2006/customXml" ds:itemID="{1E6BE722-3CDB-4CB1-83B5-6E84E4576D3D}">
  <ds:schemaRefs/>
</ds:datastoreItem>
</file>

<file path=customXml/itemProps4.xml><?xml version="1.0" encoding="utf-8"?>
<ds:datastoreItem xmlns:ds="http://schemas.openxmlformats.org/officeDocument/2006/customXml" ds:itemID="{82147931-F7B4-427B-826F-0A42E29B1505}">
  <ds:schemaRefs/>
</ds:datastoreItem>
</file>

<file path=customXml/itemProps5.xml><?xml version="1.0" encoding="utf-8"?>
<ds:datastoreItem xmlns:ds="http://schemas.openxmlformats.org/officeDocument/2006/customXml" ds:itemID="{7EB68C02-0BB9-4654-A0C8-1582E0D07E15}">
  <ds:schemaRefs/>
</ds:datastoreItem>
</file>

<file path=customXml/itemProps6.xml><?xml version="1.0" encoding="utf-8"?>
<ds:datastoreItem xmlns:ds="http://schemas.openxmlformats.org/officeDocument/2006/customXml" ds:itemID="{C04D3334-B4AB-4074-8CD7-62282F15F7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 to write a CV</dc:creator>
  <cp:keywords/>
  <cp:lastModifiedBy>El Houssein Taleb Ahmed</cp:lastModifiedBy>
  <cp:revision>2</cp:revision>
  <dcterms:created xsi:type="dcterms:W3CDTF">2020-01-08T06:41:00Z</dcterms:created>
  <dcterms:modified xsi:type="dcterms:W3CDTF">2020-01-08T06:41:00Z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77|Etisalat-Group-Confidential|{00000000-0000-0000-0000-000000000000}</vt:lpwstr>
  </property>
</Properties>
</file>