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1F3" w:rsidRPr="006C21C2" w:rsidRDefault="007A75D6" w:rsidP="00E41C97">
      <w:pPr>
        <w:pStyle w:val="Heading1"/>
        <w:spacing w:line="360" w:lineRule="auto"/>
        <w:rPr>
          <w:rFonts w:asciiTheme="majorHAnsi" w:eastAsia="Calibri" w:hAnsiTheme="majorHAnsi" w:cs="Calibri"/>
          <w:sz w:val="22"/>
          <w:szCs w:val="22"/>
        </w:rPr>
      </w:pPr>
      <w:bookmarkStart w:id="0" w:name="_gjdgxs" w:colFirst="0" w:colLast="0"/>
      <w:bookmarkEnd w:id="0"/>
      <w:r w:rsidRPr="006C21C2">
        <w:rPr>
          <w:rFonts w:asciiTheme="majorHAnsi" w:hAnsiTheme="maj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4286885</wp:posOffset>
            </wp:positionH>
            <wp:positionV relativeFrom="paragraph">
              <wp:posOffset>-307340</wp:posOffset>
            </wp:positionV>
            <wp:extent cx="1202055" cy="1555750"/>
            <wp:effectExtent l="19050" t="0" r="0" b="0"/>
            <wp:wrapSquare wrapText="bothSides" distT="0" distB="0" distL="114300" distR="114300"/>
            <wp:docPr id="1" name="image1.jpg" descr="C:\Users\Park\Desktop\Pho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Park\Desktop\Photo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55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C21C2">
        <w:rPr>
          <w:rFonts w:asciiTheme="majorHAnsi" w:eastAsia="Calibri" w:hAnsiTheme="majorHAnsi" w:cs="Calibri"/>
          <w:sz w:val="22"/>
          <w:szCs w:val="22"/>
        </w:rPr>
        <w:t xml:space="preserve">VENKATESH VINNU                                      </w:t>
      </w:r>
    </w:p>
    <w:p w:rsidR="000251F3" w:rsidRPr="006C21C2" w:rsidRDefault="007A75D6">
      <w:pPr>
        <w:pStyle w:val="normal0"/>
        <w:rPr>
          <w:rFonts w:asciiTheme="majorHAnsi" w:eastAsia="Calibri" w:hAnsiTheme="majorHAnsi" w:cs="Calibri"/>
          <w:b/>
          <w:sz w:val="22"/>
          <w:szCs w:val="22"/>
        </w:rPr>
      </w:pPr>
      <w:r w:rsidRPr="006C21C2">
        <w:rPr>
          <w:rFonts w:asciiTheme="majorHAnsi" w:eastAsia="Calibri" w:hAnsiTheme="majorHAnsi" w:cs="Calibri"/>
          <w:b/>
          <w:sz w:val="22"/>
          <w:szCs w:val="22"/>
        </w:rPr>
        <w:t>#308, Al Abdul aziz bldg,</w:t>
      </w:r>
    </w:p>
    <w:p w:rsidR="000251F3" w:rsidRPr="006C21C2" w:rsidRDefault="007A75D6">
      <w:pPr>
        <w:pStyle w:val="normal0"/>
        <w:rPr>
          <w:rFonts w:asciiTheme="majorHAnsi" w:eastAsia="Calibri" w:hAnsiTheme="majorHAnsi" w:cs="Calibri"/>
          <w:b/>
          <w:sz w:val="22"/>
          <w:szCs w:val="22"/>
        </w:rPr>
      </w:pPr>
      <w:r w:rsidRPr="006C21C2">
        <w:rPr>
          <w:rFonts w:asciiTheme="majorHAnsi" w:eastAsia="Calibri" w:hAnsiTheme="majorHAnsi" w:cs="Calibri"/>
          <w:b/>
          <w:sz w:val="22"/>
          <w:szCs w:val="22"/>
        </w:rPr>
        <w:t>King Faisal Street,</w:t>
      </w:r>
    </w:p>
    <w:p w:rsidR="000251F3" w:rsidRPr="006C21C2" w:rsidRDefault="007A75D6">
      <w:pPr>
        <w:pStyle w:val="normal0"/>
        <w:rPr>
          <w:rFonts w:asciiTheme="majorHAnsi" w:eastAsia="Calibri" w:hAnsiTheme="majorHAnsi" w:cs="Calibri"/>
          <w:b/>
          <w:sz w:val="22"/>
          <w:szCs w:val="22"/>
        </w:rPr>
      </w:pPr>
      <w:r w:rsidRPr="006C21C2">
        <w:rPr>
          <w:rFonts w:asciiTheme="majorHAnsi" w:eastAsia="Calibri" w:hAnsiTheme="majorHAnsi" w:cs="Calibri"/>
          <w:b/>
          <w:sz w:val="22"/>
          <w:szCs w:val="22"/>
        </w:rPr>
        <w:t>Sharjah.</w:t>
      </w:r>
    </w:p>
    <w:p w:rsidR="000251F3" w:rsidRPr="006C21C2" w:rsidRDefault="00E76343">
      <w:pPr>
        <w:pStyle w:val="normal0"/>
        <w:rPr>
          <w:rFonts w:asciiTheme="majorHAnsi" w:eastAsia="Calibri" w:hAnsiTheme="majorHAnsi" w:cs="Calibri"/>
          <w:b/>
          <w:sz w:val="22"/>
          <w:szCs w:val="22"/>
        </w:rPr>
      </w:pPr>
      <w:r>
        <w:rPr>
          <w:rFonts w:asciiTheme="majorHAnsi" w:eastAsia="Calibri" w:hAnsiTheme="majorHAnsi" w:cs="Calibri"/>
          <w:b/>
          <w:sz w:val="22"/>
          <w:szCs w:val="22"/>
        </w:rPr>
        <w:t>Mobile: +971-58-9129264</w:t>
      </w:r>
      <w:r w:rsidR="007A75D6" w:rsidRPr="006C21C2">
        <w:rPr>
          <w:rFonts w:asciiTheme="majorHAnsi" w:eastAsia="Calibri" w:hAnsiTheme="majorHAnsi" w:cs="Calibri"/>
          <w:b/>
          <w:sz w:val="22"/>
          <w:szCs w:val="22"/>
        </w:rPr>
        <w:t xml:space="preserve"> </w:t>
      </w:r>
    </w:p>
    <w:p w:rsidR="000251F3" w:rsidRPr="006C21C2" w:rsidRDefault="007A75D6">
      <w:pPr>
        <w:pStyle w:val="normal0"/>
        <w:pBdr>
          <w:bottom w:val="single" w:sz="12" w:space="10" w:color="000000"/>
        </w:pBdr>
        <w:rPr>
          <w:rFonts w:asciiTheme="majorHAnsi" w:eastAsia="Calibri" w:hAnsiTheme="majorHAnsi" w:cs="Calibri"/>
          <w:sz w:val="22"/>
          <w:szCs w:val="22"/>
        </w:rPr>
      </w:pPr>
      <w:r w:rsidRPr="006C21C2">
        <w:rPr>
          <w:rFonts w:asciiTheme="majorHAnsi" w:eastAsia="Calibri" w:hAnsiTheme="majorHAnsi" w:cs="Calibri"/>
          <w:sz w:val="22"/>
          <w:szCs w:val="22"/>
        </w:rPr>
        <w:t xml:space="preserve">Email: </w:t>
      </w:r>
      <w:hyperlink r:id="rId8">
        <w:r w:rsidRPr="006C21C2">
          <w:rPr>
            <w:rFonts w:asciiTheme="majorHAnsi" w:eastAsia="Calibri" w:hAnsiTheme="majorHAnsi" w:cs="Calibri"/>
            <w:color w:val="0000FF"/>
            <w:sz w:val="22"/>
            <w:szCs w:val="22"/>
            <w:u w:val="single"/>
          </w:rPr>
          <w:t>vinnuvenkatesh@gmail.com</w:t>
        </w:r>
      </w:hyperlink>
      <w:r w:rsidRPr="006C21C2">
        <w:rPr>
          <w:rFonts w:asciiTheme="majorHAnsi" w:eastAsia="Calibri" w:hAnsiTheme="majorHAnsi" w:cs="Calibri"/>
          <w:sz w:val="22"/>
          <w:szCs w:val="22"/>
        </w:rPr>
        <w:t xml:space="preserve"> </w:t>
      </w:r>
    </w:p>
    <w:p w:rsidR="000251F3" w:rsidRPr="006C21C2" w:rsidRDefault="007A75D6">
      <w:pPr>
        <w:pStyle w:val="normal0"/>
        <w:shd w:val="clear" w:color="auto" w:fill="CCCCCC"/>
        <w:spacing w:line="360" w:lineRule="auto"/>
        <w:jc w:val="both"/>
        <w:rPr>
          <w:rFonts w:asciiTheme="majorHAnsi" w:eastAsia="Calibri" w:hAnsiTheme="majorHAnsi" w:cs="Calibri"/>
          <w:b/>
          <w:sz w:val="22"/>
          <w:szCs w:val="22"/>
        </w:rPr>
      </w:pPr>
      <w:r w:rsidRPr="006C21C2">
        <w:rPr>
          <w:rFonts w:asciiTheme="majorHAnsi" w:eastAsia="Calibri" w:hAnsiTheme="majorHAnsi" w:cs="Calibri"/>
          <w:b/>
          <w:sz w:val="22"/>
          <w:szCs w:val="22"/>
        </w:rPr>
        <w:t xml:space="preserve">Career Objective: </w:t>
      </w:r>
    </w:p>
    <w:p w:rsidR="000251F3" w:rsidRPr="006C21C2" w:rsidRDefault="007A75D6" w:rsidP="00E41C97">
      <w:pPr>
        <w:pStyle w:val="normal0"/>
        <w:spacing w:line="360" w:lineRule="auto"/>
        <w:jc w:val="both"/>
        <w:rPr>
          <w:rFonts w:asciiTheme="majorHAnsi" w:eastAsia="Calibri" w:hAnsiTheme="majorHAnsi" w:cs="Calibri"/>
          <w:sz w:val="22"/>
          <w:szCs w:val="22"/>
        </w:rPr>
      </w:pPr>
      <w:r w:rsidRPr="006C21C2">
        <w:rPr>
          <w:rFonts w:asciiTheme="majorHAnsi" w:eastAsia="Calibri" w:hAnsiTheme="majorHAnsi" w:cs="Calibri"/>
          <w:sz w:val="22"/>
          <w:szCs w:val="22"/>
        </w:rPr>
        <w:t>To attain a challenging and progressive career in an organization where the combination of my knowledge, my hardworking capacity, innovative and creative thinking will aid to achieve the company's goals and my growth.</w:t>
      </w:r>
    </w:p>
    <w:p w:rsidR="00E41C97" w:rsidRPr="006C21C2" w:rsidRDefault="00E41C97" w:rsidP="00E41C97">
      <w:pPr>
        <w:pStyle w:val="normal0"/>
        <w:spacing w:line="360" w:lineRule="auto"/>
        <w:jc w:val="both"/>
        <w:rPr>
          <w:rFonts w:asciiTheme="majorHAnsi" w:eastAsia="Calibri" w:hAnsiTheme="majorHAnsi" w:cs="Calibri"/>
          <w:sz w:val="22"/>
          <w:szCs w:val="22"/>
        </w:rPr>
      </w:pPr>
    </w:p>
    <w:p w:rsidR="000251F3" w:rsidRPr="006C21C2" w:rsidRDefault="007A75D6">
      <w:pPr>
        <w:pStyle w:val="normal0"/>
        <w:shd w:val="clear" w:color="auto" w:fill="CCCCCC"/>
        <w:spacing w:line="360" w:lineRule="auto"/>
        <w:rPr>
          <w:rFonts w:asciiTheme="majorHAnsi" w:eastAsia="Calibri" w:hAnsiTheme="majorHAnsi" w:cs="Calibri"/>
          <w:b/>
          <w:sz w:val="22"/>
          <w:szCs w:val="22"/>
        </w:rPr>
      </w:pPr>
      <w:r w:rsidRPr="006C21C2">
        <w:rPr>
          <w:rFonts w:asciiTheme="majorHAnsi" w:eastAsia="Calibri" w:hAnsiTheme="majorHAnsi" w:cs="Calibri"/>
          <w:b/>
          <w:sz w:val="22"/>
          <w:szCs w:val="22"/>
        </w:rPr>
        <w:t>Educational Qualification:</w:t>
      </w:r>
    </w:p>
    <w:p w:rsidR="000251F3" w:rsidRPr="006C21C2" w:rsidRDefault="007A75D6">
      <w:pPr>
        <w:pStyle w:val="normal0"/>
        <w:spacing w:line="360" w:lineRule="auto"/>
        <w:jc w:val="both"/>
        <w:rPr>
          <w:rFonts w:asciiTheme="majorHAnsi" w:eastAsia="Calibri" w:hAnsiTheme="majorHAnsi" w:cs="Calibri"/>
          <w:sz w:val="22"/>
          <w:szCs w:val="22"/>
        </w:rPr>
      </w:pPr>
      <w:r w:rsidRPr="006C21C2">
        <w:rPr>
          <w:rFonts w:asciiTheme="majorHAnsi" w:eastAsia="Calibri" w:hAnsiTheme="majorHAnsi" w:cs="Calibri"/>
          <w:b/>
          <w:sz w:val="22"/>
          <w:szCs w:val="22"/>
        </w:rPr>
        <w:t>Bachelor of Engineering</w:t>
      </w:r>
      <w:r w:rsidRPr="006C21C2">
        <w:rPr>
          <w:rFonts w:asciiTheme="majorHAnsi" w:eastAsia="Calibri" w:hAnsiTheme="majorHAnsi" w:cs="Calibri"/>
          <w:sz w:val="22"/>
          <w:szCs w:val="22"/>
        </w:rPr>
        <w:t xml:space="preserve"> in Computer Science, S.L.N. college of engineering, from </w:t>
      </w:r>
      <w:r w:rsidRPr="006C21C2">
        <w:rPr>
          <w:rFonts w:asciiTheme="majorHAnsi" w:eastAsia="Calibri" w:hAnsiTheme="majorHAnsi" w:cs="Calibri"/>
          <w:b/>
          <w:sz w:val="22"/>
          <w:szCs w:val="22"/>
        </w:rPr>
        <w:t>Visvesvaraya technological University</w:t>
      </w:r>
      <w:r w:rsidRPr="006C21C2">
        <w:rPr>
          <w:rFonts w:asciiTheme="majorHAnsi" w:eastAsia="Calibri" w:hAnsiTheme="majorHAnsi" w:cs="Calibri"/>
          <w:sz w:val="22"/>
          <w:szCs w:val="22"/>
        </w:rPr>
        <w:t>, Belgaum.</w:t>
      </w:r>
    </w:p>
    <w:p w:rsidR="00E41C97" w:rsidRPr="006C21C2" w:rsidRDefault="00E41C97">
      <w:pPr>
        <w:pStyle w:val="normal0"/>
        <w:spacing w:line="360" w:lineRule="auto"/>
        <w:jc w:val="both"/>
        <w:rPr>
          <w:rFonts w:asciiTheme="majorHAnsi" w:eastAsia="Calibri" w:hAnsiTheme="majorHAnsi" w:cs="Calibri"/>
          <w:sz w:val="22"/>
          <w:szCs w:val="22"/>
        </w:rPr>
      </w:pPr>
    </w:p>
    <w:p w:rsidR="000251F3" w:rsidRPr="006C21C2" w:rsidRDefault="007A75D6">
      <w:pPr>
        <w:pStyle w:val="normal0"/>
        <w:shd w:val="clear" w:color="auto" w:fill="CCCCCC"/>
        <w:spacing w:line="360" w:lineRule="auto"/>
        <w:rPr>
          <w:rFonts w:asciiTheme="majorHAnsi" w:eastAsia="Calibri" w:hAnsiTheme="majorHAnsi" w:cs="Calibri"/>
          <w:b/>
          <w:sz w:val="22"/>
          <w:szCs w:val="22"/>
        </w:rPr>
      </w:pPr>
      <w:r w:rsidRPr="006C21C2">
        <w:rPr>
          <w:rFonts w:asciiTheme="majorHAnsi" w:eastAsia="Calibri" w:hAnsiTheme="majorHAnsi" w:cs="Calibri"/>
          <w:b/>
          <w:sz w:val="22"/>
          <w:szCs w:val="22"/>
        </w:rPr>
        <w:t>Current job profile:</w:t>
      </w:r>
    </w:p>
    <w:p w:rsidR="000251F3" w:rsidRPr="006C21C2" w:rsidRDefault="007A75D6" w:rsidP="00E41C9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eastAsia="Calibri" w:hAnsiTheme="majorHAnsi" w:cs="Calibri"/>
          <w:color w:val="000000"/>
          <w:sz w:val="22"/>
          <w:szCs w:val="22"/>
        </w:rPr>
      </w:pPr>
      <w:r w:rsidRPr="006C21C2">
        <w:rPr>
          <w:rFonts w:asciiTheme="majorHAnsi" w:eastAsia="Calibri" w:hAnsiTheme="majorHAnsi" w:cs="Calibri"/>
          <w:color w:val="000000"/>
          <w:sz w:val="22"/>
          <w:szCs w:val="22"/>
        </w:rPr>
        <w:t xml:space="preserve">Presently associated with </w:t>
      </w:r>
      <w:r w:rsidRPr="006C21C2">
        <w:rPr>
          <w:rFonts w:asciiTheme="majorHAnsi" w:eastAsia="Calibri" w:hAnsiTheme="majorHAnsi" w:cs="Calibri"/>
          <w:b/>
          <w:color w:val="000000"/>
          <w:sz w:val="22"/>
          <w:szCs w:val="22"/>
        </w:rPr>
        <w:t>TechArro Soft solutions India pvt ltd</w:t>
      </w:r>
      <w:r w:rsidRPr="006C21C2">
        <w:rPr>
          <w:rFonts w:asciiTheme="majorHAnsi" w:eastAsia="Calibri" w:hAnsiTheme="majorHAnsi" w:cs="Calibri"/>
          <w:color w:val="000000"/>
          <w:sz w:val="22"/>
          <w:szCs w:val="22"/>
        </w:rPr>
        <w:t xml:space="preserve">, as a </w:t>
      </w:r>
      <w:r w:rsidRPr="006C21C2">
        <w:rPr>
          <w:rFonts w:asciiTheme="majorHAnsi" w:eastAsia="Calibri" w:hAnsiTheme="majorHAnsi" w:cs="Calibri"/>
          <w:b/>
          <w:color w:val="000000"/>
          <w:sz w:val="22"/>
          <w:szCs w:val="22"/>
        </w:rPr>
        <w:t>Marketing Manager</w:t>
      </w:r>
      <w:r w:rsidRPr="006C21C2">
        <w:rPr>
          <w:rFonts w:asciiTheme="majorHAnsi" w:eastAsia="Calibri" w:hAnsiTheme="majorHAnsi" w:cs="Calibri"/>
          <w:color w:val="000000"/>
          <w:sz w:val="22"/>
          <w:szCs w:val="22"/>
        </w:rPr>
        <w:t>, Si</w:t>
      </w:r>
      <w:r w:rsidRPr="006C21C2">
        <w:rPr>
          <w:rFonts w:asciiTheme="majorHAnsi" w:eastAsia="Calibri" w:hAnsiTheme="majorHAnsi" w:cs="Calibri"/>
          <w:sz w:val="22"/>
          <w:szCs w:val="22"/>
        </w:rPr>
        <w:t xml:space="preserve">nce March 2016 to December 2019, </w:t>
      </w:r>
      <w:r w:rsidRPr="006C21C2">
        <w:rPr>
          <w:rFonts w:asciiTheme="majorHAnsi" w:eastAsia="Calibri" w:hAnsiTheme="majorHAnsi" w:cs="Calibri"/>
          <w:color w:val="000000"/>
          <w:sz w:val="22"/>
          <w:szCs w:val="22"/>
        </w:rPr>
        <w:t>10th main Basaveshwar nagar, Bangalore.</w:t>
      </w:r>
    </w:p>
    <w:p w:rsidR="000251F3" w:rsidRPr="006C21C2" w:rsidRDefault="007A75D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eastAsia="Calibri" w:hAnsiTheme="majorHAnsi" w:cs="Calibri"/>
          <w:color w:val="000000"/>
          <w:sz w:val="22"/>
          <w:szCs w:val="22"/>
        </w:rPr>
      </w:pPr>
      <w:r w:rsidRPr="006C21C2">
        <w:rPr>
          <w:rFonts w:asciiTheme="majorHAnsi" w:eastAsia="Calibri" w:hAnsiTheme="majorHAnsi" w:cs="Calibri"/>
          <w:color w:val="000000"/>
          <w:sz w:val="22"/>
          <w:szCs w:val="22"/>
        </w:rPr>
        <w:t>Calendar management and product training- RedHat;IBM;Oracle and others related to the Data security and Data managements.</w:t>
      </w:r>
    </w:p>
    <w:p w:rsidR="000251F3" w:rsidRPr="006C21C2" w:rsidRDefault="007A75D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eastAsia="Calibri" w:hAnsiTheme="majorHAnsi" w:cs="Calibri"/>
          <w:color w:val="000000"/>
          <w:sz w:val="22"/>
          <w:szCs w:val="22"/>
        </w:rPr>
      </w:pPr>
      <w:r w:rsidRPr="006C21C2">
        <w:rPr>
          <w:rFonts w:asciiTheme="majorHAnsi" w:eastAsia="Calibri" w:hAnsiTheme="majorHAnsi" w:cs="Calibri"/>
          <w:color w:val="000000"/>
          <w:sz w:val="22"/>
          <w:szCs w:val="22"/>
        </w:rPr>
        <w:t xml:space="preserve">Sales and product development, with the pricing of the product and its services. </w:t>
      </w:r>
    </w:p>
    <w:p w:rsidR="000251F3" w:rsidRPr="006C21C2" w:rsidRDefault="007A75D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eastAsia="Calibri" w:hAnsiTheme="majorHAnsi" w:cs="Calibri"/>
          <w:color w:val="000000"/>
          <w:sz w:val="22"/>
          <w:szCs w:val="22"/>
        </w:rPr>
      </w:pPr>
      <w:r w:rsidRPr="006C21C2">
        <w:rPr>
          <w:rFonts w:asciiTheme="majorHAnsi" w:eastAsia="Calibri" w:hAnsiTheme="majorHAnsi" w:cs="Calibri"/>
          <w:color w:val="000000"/>
          <w:sz w:val="22"/>
          <w:szCs w:val="22"/>
        </w:rPr>
        <w:t>Explore the Local and International market for Data back-up and Data security oriented services</w:t>
      </w:r>
    </w:p>
    <w:p w:rsidR="000251F3" w:rsidRPr="006C21C2" w:rsidRDefault="007A75D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eastAsia="Calibri" w:hAnsiTheme="majorHAnsi" w:cs="Calibri"/>
          <w:color w:val="000000"/>
          <w:sz w:val="22"/>
          <w:szCs w:val="22"/>
        </w:rPr>
      </w:pPr>
      <w:r w:rsidRPr="006C21C2">
        <w:rPr>
          <w:rFonts w:asciiTheme="majorHAnsi" w:eastAsia="Calibri" w:hAnsiTheme="majorHAnsi" w:cs="Calibri"/>
          <w:color w:val="000000"/>
          <w:sz w:val="22"/>
          <w:szCs w:val="22"/>
        </w:rPr>
        <w:t>Working on the identified data oriented industries like banking institutions, hospitality, software industries etc…,</w:t>
      </w:r>
    </w:p>
    <w:p w:rsidR="000251F3" w:rsidRPr="006C21C2" w:rsidRDefault="007A75D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eastAsia="Calibri" w:hAnsiTheme="majorHAnsi" w:cs="Calibri"/>
          <w:color w:val="000000"/>
          <w:sz w:val="22"/>
          <w:szCs w:val="22"/>
        </w:rPr>
      </w:pPr>
      <w:r w:rsidRPr="006C21C2">
        <w:rPr>
          <w:rFonts w:asciiTheme="majorHAnsi" w:eastAsia="Calibri" w:hAnsiTheme="majorHAnsi" w:cs="Calibri"/>
          <w:color w:val="000000"/>
          <w:sz w:val="22"/>
          <w:szCs w:val="22"/>
        </w:rPr>
        <w:t>Achieving the quarterly target with the organized sales team</w:t>
      </w:r>
    </w:p>
    <w:p w:rsidR="000251F3" w:rsidRPr="006C21C2" w:rsidRDefault="007A75D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eastAsia="Calibri" w:hAnsiTheme="majorHAnsi" w:cs="Calibri"/>
          <w:color w:val="000000"/>
          <w:sz w:val="22"/>
          <w:szCs w:val="22"/>
        </w:rPr>
      </w:pPr>
      <w:r w:rsidRPr="006C21C2">
        <w:rPr>
          <w:rFonts w:asciiTheme="majorHAnsi" w:eastAsia="Calibri" w:hAnsiTheme="majorHAnsi" w:cs="Calibri"/>
          <w:color w:val="000000"/>
          <w:sz w:val="22"/>
          <w:szCs w:val="22"/>
        </w:rPr>
        <w:t>Developing the needs to the clients and serving them as per the requirements.</w:t>
      </w:r>
    </w:p>
    <w:p w:rsidR="000251F3" w:rsidRPr="006C21C2" w:rsidRDefault="007A75D6">
      <w:pPr>
        <w:pStyle w:val="normal0"/>
        <w:shd w:val="clear" w:color="auto" w:fill="CCCCCC"/>
        <w:spacing w:line="360" w:lineRule="auto"/>
        <w:rPr>
          <w:rFonts w:asciiTheme="majorHAnsi" w:eastAsia="Calibri" w:hAnsiTheme="majorHAnsi" w:cs="Calibri"/>
          <w:b/>
          <w:sz w:val="22"/>
          <w:szCs w:val="22"/>
        </w:rPr>
      </w:pPr>
      <w:r w:rsidRPr="006C21C2">
        <w:rPr>
          <w:rFonts w:asciiTheme="majorHAnsi" w:eastAsia="Calibri" w:hAnsiTheme="majorHAnsi" w:cs="Calibri"/>
          <w:b/>
          <w:sz w:val="22"/>
          <w:szCs w:val="22"/>
        </w:rPr>
        <w:t xml:space="preserve">     Sales and Service Officer (SSO)</w:t>
      </w:r>
    </w:p>
    <w:p w:rsidR="000251F3" w:rsidRPr="006C21C2" w:rsidRDefault="007A75D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eastAsia="Calibri" w:hAnsiTheme="majorHAnsi" w:cs="Calibri"/>
          <w:color w:val="000000"/>
          <w:sz w:val="22"/>
          <w:szCs w:val="22"/>
        </w:rPr>
      </w:pPr>
      <w:r w:rsidRPr="006C21C2">
        <w:rPr>
          <w:rFonts w:asciiTheme="majorHAnsi" w:eastAsia="Calibri" w:hAnsiTheme="majorHAnsi" w:cs="Calibri"/>
          <w:color w:val="000000"/>
          <w:sz w:val="22"/>
          <w:szCs w:val="22"/>
        </w:rPr>
        <w:t xml:space="preserve">Associated with </w:t>
      </w:r>
      <w:r w:rsidRPr="006C21C2">
        <w:rPr>
          <w:rFonts w:asciiTheme="majorHAnsi" w:eastAsia="Calibri" w:hAnsiTheme="majorHAnsi" w:cs="Calibri"/>
          <w:b/>
          <w:color w:val="000000"/>
          <w:sz w:val="22"/>
          <w:szCs w:val="22"/>
        </w:rPr>
        <w:t>Mashreq bank</w:t>
      </w:r>
      <w:r w:rsidRPr="006C21C2">
        <w:rPr>
          <w:rFonts w:asciiTheme="majorHAnsi" w:eastAsia="Calibri" w:hAnsiTheme="majorHAnsi" w:cs="Calibri"/>
          <w:color w:val="000000"/>
          <w:sz w:val="22"/>
          <w:szCs w:val="22"/>
        </w:rPr>
        <w:t xml:space="preserve">, UAE, as </w:t>
      </w:r>
      <w:r w:rsidRPr="006C21C2">
        <w:rPr>
          <w:rFonts w:asciiTheme="majorHAnsi" w:eastAsia="Calibri" w:hAnsiTheme="majorHAnsi" w:cs="Calibri"/>
          <w:b/>
          <w:sz w:val="22"/>
          <w:szCs w:val="22"/>
        </w:rPr>
        <w:t>Sales</w:t>
      </w:r>
      <w:r w:rsidRPr="006C21C2">
        <w:rPr>
          <w:rFonts w:asciiTheme="majorHAnsi" w:eastAsia="Calibri" w:hAnsiTheme="majorHAnsi" w:cs="Calibri"/>
          <w:b/>
          <w:color w:val="000000"/>
          <w:sz w:val="22"/>
          <w:szCs w:val="22"/>
        </w:rPr>
        <w:t xml:space="preserve"> and </w:t>
      </w:r>
      <w:r w:rsidRPr="006C21C2">
        <w:rPr>
          <w:rFonts w:asciiTheme="majorHAnsi" w:eastAsia="Calibri" w:hAnsiTheme="majorHAnsi" w:cs="Calibri"/>
          <w:b/>
          <w:sz w:val="22"/>
          <w:szCs w:val="22"/>
        </w:rPr>
        <w:t>Services</w:t>
      </w:r>
      <w:r w:rsidRPr="006C21C2">
        <w:rPr>
          <w:rFonts w:asciiTheme="majorHAnsi" w:eastAsia="Calibri" w:hAnsiTheme="majorHAnsi" w:cs="Calibri"/>
          <w:b/>
          <w:color w:val="000000"/>
          <w:sz w:val="22"/>
          <w:szCs w:val="22"/>
        </w:rPr>
        <w:t xml:space="preserve"> </w:t>
      </w:r>
      <w:r w:rsidRPr="006C21C2">
        <w:rPr>
          <w:rFonts w:asciiTheme="majorHAnsi" w:eastAsia="Calibri" w:hAnsiTheme="majorHAnsi" w:cs="Calibri"/>
          <w:b/>
          <w:sz w:val="22"/>
          <w:szCs w:val="22"/>
        </w:rPr>
        <w:t>O</w:t>
      </w:r>
      <w:r w:rsidRPr="006C21C2">
        <w:rPr>
          <w:rFonts w:asciiTheme="majorHAnsi" w:eastAsia="Calibri" w:hAnsiTheme="majorHAnsi" w:cs="Calibri"/>
          <w:b/>
          <w:color w:val="000000"/>
          <w:sz w:val="22"/>
          <w:szCs w:val="22"/>
        </w:rPr>
        <w:t>fficer(SSO) –Al Salam branch, Salam street, Abu Dhabi,</w:t>
      </w:r>
      <w:r w:rsidRPr="006C21C2">
        <w:rPr>
          <w:rFonts w:asciiTheme="majorHAnsi" w:eastAsia="Calibri" w:hAnsiTheme="majorHAnsi" w:cs="Calibri"/>
          <w:color w:val="000000"/>
          <w:sz w:val="22"/>
          <w:szCs w:val="22"/>
        </w:rPr>
        <w:t xml:space="preserve"> Since oct 2014 to nov 2015.</w:t>
      </w:r>
    </w:p>
    <w:p w:rsidR="000251F3" w:rsidRPr="006C21C2" w:rsidRDefault="007A75D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eastAsia="Calibri" w:hAnsiTheme="majorHAnsi" w:cs="Calibri"/>
          <w:b/>
          <w:color w:val="000000"/>
          <w:sz w:val="22"/>
          <w:szCs w:val="22"/>
        </w:rPr>
      </w:pPr>
      <w:r w:rsidRPr="006C21C2">
        <w:rPr>
          <w:rFonts w:asciiTheme="majorHAnsi" w:eastAsia="Calibri" w:hAnsiTheme="majorHAnsi" w:cs="Calibri"/>
          <w:b/>
          <w:color w:val="000000"/>
          <w:sz w:val="22"/>
          <w:szCs w:val="22"/>
        </w:rPr>
        <w:t>Job Profile:</w:t>
      </w:r>
    </w:p>
    <w:p w:rsidR="000251F3" w:rsidRPr="006C21C2" w:rsidRDefault="007A75D6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="Calibri"/>
          <w:color w:val="000000"/>
          <w:sz w:val="22"/>
          <w:szCs w:val="22"/>
        </w:rPr>
      </w:pPr>
      <w:r w:rsidRPr="006C21C2">
        <w:rPr>
          <w:rFonts w:asciiTheme="majorHAnsi" w:eastAsia="Calibri" w:hAnsiTheme="majorHAnsi" w:cs="Calibri"/>
          <w:color w:val="000000"/>
          <w:sz w:val="22"/>
          <w:szCs w:val="22"/>
        </w:rPr>
        <w:t>Explore the local market opportunities for Asset and Liabilities Acquisition to support on fresh acquisition.</w:t>
      </w:r>
    </w:p>
    <w:p w:rsidR="000251F3" w:rsidRPr="006C21C2" w:rsidRDefault="007A75D6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="Calibri"/>
          <w:color w:val="000000"/>
          <w:sz w:val="22"/>
          <w:szCs w:val="22"/>
        </w:rPr>
      </w:pPr>
      <w:r w:rsidRPr="006C21C2">
        <w:rPr>
          <w:rFonts w:asciiTheme="majorHAnsi" w:eastAsia="Calibri" w:hAnsiTheme="majorHAnsi" w:cs="Calibri"/>
          <w:color w:val="000000"/>
          <w:sz w:val="22"/>
          <w:szCs w:val="22"/>
        </w:rPr>
        <w:t>Work on identified employers or with low penetration and convert these opportunities to on relationship with the aim to increasing share of business with these companies.</w:t>
      </w:r>
    </w:p>
    <w:p w:rsidR="000251F3" w:rsidRPr="006C21C2" w:rsidRDefault="007A75D6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="Calibri"/>
          <w:color w:val="000000"/>
          <w:sz w:val="22"/>
          <w:szCs w:val="22"/>
        </w:rPr>
      </w:pPr>
      <w:r w:rsidRPr="006C21C2">
        <w:rPr>
          <w:rFonts w:asciiTheme="majorHAnsi" w:eastAsia="Calibri" w:hAnsiTheme="majorHAnsi" w:cs="Calibri"/>
          <w:color w:val="000000"/>
          <w:sz w:val="22"/>
          <w:szCs w:val="22"/>
        </w:rPr>
        <w:lastRenderedPageBreak/>
        <w:t>Achieve on penetration targets for each employer with the branch for applicable products.</w:t>
      </w:r>
    </w:p>
    <w:p w:rsidR="000251F3" w:rsidRPr="006C21C2" w:rsidRDefault="007A75D6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="Calibri"/>
          <w:color w:val="000000"/>
          <w:sz w:val="22"/>
          <w:szCs w:val="22"/>
        </w:rPr>
      </w:pPr>
      <w:r w:rsidRPr="006C21C2">
        <w:rPr>
          <w:rFonts w:asciiTheme="majorHAnsi" w:eastAsia="Calibri" w:hAnsiTheme="majorHAnsi" w:cs="Calibri"/>
          <w:color w:val="000000"/>
          <w:sz w:val="22"/>
          <w:szCs w:val="22"/>
        </w:rPr>
        <w:t>Maintain documentation on the related agreements and related communication with company.</w:t>
      </w:r>
    </w:p>
    <w:p w:rsidR="000251F3" w:rsidRPr="006C21C2" w:rsidRDefault="007A75D6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="Calibri"/>
          <w:color w:val="000000"/>
          <w:sz w:val="22"/>
          <w:szCs w:val="22"/>
        </w:rPr>
      </w:pPr>
      <w:r w:rsidRPr="006C21C2">
        <w:rPr>
          <w:rFonts w:asciiTheme="majorHAnsi" w:eastAsia="Calibri" w:hAnsiTheme="majorHAnsi" w:cs="Calibri"/>
          <w:color w:val="000000"/>
          <w:sz w:val="22"/>
          <w:szCs w:val="22"/>
        </w:rPr>
        <w:t>Explore the MG/SE segment in the market with the aim of increasing share of the asset and liability business.</w:t>
      </w:r>
    </w:p>
    <w:p w:rsidR="000251F3" w:rsidRPr="006C21C2" w:rsidRDefault="007A75D6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="Calibri"/>
          <w:color w:val="000000"/>
          <w:sz w:val="22"/>
          <w:szCs w:val="22"/>
        </w:rPr>
      </w:pPr>
      <w:r w:rsidRPr="006C21C2">
        <w:rPr>
          <w:rFonts w:asciiTheme="majorHAnsi" w:eastAsia="Calibri" w:hAnsiTheme="majorHAnsi" w:cs="Calibri"/>
          <w:color w:val="000000"/>
          <w:sz w:val="22"/>
          <w:szCs w:val="22"/>
        </w:rPr>
        <w:t>Company packages management and new companies introduction.</w:t>
      </w:r>
    </w:p>
    <w:p w:rsidR="000251F3" w:rsidRPr="006C21C2" w:rsidRDefault="007A75D6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="Calibri"/>
          <w:color w:val="000000"/>
          <w:sz w:val="22"/>
          <w:szCs w:val="22"/>
        </w:rPr>
      </w:pPr>
      <w:r w:rsidRPr="006C21C2">
        <w:rPr>
          <w:rFonts w:asciiTheme="majorHAnsi" w:eastAsia="Calibri" w:hAnsiTheme="majorHAnsi" w:cs="Calibri"/>
          <w:color w:val="000000"/>
          <w:sz w:val="22"/>
          <w:szCs w:val="22"/>
        </w:rPr>
        <w:t>Achieve assigned KPI in regards to retail banking products, including credit car</w:t>
      </w:r>
      <w:r w:rsidR="006C21C2">
        <w:rPr>
          <w:rFonts w:asciiTheme="majorHAnsi" w:eastAsia="Calibri" w:hAnsiTheme="majorHAnsi" w:cs="Calibri"/>
          <w:color w:val="000000"/>
          <w:sz w:val="22"/>
          <w:szCs w:val="22"/>
        </w:rPr>
        <w:t>ds, Personal loan(STL and NSTL)</w:t>
      </w:r>
      <w:r w:rsidRPr="006C21C2">
        <w:rPr>
          <w:rFonts w:asciiTheme="majorHAnsi" w:eastAsia="Calibri" w:hAnsiTheme="majorHAnsi" w:cs="Calibri"/>
          <w:color w:val="000000"/>
          <w:sz w:val="22"/>
          <w:szCs w:val="22"/>
        </w:rPr>
        <w:t>, accounts and Banca (both Islamic and Conventional).</w:t>
      </w:r>
    </w:p>
    <w:p w:rsidR="000251F3" w:rsidRPr="006C21C2" w:rsidRDefault="007A75D6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="Calibri"/>
          <w:color w:val="000000"/>
          <w:sz w:val="22"/>
          <w:szCs w:val="22"/>
        </w:rPr>
      </w:pPr>
      <w:r w:rsidRPr="006C21C2">
        <w:rPr>
          <w:rFonts w:asciiTheme="majorHAnsi" w:eastAsia="Calibri" w:hAnsiTheme="majorHAnsi" w:cs="Calibri"/>
          <w:color w:val="000000"/>
          <w:sz w:val="22"/>
          <w:szCs w:val="22"/>
        </w:rPr>
        <w:t>Create employer acquisition plans for each geographical area to achieve financial targets</w:t>
      </w:r>
    </w:p>
    <w:p w:rsidR="000251F3" w:rsidRPr="006C21C2" w:rsidRDefault="000251F3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Theme="majorHAnsi" w:eastAsia="Calibri" w:hAnsiTheme="majorHAnsi" w:cs="Calibri"/>
          <w:sz w:val="22"/>
          <w:szCs w:val="22"/>
        </w:rPr>
      </w:pPr>
    </w:p>
    <w:p w:rsidR="000251F3" w:rsidRPr="006C21C2" w:rsidRDefault="007A75D6">
      <w:pPr>
        <w:pStyle w:val="normal0"/>
        <w:shd w:val="clear" w:color="auto" w:fill="CCCCCC"/>
        <w:spacing w:line="360" w:lineRule="auto"/>
        <w:rPr>
          <w:rFonts w:asciiTheme="majorHAnsi" w:eastAsia="Calibri" w:hAnsiTheme="majorHAnsi" w:cs="Calibri"/>
          <w:b/>
          <w:sz w:val="22"/>
          <w:szCs w:val="22"/>
        </w:rPr>
      </w:pPr>
      <w:r w:rsidRPr="006C21C2">
        <w:rPr>
          <w:rFonts w:asciiTheme="majorHAnsi" w:eastAsia="Calibri" w:hAnsiTheme="majorHAnsi" w:cs="Calibri"/>
          <w:b/>
          <w:sz w:val="22"/>
          <w:szCs w:val="22"/>
        </w:rPr>
        <w:t xml:space="preserve">  SALES Executive experience : </w:t>
      </w:r>
    </w:p>
    <w:p w:rsidR="000251F3" w:rsidRPr="006C21C2" w:rsidRDefault="007A75D6">
      <w:pPr>
        <w:pStyle w:val="normal0"/>
        <w:spacing w:line="360" w:lineRule="auto"/>
        <w:jc w:val="both"/>
        <w:rPr>
          <w:rFonts w:asciiTheme="majorHAnsi" w:eastAsia="Calibri" w:hAnsiTheme="majorHAnsi" w:cs="Calibri"/>
        </w:rPr>
      </w:pPr>
      <w:r w:rsidRPr="006C21C2">
        <w:rPr>
          <w:rFonts w:asciiTheme="majorHAnsi" w:eastAsia="Calibri" w:hAnsiTheme="majorHAnsi" w:cs="Calibri"/>
        </w:rPr>
        <w:t xml:space="preserve">Associated with </w:t>
      </w:r>
      <w:r w:rsidRPr="006C21C2">
        <w:rPr>
          <w:rFonts w:asciiTheme="majorHAnsi" w:eastAsia="Calibri" w:hAnsiTheme="majorHAnsi" w:cs="Calibri"/>
          <w:b/>
        </w:rPr>
        <w:t>First Gulf Bank</w:t>
      </w:r>
      <w:r w:rsidRPr="006C21C2">
        <w:rPr>
          <w:rFonts w:asciiTheme="majorHAnsi" w:eastAsia="Calibri" w:hAnsiTheme="majorHAnsi" w:cs="Calibri"/>
        </w:rPr>
        <w:t xml:space="preserve">, UAE, as </w:t>
      </w:r>
      <w:r w:rsidRPr="006C21C2">
        <w:rPr>
          <w:rFonts w:asciiTheme="majorHAnsi" w:eastAsia="Calibri" w:hAnsiTheme="majorHAnsi" w:cs="Calibri"/>
          <w:b/>
        </w:rPr>
        <w:t>Sales executive – Electra Street, Abu Dhabi,</w:t>
      </w:r>
      <w:r w:rsidRPr="006C21C2">
        <w:rPr>
          <w:rFonts w:asciiTheme="majorHAnsi" w:eastAsia="Calibri" w:hAnsiTheme="majorHAnsi" w:cs="Calibri"/>
        </w:rPr>
        <w:t xml:space="preserve"> Since August 2012 to August 2014. As a credit card Sales and Non Salary transfer loan sales executive</w:t>
      </w:r>
    </w:p>
    <w:p w:rsidR="000251F3" w:rsidRPr="006C21C2" w:rsidRDefault="007A75D6">
      <w:pPr>
        <w:pStyle w:val="normal0"/>
        <w:shd w:val="clear" w:color="auto" w:fill="CCCCCC"/>
        <w:spacing w:line="360" w:lineRule="auto"/>
        <w:rPr>
          <w:rFonts w:asciiTheme="majorHAnsi" w:eastAsia="Calibri" w:hAnsiTheme="majorHAnsi" w:cs="Calibri"/>
          <w:b/>
          <w:sz w:val="22"/>
          <w:szCs w:val="22"/>
        </w:rPr>
      </w:pPr>
      <w:r w:rsidRPr="006C21C2">
        <w:rPr>
          <w:rFonts w:asciiTheme="majorHAnsi" w:eastAsia="Calibri" w:hAnsiTheme="majorHAnsi" w:cs="Calibri"/>
          <w:b/>
          <w:sz w:val="22"/>
          <w:szCs w:val="22"/>
        </w:rPr>
        <w:t xml:space="preserve">  SALES Executive experience :</w:t>
      </w:r>
    </w:p>
    <w:p w:rsidR="000251F3" w:rsidRPr="006C21C2" w:rsidRDefault="007A75D6">
      <w:pPr>
        <w:pStyle w:val="normal0"/>
        <w:numPr>
          <w:ilvl w:val="0"/>
          <w:numId w:val="1"/>
        </w:numPr>
        <w:spacing w:line="360" w:lineRule="auto"/>
        <w:jc w:val="both"/>
        <w:rPr>
          <w:rFonts w:asciiTheme="majorHAnsi" w:eastAsia="Calibri" w:hAnsiTheme="majorHAnsi" w:cs="Calibri"/>
          <w:sz w:val="22"/>
          <w:szCs w:val="22"/>
        </w:rPr>
      </w:pPr>
      <w:r w:rsidRPr="006C21C2">
        <w:rPr>
          <w:rFonts w:asciiTheme="majorHAnsi" w:eastAsia="Calibri" w:hAnsiTheme="majorHAnsi" w:cs="Calibri"/>
          <w:b/>
          <w:sz w:val="22"/>
          <w:szCs w:val="22"/>
        </w:rPr>
        <w:t>Software products Sales and service officer, Trident Microsystems india pvt ltd. Bengaluru</w:t>
      </w:r>
    </w:p>
    <w:tbl>
      <w:tblPr>
        <w:tblStyle w:val="a"/>
        <w:tblW w:w="8856" w:type="dxa"/>
        <w:tblLayout w:type="fixed"/>
        <w:tblLook w:val="0000"/>
      </w:tblPr>
      <w:tblGrid>
        <w:gridCol w:w="8856"/>
      </w:tblGrid>
      <w:tr w:rsidR="000251F3" w:rsidRPr="006C21C2">
        <w:tc>
          <w:tcPr>
            <w:tcW w:w="8856" w:type="dxa"/>
            <w:shd w:val="clear" w:color="auto" w:fill="CCCCCC"/>
          </w:tcPr>
          <w:p w:rsidR="000251F3" w:rsidRPr="006C21C2" w:rsidRDefault="007A75D6">
            <w:pPr>
              <w:pStyle w:val="Heading2"/>
              <w:spacing w:line="360" w:lineRule="auto"/>
              <w:rPr>
                <w:rFonts w:asciiTheme="majorHAnsi" w:eastAsia="Calibri" w:hAnsiTheme="majorHAnsi" w:cs="Calibri"/>
                <w:sz w:val="22"/>
                <w:szCs w:val="22"/>
              </w:rPr>
            </w:pPr>
            <w:r w:rsidRPr="006C21C2">
              <w:rPr>
                <w:rFonts w:asciiTheme="majorHAnsi" w:eastAsia="Calibri" w:hAnsiTheme="majorHAnsi" w:cs="Calibri"/>
                <w:sz w:val="22"/>
                <w:szCs w:val="22"/>
              </w:rPr>
              <w:t>Computer Skills:</w:t>
            </w:r>
          </w:p>
        </w:tc>
      </w:tr>
    </w:tbl>
    <w:p w:rsidR="000251F3" w:rsidRPr="006C21C2" w:rsidRDefault="007A75D6">
      <w:pPr>
        <w:pStyle w:val="normal0"/>
        <w:spacing w:line="360" w:lineRule="auto"/>
        <w:rPr>
          <w:rFonts w:asciiTheme="majorHAnsi" w:eastAsia="Calibri" w:hAnsiTheme="majorHAnsi" w:cs="Calibri"/>
          <w:sz w:val="22"/>
          <w:szCs w:val="22"/>
        </w:rPr>
      </w:pPr>
      <w:r w:rsidRPr="006C21C2">
        <w:rPr>
          <w:rFonts w:asciiTheme="majorHAnsi" w:eastAsia="Calibri" w:hAnsiTheme="majorHAnsi" w:cs="Calibri"/>
          <w:sz w:val="22"/>
          <w:szCs w:val="22"/>
        </w:rPr>
        <w:t>Languages</w:t>
      </w:r>
      <w:r w:rsidRPr="006C21C2">
        <w:rPr>
          <w:rFonts w:asciiTheme="majorHAnsi" w:eastAsia="Calibri" w:hAnsiTheme="majorHAnsi" w:cs="Calibri"/>
          <w:sz w:val="22"/>
          <w:szCs w:val="22"/>
        </w:rPr>
        <w:tab/>
      </w:r>
      <w:r w:rsidRPr="006C21C2">
        <w:rPr>
          <w:rFonts w:asciiTheme="majorHAnsi" w:eastAsia="Calibri" w:hAnsiTheme="majorHAnsi" w:cs="Calibri"/>
          <w:sz w:val="22"/>
          <w:szCs w:val="22"/>
        </w:rPr>
        <w:tab/>
        <w:t>:</w:t>
      </w:r>
      <w:r w:rsidRPr="006C21C2">
        <w:rPr>
          <w:rFonts w:asciiTheme="majorHAnsi" w:eastAsia="Calibri" w:hAnsiTheme="majorHAnsi" w:cs="Calibri"/>
          <w:sz w:val="22"/>
          <w:szCs w:val="22"/>
        </w:rPr>
        <w:tab/>
        <w:t>C, C++, JAVA, J2EE</w:t>
      </w:r>
    </w:p>
    <w:p w:rsidR="000251F3" w:rsidRPr="006C21C2" w:rsidRDefault="007A75D6">
      <w:pPr>
        <w:pStyle w:val="normal0"/>
        <w:spacing w:line="360" w:lineRule="auto"/>
        <w:rPr>
          <w:rFonts w:asciiTheme="majorHAnsi" w:eastAsia="Calibri" w:hAnsiTheme="majorHAnsi" w:cs="Calibri"/>
          <w:sz w:val="22"/>
          <w:szCs w:val="22"/>
        </w:rPr>
      </w:pPr>
      <w:r w:rsidRPr="006C21C2">
        <w:rPr>
          <w:rFonts w:asciiTheme="majorHAnsi" w:eastAsia="Calibri" w:hAnsiTheme="majorHAnsi" w:cs="Calibri"/>
          <w:sz w:val="22"/>
          <w:szCs w:val="22"/>
        </w:rPr>
        <w:t>Packages</w:t>
      </w:r>
      <w:r w:rsidRPr="006C21C2">
        <w:rPr>
          <w:rFonts w:asciiTheme="majorHAnsi" w:eastAsia="Calibri" w:hAnsiTheme="majorHAnsi" w:cs="Calibri"/>
          <w:sz w:val="22"/>
          <w:szCs w:val="22"/>
        </w:rPr>
        <w:tab/>
      </w:r>
      <w:r w:rsidRPr="006C21C2">
        <w:rPr>
          <w:rFonts w:asciiTheme="majorHAnsi" w:eastAsia="Calibri" w:hAnsiTheme="majorHAnsi" w:cs="Calibri"/>
          <w:sz w:val="22"/>
          <w:szCs w:val="22"/>
        </w:rPr>
        <w:tab/>
        <w:t>:</w:t>
      </w:r>
      <w:r w:rsidRPr="006C21C2">
        <w:rPr>
          <w:rFonts w:asciiTheme="majorHAnsi" w:eastAsia="Calibri" w:hAnsiTheme="majorHAnsi" w:cs="Calibri"/>
          <w:sz w:val="22"/>
          <w:szCs w:val="22"/>
        </w:rPr>
        <w:tab/>
        <w:t>MS Office, D.T.P.</w:t>
      </w:r>
    </w:p>
    <w:p w:rsidR="000251F3" w:rsidRPr="006C21C2" w:rsidRDefault="007A75D6">
      <w:pPr>
        <w:pStyle w:val="normal0"/>
        <w:spacing w:line="360" w:lineRule="auto"/>
        <w:rPr>
          <w:rFonts w:asciiTheme="majorHAnsi" w:eastAsia="Calibri" w:hAnsiTheme="majorHAnsi" w:cs="Calibri"/>
          <w:sz w:val="22"/>
          <w:szCs w:val="22"/>
        </w:rPr>
      </w:pPr>
      <w:r w:rsidRPr="006C21C2">
        <w:rPr>
          <w:rFonts w:asciiTheme="majorHAnsi" w:eastAsia="Calibri" w:hAnsiTheme="majorHAnsi" w:cs="Calibri"/>
          <w:sz w:val="22"/>
          <w:szCs w:val="22"/>
        </w:rPr>
        <w:t>Operating System</w:t>
      </w:r>
      <w:r w:rsidRPr="006C21C2">
        <w:rPr>
          <w:rFonts w:asciiTheme="majorHAnsi" w:eastAsia="Calibri" w:hAnsiTheme="majorHAnsi" w:cs="Calibri"/>
          <w:sz w:val="22"/>
          <w:szCs w:val="22"/>
        </w:rPr>
        <w:tab/>
        <w:t>:</w:t>
      </w:r>
      <w:r w:rsidRPr="006C21C2">
        <w:rPr>
          <w:rFonts w:asciiTheme="majorHAnsi" w:eastAsia="Calibri" w:hAnsiTheme="majorHAnsi" w:cs="Calibri"/>
          <w:sz w:val="22"/>
          <w:szCs w:val="22"/>
        </w:rPr>
        <w:tab/>
        <w:t xml:space="preserve">MS DOS, Windows 2000 and Windows XP, Unix. </w:t>
      </w:r>
    </w:p>
    <w:p w:rsidR="000251F3" w:rsidRPr="006C21C2" w:rsidRDefault="007A75D6">
      <w:pPr>
        <w:pStyle w:val="normal0"/>
        <w:shd w:val="clear" w:color="auto" w:fill="CCCCCC"/>
        <w:spacing w:line="360" w:lineRule="auto"/>
        <w:rPr>
          <w:rFonts w:asciiTheme="majorHAnsi" w:eastAsia="Calibri" w:hAnsiTheme="majorHAnsi" w:cs="Calibri"/>
          <w:b/>
          <w:sz w:val="22"/>
          <w:szCs w:val="22"/>
        </w:rPr>
      </w:pPr>
      <w:r w:rsidRPr="006C21C2">
        <w:rPr>
          <w:rFonts w:asciiTheme="majorHAnsi" w:eastAsia="Calibri" w:hAnsiTheme="majorHAnsi" w:cs="Calibri"/>
          <w:b/>
          <w:sz w:val="22"/>
          <w:szCs w:val="22"/>
        </w:rPr>
        <w:t xml:space="preserve">   Key Strengths :</w:t>
      </w:r>
    </w:p>
    <w:p w:rsidR="000251F3" w:rsidRPr="006C21C2" w:rsidRDefault="007A75D6">
      <w:pPr>
        <w:pStyle w:val="normal0"/>
        <w:numPr>
          <w:ilvl w:val="0"/>
          <w:numId w:val="2"/>
        </w:numPr>
        <w:spacing w:line="360" w:lineRule="auto"/>
        <w:rPr>
          <w:rFonts w:asciiTheme="majorHAnsi" w:eastAsia="Calibri" w:hAnsiTheme="majorHAnsi" w:cs="Calibri"/>
          <w:b/>
          <w:sz w:val="22"/>
          <w:szCs w:val="22"/>
        </w:rPr>
      </w:pPr>
      <w:r w:rsidRPr="006C21C2">
        <w:rPr>
          <w:rFonts w:asciiTheme="majorHAnsi" w:eastAsia="Calibri" w:hAnsiTheme="majorHAnsi" w:cs="Calibri"/>
          <w:sz w:val="22"/>
          <w:szCs w:val="22"/>
        </w:rPr>
        <w:t>Highly Motivated.</w:t>
      </w:r>
    </w:p>
    <w:p w:rsidR="000251F3" w:rsidRPr="006C21C2" w:rsidRDefault="007A75D6">
      <w:pPr>
        <w:pStyle w:val="normal0"/>
        <w:numPr>
          <w:ilvl w:val="0"/>
          <w:numId w:val="2"/>
        </w:numPr>
        <w:spacing w:line="360" w:lineRule="auto"/>
        <w:rPr>
          <w:rFonts w:asciiTheme="majorHAnsi" w:eastAsia="Calibri" w:hAnsiTheme="majorHAnsi" w:cs="Calibri"/>
          <w:b/>
          <w:sz w:val="22"/>
          <w:szCs w:val="22"/>
        </w:rPr>
      </w:pPr>
      <w:r w:rsidRPr="006C21C2">
        <w:rPr>
          <w:rFonts w:asciiTheme="majorHAnsi" w:eastAsia="Calibri" w:hAnsiTheme="majorHAnsi" w:cs="Calibri"/>
          <w:sz w:val="22"/>
          <w:szCs w:val="22"/>
        </w:rPr>
        <w:t>Excellent Leadership Skill.</w:t>
      </w:r>
    </w:p>
    <w:p w:rsidR="000251F3" w:rsidRPr="006C21C2" w:rsidRDefault="007A75D6">
      <w:pPr>
        <w:pStyle w:val="normal0"/>
        <w:numPr>
          <w:ilvl w:val="0"/>
          <w:numId w:val="2"/>
        </w:numPr>
        <w:spacing w:line="360" w:lineRule="auto"/>
        <w:rPr>
          <w:rFonts w:asciiTheme="majorHAnsi" w:eastAsia="Calibri" w:hAnsiTheme="majorHAnsi" w:cs="Calibri"/>
          <w:b/>
          <w:sz w:val="22"/>
          <w:szCs w:val="22"/>
        </w:rPr>
      </w:pPr>
      <w:r w:rsidRPr="006C21C2">
        <w:rPr>
          <w:rFonts w:asciiTheme="majorHAnsi" w:eastAsia="Calibri" w:hAnsiTheme="majorHAnsi" w:cs="Calibri"/>
          <w:sz w:val="22"/>
          <w:szCs w:val="22"/>
        </w:rPr>
        <w:t>Excellent Communication and Self Confident.</w:t>
      </w:r>
    </w:p>
    <w:p w:rsidR="000251F3" w:rsidRPr="006C21C2" w:rsidRDefault="007A75D6">
      <w:pPr>
        <w:pStyle w:val="normal0"/>
        <w:numPr>
          <w:ilvl w:val="0"/>
          <w:numId w:val="2"/>
        </w:numPr>
        <w:spacing w:line="360" w:lineRule="auto"/>
        <w:rPr>
          <w:rFonts w:asciiTheme="majorHAnsi" w:eastAsia="Calibri" w:hAnsiTheme="majorHAnsi" w:cs="Calibri"/>
          <w:b/>
          <w:sz w:val="22"/>
          <w:szCs w:val="22"/>
        </w:rPr>
      </w:pPr>
      <w:r w:rsidRPr="006C21C2">
        <w:rPr>
          <w:rFonts w:asciiTheme="majorHAnsi" w:eastAsia="Calibri" w:hAnsiTheme="majorHAnsi" w:cs="Calibri"/>
          <w:sz w:val="22"/>
          <w:szCs w:val="22"/>
        </w:rPr>
        <w:t>Patience and flexibility.</w:t>
      </w:r>
    </w:p>
    <w:p w:rsidR="000251F3" w:rsidRPr="006C21C2" w:rsidRDefault="007A75D6">
      <w:pPr>
        <w:pStyle w:val="normal0"/>
        <w:numPr>
          <w:ilvl w:val="0"/>
          <w:numId w:val="2"/>
        </w:numPr>
        <w:spacing w:line="360" w:lineRule="auto"/>
        <w:rPr>
          <w:rFonts w:asciiTheme="majorHAnsi" w:eastAsia="Calibri" w:hAnsiTheme="majorHAnsi" w:cs="Calibri"/>
          <w:b/>
          <w:sz w:val="22"/>
          <w:szCs w:val="22"/>
        </w:rPr>
      </w:pPr>
      <w:r w:rsidRPr="006C21C2">
        <w:rPr>
          <w:rFonts w:asciiTheme="majorHAnsi" w:eastAsia="Calibri" w:hAnsiTheme="majorHAnsi" w:cs="Calibri"/>
          <w:sz w:val="22"/>
          <w:szCs w:val="22"/>
        </w:rPr>
        <w:t>Cross functional, analytical and problem solving abilities.</w:t>
      </w:r>
    </w:p>
    <w:p w:rsidR="000251F3" w:rsidRPr="006C21C2" w:rsidRDefault="007A75D6">
      <w:pPr>
        <w:pStyle w:val="normal0"/>
        <w:numPr>
          <w:ilvl w:val="0"/>
          <w:numId w:val="3"/>
        </w:numPr>
        <w:spacing w:line="360" w:lineRule="auto"/>
        <w:rPr>
          <w:rFonts w:asciiTheme="majorHAnsi" w:eastAsia="Calibri" w:hAnsiTheme="majorHAnsi" w:cs="Calibri"/>
          <w:b/>
          <w:sz w:val="22"/>
          <w:szCs w:val="22"/>
        </w:rPr>
      </w:pPr>
      <w:r w:rsidRPr="006C21C2">
        <w:rPr>
          <w:rFonts w:asciiTheme="majorHAnsi" w:eastAsia="Calibri" w:hAnsiTheme="majorHAnsi" w:cs="Calibri"/>
          <w:sz w:val="22"/>
          <w:szCs w:val="22"/>
        </w:rPr>
        <w:t>Vast Market Information.</w:t>
      </w:r>
    </w:p>
    <w:p w:rsidR="000251F3" w:rsidRPr="006C21C2" w:rsidRDefault="007A75D6">
      <w:pPr>
        <w:pStyle w:val="normal0"/>
        <w:numPr>
          <w:ilvl w:val="0"/>
          <w:numId w:val="3"/>
        </w:numPr>
        <w:spacing w:line="360" w:lineRule="auto"/>
        <w:rPr>
          <w:rFonts w:asciiTheme="majorHAnsi" w:eastAsia="Calibri" w:hAnsiTheme="majorHAnsi" w:cs="Calibri"/>
          <w:b/>
          <w:sz w:val="22"/>
          <w:szCs w:val="22"/>
        </w:rPr>
      </w:pPr>
      <w:r w:rsidRPr="006C21C2">
        <w:rPr>
          <w:rFonts w:asciiTheme="majorHAnsi" w:eastAsia="Calibri" w:hAnsiTheme="majorHAnsi" w:cs="Calibri"/>
          <w:sz w:val="22"/>
          <w:szCs w:val="22"/>
        </w:rPr>
        <w:t>Good Knowledge on competitor’s activity.</w:t>
      </w:r>
    </w:p>
    <w:p w:rsidR="000251F3" w:rsidRPr="006C21C2" w:rsidRDefault="007A75D6">
      <w:pPr>
        <w:pStyle w:val="Heading2"/>
        <w:shd w:val="clear" w:color="auto" w:fill="CCCCCC"/>
        <w:spacing w:line="360" w:lineRule="auto"/>
        <w:rPr>
          <w:rFonts w:asciiTheme="majorHAnsi" w:eastAsia="Calibri" w:hAnsiTheme="majorHAnsi" w:cs="Calibri"/>
          <w:sz w:val="22"/>
          <w:szCs w:val="22"/>
        </w:rPr>
      </w:pPr>
      <w:r w:rsidRPr="006C21C2">
        <w:rPr>
          <w:rFonts w:asciiTheme="majorHAnsi" w:eastAsia="Calibri" w:hAnsiTheme="majorHAnsi" w:cs="Calibri"/>
          <w:sz w:val="22"/>
          <w:szCs w:val="22"/>
        </w:rPr>
        <w:t>Personal Information:</w:t>
      </w:r>
    </w:p>
    <w:p w:rsidR="000251F3" w:rsidRPr="006C21C2" w:rsidRDefault="007A75D6">
      <w:pPr>
        <w:pStyle w:val="normal0"/>
        <w:spacing w:line="360" w:lineRule="auto"/>
        <w:rPr>
          <w:rFonts w:asciiTheme="majorHAnsi" w:eastAsia="Calibri" w:hAnsiTheme="majorHAnsi" w:cs="Calibri"/>
          <w:sz w:val="22"/>
          <w:szCs w:val="22"/>
        </w:rPr>
      </w:pPr>
      <w:r w:rsidRPr="006C21C2">
        <w:rPr>
          <w:rFonts w:asciiTheme="majorHAnsi" w:eastAsia="Calibri" w:hAnsiTheme="majorHAnsi" w:cs="Calibri"/>
          <w:sz w:val="22"/>
          <w:szCs w:val="22"/>
        </w:rPr>
        <w:t>Father’s Name</w:t>
      </w:r>
      <w:r w:rsidRPr="006C21C2">
        <w:rPr>
          <w:rFonts w:asciiTheme="majorHAnsi" w:eastAsia="Calibri" w:hAnsiTheme="majorHAnsi" w:cs="Calibri"/>
          <w:sz w:val="22"/>
          <w:szCs w:val="22"/>
        </w:rPr>
        <w:tab/>
      </w:r>
      <w:r w:rsidRPr="006C21C2">
        <w:rPr>
          <w:rFonts w:asciiTheme="majorHAnsi" w:eastAsia="Calibri" w:hAnsiTheme="majorHAnsi" w:cs="Calibri"/>
          <w:sz w:val="22"/>
          <w:szCs w:val="22"/>
        </w:rPr>
        <w:tab/>
        <w:t>:</w:t>
      </w:r>
      <w:r w:rsidRPr="006C21C2">
        <w:rPr>
          <w:rFonts w:asciiTheme="majorHAnsi" w:eastAsia="Calibri" w:hAnsiTheme="majorHAnsi" w:cs="Calibri"/>
          <w:sz w:val="22"/>
          <w:szCs w:val="22"/>
        </w:rPr>
        <w:tab/>
        <w:t>V. Satyanarayana</w:t>
      </w:r>
    </w:p>
    <w:p w:rsidR="000251F3" w:rsidRPr="006C21C2" w:rsidRDefault="007A75D6">
      <w:pPr>
        <w:pStyle w:val="normal0"/>
        <w:spacing w:line="360" w:lineRule="auto"/>
        <w:rPr>
          <w:rFonts w:asciiTheme="majorHAnsi" w:eastAsia="Calibri" w:hAnsiTheme="majorHAnsi" w:cs="Calibri"/>
          <w:sz w:val="22"/>
          <w:szCs w:val="22"/>
        </w:rPr>
      </w:pPr>
      <w:r w:rsidRPr="006C21C2">
        <w:rPr>
          <w:rFonts w:asciiTheme="majorHAnsi" w:eastAsia="Calibri" w:hAnsiTheme="majorHAnsi" w:cs="Calibri"/>
          <w:sz w:val="22"/>
          <w:szCs w:val="22"/>
        </w:rPr>
        <w:t>Date of Birth</w:t>
      </w:r>
      <w:r w:rsidRPr="006C21C2">
        <w:rPr>
          <w:rFonts w:asciiTheme="majorHAnsi" w:eastAsia="Calibri" w:hAnsiTheme="majorHAnsi" w:cs="Calibri"/>
          <w:sz w:val="22"/>
          <w:szCs w:val="22"/>
        </w:rPr>
        <w:tab/>
      </w:r>
      <w:r w:rsidRPr="006C21C2">
        <w:rPr>
          <w:rFonts w:asciiTheme="majorHAnsi" w:eastAsia="Calibri" w:hAnsiTheme="majorHAnsi" w:cs="Calibri"/>
          <w:sz w:val="22"/>
          <w:szCs w:val="22"/>
        </w:rPr>
        <w:tab/>
        <w:t>:</w:t>
      </w:r>
      <w:r w:rsidRPr="006C21C2">
        <w:rPr>
          <w:rFonts w:asciiTheme="majorHAnsi" w:eastAsia="Calibri" w:hAnsiTheme="majorHAnsi" w:cs="Calibri"/>
          <w:sz w:val="22"/>
          <w:szCs w:val="22"/>
        </w:rPr>
        <w:tab/>
        <w:t>20-01-1985</w:t>
      </w:r>
    </w:p>
    <w:p w:rsidR="000251F3" w:rsidRPr="006C21C2" w:rsidRDefault="007A75D6">
      <w:pPr>
        <w:pStyle w:val="normal0"/>
        <w:spacing w:line="360" w:lineRule="auto"/>
        <w:rPr>
          <w:rFonts w:asciiTheme="majorHAnsi" w:eastAsia="Calibri" w:hAnsiTheme="majorHAnsi" w:cs="Calibri"/>
          <w:sz w:val="22"/>
          <w:szCs w:val="22"/>
        </w:rPr>
      </w:pPr>
      <w:r w:rsidRPr="006C21C2">
        <w:rPr>
          <w:rFonts w:asciiTheme="majorHAnsi" w:eastAsia="Calibri" w:hAnsiTheme="majorHAnsi" w:cs="Calibri"/>
          <w:sz w:val="22"/>
          <w:szCs w:val="22"/>
        </w:rPr>
        <w:t>Visa Status</w:t>
      </w:r>
      <w:r w:rsidRPr="006C21C2">
        <w:rPr>
          <w:rFonts w:asciiTheme="majorHAnsi" w:eastAsia="Calibri" w:hAnsiTheme="majorHAnsi" w:cs="Calibri"/>
          <w:sz w:val="22"/>
          <w:szCs w:val="22"/>
        </w:rPr>
        <w:tab/>
      </w:r>
      <w:r w:rsidRPr="006C21C2">
        <w:rPr>
          <w:rFonts w:asciiTheme="majorHAnsi" w:eastAsia="Calibri" w:hAnsiTheme="majorHAnsi" w:cs="Calibri"/>
          <w:sz w:val="22"/>
          <w:szCs w:val="22"/>
        </w:rPr>
        <w:tab/>
        <w:t>:</w:t>
      </w:r>
      <w:r w:rsidRPr="006C21C2">
        <w:rPr>
          <w:rFonts w:asciiTheme="majorHAnsi" w:eastAsia="Calibri" w:hAnsiTheme="majorHAnsi" w:cs="Calibri"/>
          <w:sz w:val="22"/>
          <w:szCs w:val="22"/>
        </w:rPr>
        <w:tab/>
        <w:t>Tourist Visa</w:t>
      </w:r>
    </w:p>
    <w:p w:rsidR="000251F3" w:rsidRPr="006C21C2" w:rsidRDefault="007A75D6">
      <w:pPr>
        <w:pStyle w:val="normal0"/>
        <w:spacing w:line="360" w:lineRule="auto"/>
        <w:rPr>
          <w:rFonts w:asciiTheme="majorHAnsi" w:eastAsia="Calibri" w:hAnsiTheme="majorHAnsi" w:cs="Calibri"/>
          <w:sz w:val="22"/>
          <w:szCs w:val="22"/>
        </w:rPr>
      </w:pPr>
      <w:r w:rsidRPr="006C21C2">
        <w:rPr>
          <w:rFonts w:asciiTheme="majorHAnsi" w:eastAsia="Calibri" w:hAnsiTheme="majorHAnsi" w:cs="Calibri"/>
          <w:sz w:val="22"/>
          <w:szCs w:val="22"/>
        </w:rPr>
        <w:t>Language Known</w:t>
      </w:r>
      <w:r w:rsidRPr="006C21C2">
        <w:rPr>
          <w:rFonts w:asciiTheme="majorHAnsi" w:eastAsia="Calibri" w:hAnsiTheme="majorHAnsi" w:cs="Calibri"/>
          <w:sz w:val="22"/>
          <w:szCs w:val="22"/>
        </w:rPr>
        <w:tab/>
        <w:t>:</w:t>
      </w:r>
      <w:r w:rsidRPr="006C21C2">
        <w:rPr>
          <w:rFonts w:asciiTheme="majorHAnsi" w:eastAsia="Calibri" w:hAnsiTheme="majorHAnsi" w:cs="Calibri"/>
          <w:sz w:val="22"/>
          <w:szCs w:val="22"/>
        </w:rPr>
        <w:tab/>
        <w:t>English, Hindi, Kannada, Telugu &amp; Marati</w:t>
      </w:r>
    </w:p>
    <w:p w:rsidR="000251F3" w:rsidRPr="006C21C2" w:rsidRDefault="007A75D6">
      <w:pPr>
        <w:pStyle w:val="normal0"/>
        <w:spacing w:line="360" w:lineRule="auto"/>
        <w:rPr>
          <w:rFonts w:asciiTheme="majorHAnsi" w:eastAsia="Calibri" w:hAnsiTheme="majorHAnsi" w:cs="Calibri"/>
          <w:sz w:val="22"/>
          <w:szCs w:val="22"/>
        </w:rPr>
      </w:pPr>
      <w:r w:rsidRPr="006C21C2">
        <w:rPr>
          <w:rFonts w:asciiTheme="majorHAnsi" w:eastAsia="Calibri" w:hAnsiTheme="majorHAnsi" w:cs="Calibri"/>
          <w:sz w:val="22"/>
          <w:szCs w:val="22"/>
        </w:rPr>
        <w:t>Extras</w:t>
      </w:r>
      <w:r w:rsidRPr="006C21C2">
        <w:rPr>
          <w:rFonts w:asciiTheme="majorHAnsi" w:eastAsia="Calibri" w:hAnsiTheme="majorHAnsi" w:cs="Calibri"/>
          <w:sz w:val="22"/>
          <w:szCs w:val="22"/>
        </w:rPr>
        <w:tab/>
      </w:r>
      <w:r w:rsidRPr="006C21C2">
        <w:rPr>
          <w:rFonts w:asciiTheme="majorHAnsi" w:eastAsia="Calibri" w:hAnsiTheme="majorHAnsi" w:cs="Calibri"/>
          <w:sz w:val="22"/>
          <w:szCs w:val="22"/>
        </w:rPr>
        <w:tab/>
      </w:r>
      <w:r w:rsidRPr="006C21C2">
        <w:rPr>
          <w:rFonts w:asciiTheme="majorHAnsi" w:eastAsia="Calibri" w:hAnsiTheme="majorHAnsi" w:cs="Calibri"/>
          <w:sz w:val="22"/>
          <w:szCs w:val="22"/>
        </w:rPr>
        <w:tab/>
        <w:t>:</w:t>
      </w:r>
      <w:r w:rsidRPr="006C21C2">
        <w:rPr>
          <w:rFonts w:asciiTheme="majorHAnsi" w:eastAsia="Calibri" w:hAnsiTheme="majorHAnsi" w:cs="Calibri"/>
          <w:sz w:val="22"/>
          <w:szCs w:val="22"/>
        </w:rPr>
        <w:tab/>
        <w:t>Holding Valid UAE Driving license with own Car.</w:t>
      </w:r>
    </w:p>
    <w:p w:rsidR="000251F3" w:rsidRPr="006C21C2" w:rsidRDefault="007A75D6">
      <w:pPr>
        <w:pStyle w:val="normal0"/>
        <w:spacing w:line="360" w:lineRule="auto"/>
        <w:rPr>
          <w:rFonts w:asciiTheme="majorHAnsi" w:eastAsia="Calibri" w:hAnsiTheme="majorHAnsi" w:cs="Calibri"/>
          <w:sz w:val="22"/>
          <w:szCs w:val="22"/>
        </w:rPr>
      </w:pPr>
      <w:r w:rsidRPr="006C21C2">
        <w:rPr>
          <w:rFonts w:asciiTheme="majorHAnsi" w:eastAsia="Calibri" w:hAnsiTheme="majorHAnsi" w:cs="Calibri"/>
          <w:sz w:val="22"/>
          <w:szCs w:val="22"/>
        </w:rPr>
        <w:tab/>
      </w:r>
    </w:p>
    <w:sectPr w:rsidR="000251F3" w:rsidRPr="006C21C2" w:rsidSect="000251F3">
      <w:headerReference w:type="default" r:id="rId9"/>
      <w:pgSz w:w="12240" w:h="15840"/>
      <w:pgMar w:top="1440" w:right="1800" w:bottom="126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5D6" w:rsidRDefault="007A75D6" w:rsidP="000251F3">
      <w:r>
        <w:separator/>
      </w:r>
    </w:p>
  </w:endnote>
  <w:endnote w:type="continuationSeparator" w:id="1">
    <w:p w:rsidR="007A75D6" w:rsidRDefault="007A75D6" w:rsidP="000251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5D6" w:rsidRDefault="007A75D6" w:rsidP="000251F3">
      <w:r>
        <w:separator/>
      </w:r>
    </w:p>
  </w:footnote>
  <w:footnote w:type="continuationSeparator" w:id="1">
    <w:p w:rsidR="007A75D6" w:rsidRDefault="007A75D6" w:rsidP="000251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1F3" w:rsidRDefault="000251F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C7EE3"/>
    <w:multiLevelType w:val="multilevel"/>
    <w:tmpl w:val="4E28D9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AB133D9"/>
    <w:multiLevelType w:val="multilevel"/>
    <w:tmpl w:val="8B18B1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5EB6744"/>
    <w:multiLevelType w:val="multilevel"/>
    <w:tmpl w:val="BBC297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78D96D52"/>
    <w:multiLevelType w:val="multilevel"/>
    <w:tmpl w:val="9E92CC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F6357AE"/>
    <w:multiLevelType w:val="multilevel"/>
    <w:tmpl w:val="EBF82B6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51F3"/>
    <w:rsid w:val="000251F3"/>
    <w:rsid w:val="0035150A"/>
    <w:rsid w:val="006C21C2"/>
    <w:rsid w:val="007A75D6"/>
    <w:rsid w:val="00966368"/>
    <w:rsid w:val="00D804EC"/>
    <w:rsid w:val="00E41C97"/>
    <w:rsid w:val="00E74B38"/>
    <w:rsid w:val="00E76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368"/>
  </w:style>
  <w:style w:type="paragraph" w:styleId="Heading1">
    <w:name w:val="heading 1"/>
    <w:basedOn w:val="normal0"/>
    <w:next w:val="normal0"/>
    <w:rsid w:val="000251F3"/>
    <w:pPr>
      <w:keepNext/>
      <w:outlineLvl w:val="0"/>
    </w:pPr>
    <w:rPr>
      <w:b/>
      <w:sz w:val="28"/>
      <w:szCs w:val="28"/>
    </w:rPr>
  </w:style>
  <w:style w:type="paragraph" w:styleId="Heading2">
    <w:name w:val="heading 2"/>
    <w:basedOn w:val="normal0"/>
    <w:next w:val="normal0"/>
    <w:rsid w:val="000251F3"/>
    <w:pPr>
      <w:keepNext/>
      <w:outlineLvl w:val="1"/>
    </w:pPr>
    <w:rPr>
      <w:b/>
    </w:rPr>
  </w:style>
  <w:style w:type="paragraph" w:styleId="Heading3">
    <w:name w:val="heading 3"/>
    <w:basedOn w:val="normal0"/>
    <w:next w:val="normal0"/>
    <w:rsid w:val="000251F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251F3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0251F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0251F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251F3"/>
  </w:style>
  <w:style w:type="paragraph" w:styleId="Title">
    <w:name w:val="Title"/>
    <w:basedOn w:val="normal0"/>
    <w:next w:val="normal0"/>
    <w:rsid w:val="000251F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251F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251F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nuvenkatesh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14</cp:revision>
  <dcterms:created xsi:type="dcterms:W3CDTF">2020-02-03T16:05:00Z</dcterms:created>
  <dcterms:modified xsi:type="dcterms:W3CDTF">2020-02-08T19:58:00Z</dcterms:modified>
</cp:coreProperties>
</file>