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081" w:rsidRPr="00F910E1" w:rsidRDefault="00F910E1" w:rsidP="00F910E1">
      <w:pPr>
        <w:jc w:val="center"/>
        <w:rPr>
          <w:b/>
          <w:sz w:val="40"/>
          <w:szCs w:val="44"/>
        </w:rPr>
      </w:pPr>
      <w:r>
        <w:rPr>
          <w:b/>
          <w:sz w:val="40"/>
          <w:szCs w:val="44"/>
        </w:rPr>
        <w:t>Project Proposal</w:t>
      </w:r>
    </w:p>
    <w:p w:rsidR="00F910E1" w:rsidRPr="00F910E1" w:rsidRDefault="00F910E1" w:rsidP="00F910E1">
      <w:pPr>
        <w:jc w:val="center"/>
        <w:rPr>
          <w:b/>
          <w:sz w:val="36"/>
          <w:szCs w:val="44"/>
        </w:rPr>
      </w:pPr>
    </w:p>
    <w:tbl>
      <w:tblPr>
        <w:tblW w:w="9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6"/>
        <w:gridCol w:w="1069"/>
        <w:gridCol w:w="503"/>
        <w:gridCol w:w="825"/>
        <w:gridCol w:w="857"/>
        <w:gridCol w:w="2917"/>
        <w:gridCol w:w="1556"/>
        <w:gridCol w:w="1197"/>
      </w:tblGrid>
      <w:tr w:rsidR="00EF5081" w:rsidRPr="002A7640" w:rsidTr="005A6AB0">
        <w:trPr>
          <w:trHeight w:val="35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ADP Program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81" w:rsidRPr="002A7640" w:rsidRDefault="00BC3EEE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ADP CS</w:t>
            </w:r>
          </w:p>
        </w:tc>
      </w:tr>
      <w:tr w:rsidR="00EF5081" w:rsidRPr="002A7640" w:rsidTr="005A6AB0">
        <w:trPr>
          <w:trHeight w:val="35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Project ID </w:t>
            </w:r>
          </w:p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  <w:i/>
                <w:iCs/>
              </w:rPr>
            </w:pPr>
            <w:r>
              <w:rPr>
                <w:rFonts w:asciiTheme="majorBidi" w:hAnsiTheme="majorBidi" w:cstheme="majorBidi"/>
                <w:i/>
                <w:iCs/>
                <w:sz w:val="22"/>
                <w:szCs w:val="22"/>
              </w:rPr>
              <w:t xml:space="preserve">(for office use) 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</w:p>
        </w:tc>
      </w:tr>
      <w:tr w:rsidR="00EF5081" w:rsidRPr="002A7640" w:rsidTr="005A6AB0">
        <w:trPr>
          <w:trHeight w:val="35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Title of Project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Jenvu AI — AI-Powered Trading Intelligence Platform</w:t>
            </w:r>
          </w:p>
        </w:tc>
      </w:tr>
      <w:tr w:rsidR="00EF5081" w:rsidRPr="002A7640" w:rsidTr="005A6AB0">
        <w:trPr>
          <w:trHeight w:val="35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Type of project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[ ✓] Traditional   </w:t>
            </w:r>
            <w:r>
              <w:rPr>
                <w:rFonts w:asciiTheme="majorBidi" w:hAnsiTheme="majorBidi" w:cstheme="majorBidi"/>
              </w:rPr>
              <w:tab/>
              <w:t>[  ] Industrial</w:t>
            </w:r>
            <w:r>
              <w:rPr>
                <w:rFonts w:asciiTheme="majorBidi" w:hAnsiTheme="majorBidi" w:cstheme="majorBidi"/>
              </w:rPr>
              <w:tab/>
            </w:r>
            <w:r w:rsidR="00433AFC">
              <w:rPr>
                <w:rFonts w:asciiTheme="majorBidi" w:hAnsiTheme="majorBidi" w:cstheme="majorBidi"/>
              </w:rPr>
              <w:t xml:space="preserve">            </w:t>
            </w:r>
            <w:r>
              <w:rPr>
                <w:rFonts w:asciiTheme="majorBidi" w:hAnsiTheme="majorBidi" w:cstheme="majorBidi"/>
              </w:rPr>
              <w:t>[  ] Continuing</w:t>
            </w:r>
          </w:p>
        </w:tc>
      </w:tr>
      <w:tr w:rsidR="00EF5081" w:rsidRPr="002A7640" w:rsidTr="005A6AB0">
        <w:trPr>
          <w:trHeight w:val="35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Nature of project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[ ✓] </w:t>
            </w:r>
            <w:r>
              <w:rPr>
                <w:rFonts w:asciiTheme="majorBidi" w:hAnsiTheme="majorBidi" w:cstheme="majorBidi"/>
                <w:b/>
              </w:rPr>
              <w:t>D</w:t>
            </w:r>
            <w:r>
              <w:rPr>
                <w:rFonts w:asciiTheme="majorBidi" w:hAnsiTheme="majorBidi" w:cstheme="majorBidi"/>
              </w:rPr>
              <w:t xml:space="preserve">evelopment  </w:t>
            </w:r>
            <w:r>
              <w:rPr>
                <w:rFonts w:asciiTheme="majorBidi" w:hAnsiTheme="majorBidi" w:cstheme="majorBidi"/>
              </w:rPr>
              <w:tab/>
              <w:t xml:space="preserve">[  ] </w:t>
            </w:r>
            <w:r>
              <w:rPr>
                <w:rFonts w:asciiTheme="majorBidi" w:hAnsiTheme="majorBidi" w:cstheme="majorBidi"/>
                <w:b/>
              </w:rPr>
              <w:t>R</w:t>
            </w:r>
            <w:r>
              <w:rPr>
                <w:rFonts w:asciiTheme="majorBidi" w:hAnsiTheme="majorBidi" w:cstheme="majorBidi"/>
              </w:rPr>
              <w:t xml:space="preserve">esearch </w:t>
            </w:r>
            <w:r>
              <w:rPr>
                <w:rFonts w:asciiTheme="majorBidi" w:hAnsiTheme="majorBidi" w:cstheme="majorBidi"/>
              </w:rPr>
              <w:tab/>
            </w:r>
            <w:r>
              <w:rPr>
                <w:rFonts w:asciiTheme="majorBidi" w:hAnsiTheme="majorBidi" w:cstheme="majorBidi"/>
              </w:rPr>
              <w:tab/>
              <w:t xml:space="preserve">[  ] </w:t>
            </w:r>
            <w:r>
              <w:rPr>
                <w:rFonts w:asciiTheme="majorBidi" w:hAnsiTheme="majorBidi" w:cstheme="majorBidi"/>
                <w:b/>
              </w:rPr>
              <w:t>S</w:t>
            </w:r>
            <w:r>
              <w:rPr>
                <w:rFonts w:asciiTheme="majorBidi" w:hAnsiTheme="majorBidi" w:cstheme="majorBidi"/>
                <w:bCs/>
              </w:rPr>
              <w:t>urvey</w:t>
            </w:r>
          </w:p>
        </w:tc>
      </w:tr>
      <w:tr w:rsidR="00EF5081" w:rsidRPr="002A7640" w:rsidTr="005A6AB0">
        <w:trPr>
          <w:trHeight w:val="260"/>
          <w:jc w:val="center"/>
        </w:trPr>
        <w:tc>
          <w:tcPr>
            <w:tcW w:w="26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Area of specialization/ Field</w:t>
            </w:r>
          </w:p>
        </w:tc>
        <w:tc>
          <w:tcPr>
            <w:tcW w:w="70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081" w:rsidRPr="002A7640" w:rsidRDefault="00EF5081" w:rsidP="001C1A95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Artificial Intelligence </w:t>
            </w:r>
          </w:p>
        </w:tc>
      </w:tr>
      <w:tr w:rsidR="00EF5081" w:rsidRPr="002A7640" w:rsidTr="005A6AB0">
        <w:trPr>
          <w:jc w:val="center"/>
        </w:trPr>
        <w:tc>
          <w:tcPr>
            <w:tcW w:w="96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CC2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Project Group Members</w:t>
            </w:r>
          </w:p>
        </w:tc>
      </w:tr>
      <w:tr w:rsidR="00EF5081" w:rsidRPr="002A7640" w:rsidTr="005A6AB0">
        <w:trPr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Sr.#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Reg. #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Student Name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CGPA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Email ID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Phone #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Signature</w:t>
            </w:r>
          </w:p>
        </w:tc>
      </w:tr>
      <w:tr w:rsidR="00EF5081" w:rsidRPr="002A7640" w:rsidTr="005A6AB0">
        <w:trPr>
          <w:trHeight w:val="458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(i)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CB3B25" w:rsidP="005A6AB0">
            <w:pPr>
              <w:spacing w:after="120"/>
              <w:jc w:val="both"/>
              <w:rPr>
                <w:rFonts w:asciiTheme="majorBidi" w:hAnsiTheme="majorBidi" w:cstheme="majorBidi"/>
                <w:color w:val="A6A6A6"/>
              </w:rPr>
            </w:pPr>
            <w:r w:rsidRPr="00CB3B25">
              <w:rPr>
                <w:rFonts w:asciiTheme="majorBidi" w:hAnsiTheme="majorBidi" w:cstheme="majorBidi"/>
              </w:rPr>
              <w:t>3559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Haseeb Ijaz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BE258D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2.80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BE258D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hyperlink r:id="rId7" w:history="1">
              <w:r w:rsidRPr="00BA0FC3">
                <w:rPr>
                  <w:rStyle w:val="Hyperlink"/>
                  <w:rFonts w:asciiTheme="majorBidi" w:hAnsiTheme="majorBidi" w:cstheme="majorBidi"/>
                </w:rPr>
                <w:t>imgakhar@gmail.com</w:t>
              </w:r>
            </w:hyperlink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BE258D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03258164630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</w:p>
        </w:tc>
      </w:tr>
      <w:tr w:rsidR="00EF5081" w:rsidRPr="002A7640" w:rsidTr="005A6AB0">
        <w:trPr>
          <w:trHeight w:val="512"/>
          <w:jc w:val="center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(ii)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026C7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3307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Waqas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026C7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2.35</w:t>
            </w:r>
          </w:p>
        </w:tc>
        <w:tc>
          <w:tcPr>
            <w:tcW w:w="2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407C1F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</w:t>
            </w:r>
            <w:r w:rsidR="00E026C7">
              <w:rPr>
                <w:rFonts w:asciiTheme="majorBidi" w:hAnsiTheme="majorBidi" w:cstheme="majorBidi"/>
              </w:rPr>
              <w:t>wee.james010@gmail.com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7544D3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03064900425</w:t>
            </w:r>
            <w:bookmarkStart w:id="0" w:name="_GoBack"/>
            <w:bookmarkEnd w:id="0"/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5081" w:rsidRPr="002A7640" w:rsidRDefault="00EF5081" w:rsidP="005A6AB0">
            <w:pPr>
              <w:spacing w:after="120"/>
              <w:jc w:val="both"/>
              <w:rPr>
                <w:rFonts w:asciiTheme="majorBidi" w:hAnsiTheme="majorBidi" w:cstheme="majorBidi"/>
              </w:rPr>
            </w:pPr>
          </w:p>
        </w:tc>
      </w:tr>
      <w:tr w:rsidR="00EF5081" w:rsidRPr="002A7640" w:rsidTr="005A6AB0">
        <w:trPr>
          <w:trHeight w:val="161"/>
          <w:jc w:val="center"/>
        </w:trPr>
        <w:tc>
          <w:tcPr>
            <w:tcW w:w="96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Style w:val="Strong"/>
                <w:rFonts w:asciiTheme="majorBidi" w:hAnsiTheme="majorBidi" w:cstheme="majorBidi"/>
                <w:color w:val="0E101A"/>
              </w:rPr>
              <w:t>Declaration:</w:t>
            </w:r>
            <w:r>
              <w:rPr>
                <w:rFonts w:asciiTheme="majorBidi" w:hAnsiTheme="majorBidi" w:cstheme="majorBidi"/>
              </w:rPr>
              <w:t> Project group members have cleared all prerequisites courses For project as per their degree requirements.</w:t>
            </w:r>
          </w:p>
          <w:p w:rsidR="00EF5081" w:rsidRDefault="00EF5081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710357" w:rsidRDefault="00710357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710357" w:rsidRDefault="00710357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710357" w:rsidRDefault="00710357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910E1" w:rsidRDefault="00F910E1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910E1" w:rsidRDefault="00F910E1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910E1" w:rsidRDefault="00F910E1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710357" w:rsidRPr="002A7640" w:rsidRDefault="00710357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Supervisor Name and Signatures:                                                          Principal:                                 </w:t>
            </w:r>
          </w:p>
          <w:p w:rsidR="00EF5081" w:rsidRPr="002A7640" w:rsidRDefault="00EF5081" w:rsidP="005A6AB0">
            <w:pPr>
              <w:jc w:val="both"/>
              <w:rPr>
                <w:rFonts w:asciiTheme="majorBidi" w:hAnsiTheme="majorBidi" w:cstheme="majorBidi"/>
              </w:rPr>
            </w:pPr>
          </w:p>
          <w:p w:rsidR="00EF5081" w:rsidRPr="002A7640" w:rsidRDefault="00832BB9" w:rsidP="00832BB9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2B5407" w:rsidRPr="00854F72">
              <w:rPr>
                <w:rFonts w:asciiTheme="majorBidi" w:hAnsiTheme="majorBidi" w:cstheme="majorBidi"/>
                <w:u w:val="single"/>
              </w:rPr>
              <w:t>HAFIZ MUHAMMAD USMAN</w:t>
            </w:r>
            <w:r w:rsidR="002B5407">
              <w:rPr>
                <w:rFonts w:asciiTheme="majorBidi" w:hAnsiTheme="majorBidi" w:cstheme="majorBidi"/>
              </w:rPr>
              <w:t xml:space="preserve">                                                       </w:t>
            </w:r>
            <w:r w:rsidR="00BD5959" w:rsidRPr="003C058A">
              <w:rPr>
                <w:rFonts w:asciiTheme="majorBidi" w:hAnsiTheme="majorBidi" w:cstheme="majorBidi"/>
                <w:u w:val="single"/>
              </w:rPr>
              <w:t>PROF. IZHAR AKRAM</w:t>
            </w:r>
          </w:p>
          <w:p w:rsidR="00EF5081" w:rsidRDefault="00EF5081" w:rsidP="005A6AB0">
            <w:pPr>
              <w:jc w:val="both"/>
              <w:rPr>
                <w:rFonts w:asciiTheme="majorBidi" w:hAnsiTheme="majorBidi" w:cstheme="majorBidi"/>
                <w:strike/>
              </w:rPr>
            </w:pPr>
          </w:p>
          <w:p w:rsidR="00F75B9C" w:rsidRDefault="00F75B9C" w:rsidP="005A6AB0">
            <w:pPr>
              <w:jc w:val="both"/>
              <w:rPr>
                <w:rFonts w:asciiTheme="majorBidi" w:hAnsiTheme="majorBidi" w:cstheme="majorBidi"/>
                <w:strike/>
              </w:rPr>
            </w:pPr>
          </w:p>
          <w:p w:rsidR="00F75B9C" w:rsidRPr="002A7640" w:rsidRDefault="00F75B9C" w:rsidP="005A6AB0">
            <w:pPr>
              <w:jc w:val="both"/>
              <w:rPr>
                <w:rFonts w:asciiTheme="majorBidi" w:hAnsiTheme="majorBidi" w:cstheme="majorBidi"/>
                <w:strike/>
              </w:rPr>
            </w:pPr>
          </w:p>
        </w:tc>
      </w:tr>
    </w:tbl>
    <w:p w:rsidR="00EF5081" w:rsidRDefault="00EF5081">
      <w:pPr>
        <w:spacing w:after="160" w:line="259" w:lineRule="auto"/>
        <w:rPr>
          <w:b/>
        </w:rPr>
      </w:pPr>
    </w:p>
    <w:p w:rsidR="00EF5081" w:rsidRPr="00EF5081" w:rsidRDefault="00EF5081" w:rsidP="00EF5081">
      <w:pPr>
        <w:pStyle w:val="ListParagraph"/>
        <w:rPr>
          <w:b/>
        </w:rPr>
      </w:pPr>
    </w:p>
    <w:p w:rsidR="00EF5081" w:rsidRPr="002A7640" w:rsidRDefault="00EF5081" w:rsidP="00EF5081">
      <w:pPr>
        <w:pStyle w:val="Heading2"/>
        <w:numPr>
          <w:ilvl w:val="0"/>
          <w:numId w:val="2"/>
        </w:numPr>
        <w:ind w:left="630" w:hanging="720"/>
        <w:jc w:val="left"/>
        <w:rPr>
          <w:rFonts w:asciiTheme="majorBidi" w:hAnsiTheme="majorBidi" w:cstheme="majorBidi"/>
        </w:rPr>
      </w:pPr>
      <w:bookmarkStart w:id="1" w:name="_Toc152587727"/>
      <w:bookmarkStart w:id="2" w:name="_Toc152588267"/>
      <w:r>
        <w:rPr>
          <w:rFonts w:asciiTheme="majorBidi" w:hAnsiTheme="majorBidi" w:cstheme="majorBidi"/>
        </w:rPr>
        <w:lastRenderedPageBreak/>
        <w:t>Introduction</w:t>
      </w:r>
      <w:bookmarkEnd w:id="1"/>
      <w:bookmarkEnd w:id="2"/>
    </w:p>
    <w:p w:rsidR="00EF5081" w:rsidRPr="002A7640" w:rsidRDefault="00EF5081" w:rsidP="00EF5081">
      <w:pPr>
        <w:pStyle w:val="StyleBefore0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Jenvu AI is an AI-powered trading intelligence platform that generates ICT/SMC-based trading signals for the XAUUSD (Gold) market. The platform combines a modern full-stack web architecture with a two-stage AI reasoning pipeline, where one model acts as an analyst that generates trade signals and a second model acts as a senior reviewer that validates and confirms each signal before it is dispatched. Validated, human-supervised trade alerts are then delivered to subscribed users through email and in-app notifications, replacing manual chart analysis and unverified signal groups with a transparent, auditable, and tier-based subscription service.</w:t>
      </w:r>
    </w:p>
    <w:p w:rsidR="00EF5081" w:rsidRPr="002A7640" w:rsidRDefault="00EF5081" w:rsidP="00EF5081">
      <w:pPr>
        <w:pStyle w:val="Heading2"/>
        <w:numPr>
          <w:ilvl w:val="0"/>
          <w:numId w:val="2"/>
        </w:numPr>
        <w:ind w:left="630" w:hanging="720"/>
        <w:jc w:val="left"/>
        <w:rPr>
          <w:rFonts w:asciiTheme="majorBidi" w:hAnsiTheme="majorBidi" w:cstheme="majorBidi"/>
        </w:rPr>
      </w:pPr>
      <w:bookmarkStart w:id="3" w:name="_Toc152587728"/>
      <w:bookmarkStart w:id="4" w:name="_Toc152588268"/>
      <w:r>
        <w:rPr>
          <w:rFonts w:asciiTheme="majorBidi" w:hAnsiTheme="majorBidi" w:cstheme="majorBidi"/>
        </w:rPr>
        <w:t>Objective</w:t>
      </w:r>
      <w:bookmarkEnd w:id="3"/>
      <w:bookmarkEnd w:id="4"/>
    </w:p>
    <w:p w:rsidR="00EF5081" w:rsidRPr="002A7640" w:rsidRDefault="00EF5081" w:rsidP="00EF5081">
      <w:pPr>
        <w:pStyle w:val="StyleBefore05"/>
        <w:rPr>
          <w:rFonts w:asciiTheme="majorBidi" w:hAnsiTheme="majorBidi" w:cstheme="majorBidi"/>
          <w:color w:val="0000FF"/>
        </w:rPr>
      </w:pPr>
      <w:r>
        <w:rPr>
          <w:rFonts w:asciiTheme="majorBidi" w:hAnsiTheme="majorBidi" w:cstheme="majorBidi"/>
        </w:rPr>
        <w:t>To design and develop a full-stack, AI-powered trading intelligence platform that uses a two-stage AI reasoning pipeline to generate and validate ICT/SMC-based XAUUSD trading signals, and delivers them to tier-subscribed users through secure, role-based email and in-app notifications.</w:t>
      </w:r>
    </w:p>
    <w:p w:rsidR="00EF5081" w:rsidRPr="002A7640" w:rsidRDefault="00EF5081" w:rsidP="00EF5081">
      <w:pPr>
        <w:pStyle w:val="Heading2"/>
        <w:numPr>
          <w:ilvl w:val="0"/>
          <w:numId w:val="2"/>
        </w:numPr>
        <w:ind w:left="630" w:hanging="720"/>
        <w:jc w:val="left"/>
        <w:rPr>
          <w:rFonts w:asciiTheme="majorBidi" w:hAnsiTheme="majorBidi" w:cstheme="majorBidi"/>
        </w:rPr>
      </w:pPr>
      <w:bookmarkStart w:id="5" w:name="_Toc152587731"/>
      <w:bookmarkStart w:id="6" w:name="_Toc152588271"/>
      <w:r>
        <w:rPr>
          <w:rFonts w:asciiTheme="majorBidi" w:hAnsiTheme="majorBidi" w:cstheme="majorBidi"/>
        </w:rPr>
        <w:t>Project Scope</w:t>
      </w:r>
      <w:bookmarkEnd w:id="5"/>
      <w:bookmarkEnd w:id="6"/>
    </w:p>
    <w:p w:rsidR="00EF5081" w:rsidRDefault="00EF5081" w:rsidP="00EF5081">
      <w:pPr>
        <w:pStyle w:val="StyleBefore0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project delivers a full-stack web application built on React 19 with the TanStack Start framework, TypeScript, and Tailwind CSS/shadcn-ui, backed by a cloud database providing PostgreSQL storage, authentication, and realtime services with row-level security and role-based access control. The AI layer uses an API gateway pairing an analyst model that generates trade signals with a senior reviewer model that validates each signal before dispatch, with per-scan cost tracked for transparency. In-scope features include a signal desk, a real-time notification bell, live chat, a referral program, and tier-based subscription pricing (Free, Pro, Elite, Ultra), with transactional email delivered from a custom domain and the application deployed on the Cloudflare Workers edge network. The system is assumed to operate on a single currency pair (XAUUSD) using ICT/SMC-based signal logic; expansion to additional instruments, automated trade execution, and mobile-native applications are outside the current scope.</w:t>
      </w:r>
    </w:p>
    <w:p w:rsidR="00EF5081" w:rsidRPr="002A7640" w:rsidRDefault="00EF5081" w:rsidP="00EF5081">
      <w:pPr>
        <w:pStyle w:val="Heading2"/>
        <w:numPr>
          <w:ilvl w:val="0"/>
          <w:numId w:val="2"/>
        </w:numPr>
        <w:ind w:left="630" w:hanging="720"/>
        <w:jc w:val="lef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Summary </w:t>
      </w:r>
    </w:p>
    <w:p w:rsidR="0026103D" w:rsidRPr="003D1D3D" w:rsidRDefault="00EF5081" w:rsidP="003D1D3D">
      <w:pPr>
        <w:pStyle w:val="StyleBefore0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Jenvu AI is a full-stack, AI-powered trading intelligence platform that generates and validates ICT/SMC-based trading signals for the XAUUSD (Gold) market through a two-stage AI reasoning pipeline, in which an analyst model produces signals and a senior reviewer model confirms them before dispatch. Built on React 19, TanStack Start, TypeScript, and Tailwind CSS/shadcn-ui, with a cloud-hosted PostgreSQL backend providing authentication, realtime services, row-level security, and role-based access control, the platform delivers validated alerts to subscribed users via email and in-app notifications. Key features include an admin-controlled signal desk, real-time notifications, live chat support, a referral program, and tier-based subscription pricing with transparent, per-scan cost tracking. Deployed on the Cloudflare Workers edge network under a custom domain, the project demonstrates practical, end-to-end product development spanning secure authentication, AI integration, billing, and user support.</w:t>
      </w:r>
    </w:p>
    <w:sectPr w:rsidR="0026103D" w:rsidRPr="003D1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228" w:rsidRDefault="006C2228" w:rsidP="00EF5081">
      <w:r>
        <w:separator/>
      </w:r>
    </w:p>
  </w:endnote>
  <w:endnote w:type="continuationSeparator" w:id="0">
    <w:p w:rsidR="006C2228" w:rsidRDefault="006C2228" w:rsidP="00EF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228" w:rsidRDefault="006C2228" w:rsidP="00EF5081">
      <w:r>
        <w:separator/>
      </w:r>
    </w:p>
  </w:footnote>
  <w:footnote w:type="continuationSeparator" w:id="0">
    <w:p w:rsidR="006C2228" w:rsidRDefault="006C2228" w:rsidP="00EF5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96A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663744"/>
    <w:multiLevelType w:val="hybridMultilevel"/>
    <w:tmpl w:val="CD30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89"/>
    <w:rsid w:val="001667E4"/>
    <w:rsid w:val="001C1A95"/>
    <w:rsid w:val="00202F4D"/>
    <w:rsid w:val="0026103D"/>
    <w:rsid w:val="00264FA0"/>
    <w:rsid w:val="002B5407"/>
    <w:rsid w:val="003C058A"/>
    <w:rsid w:val="003D1D3D"/>
    <w:rsid w:val="00407C1F"/>
    <w:rsid w:val="00433AFC"/>
    <w:rsid w:val="00472BA9"/>
    <w:rsid w:val="006C2228"/>
    <w:rsid w:val="00710357"/>
    <w:rsid w:val="007544D3"/>
    <w:rsid w:val="00755D02"/>
    <w:rsid w:val="00794CC2"/>
    <w:rsid w:val="00801078"/>
    <w:rsid w:val="00832BB9"/>
    <w:rsid w:val="00854F72"/>
    <w:rsid w:val="0093761F"/>
    <w:rsid w:val="00A36389"/>
    <w:rsid w:val="00BC3EEE"/>
    <w:rsid w:val="00BD5959"/>
    <w:rsid w:val="00BE258D"/>
    <w:rsid w:val="00CB3B25"/>
    <w:rsid w:val="00CE7D52"/>
    <w:rsid w:val="00E026C7"/>
    <w:rsid w:val="00E641D6"/>
    <w:rsid w:val="00EF5081"/>
    <w:rsid w:val="00F32C80"/>
    <w:rsid w:val="00F75B9C"/>
    <w:rsid w:val="00F9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50AF"/>
  <w15:chartTrackingRefBased/>
  <w15:docId w15:val="{C886FA4E-BD26-4B6E-82B8-4CB63295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0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F5081"/>
    <w:pPr>
      <w:keepNext/>
      <w:jc w:val="center"/>
      <w:outlineLvl w:val="1"/>
    </w:pPr>
    <w:rPr>
      <w:rFonts w:ascii="Georgia" w:hAnsi="Georgia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50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508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F50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sd-Arab-P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t">
    <w:name w:val="Dept"/>
    <w:basedOn w:val="Normal"/>
    <w:uiPriority w:val="99"/>
    <w:rsid w:val="00EF5081"/>
    <w:pPr>
      <w:spacing w:before="120" w:after="240"/>
      <w:jc w:val="center"/>
    </w:pPr>
    <w:rPr>
      <w:sz w:val="22"/>
      <w:lang w:val="en-IE"/>
    </w:rPr>
  </w:style>
  <w:style w:type="character" w:styleId="Strong">
    <w:name w:val="Strong"/>
    <w:basedOn w:val="DefaultParagraphFont"/>
    <w:uiPriority w:val="22"/>
    <w:qFormat/>
    <w:rsid w:val="00EF508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F50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08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50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08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50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EF5081"/>
    <w:rPr>
      <w:rFonts w:ascii="Georgia" w:eastAsia="Times New Roman" w:hAnsi="Georgia" w:cs="Times New Roman"/>
      <w:b/>
      <w:bCs/>
      <w:sz w:val="32"/>
      <w:szCs w:val="24"/>
    </w:rPr>
  </w:style>
  <w:style w:type="paragraph" w:customStyle="1" w:styleId="StyleBefore05">
    <w:name w:val="Style Before:  0.5&quot;"/>
    <w:basedOn w:val="Normal"/>
    <w:rsid w:val="00EF5081"/>
    <w:pPr>
      <w:ind w:left="720"/>
      <w:jc w:val="both"/>
    </w:pPr>
  </w:style>
  <w:style w:type="character" w:styleId="Hyperlink">
    <w:name w:val="Hyperlink"/>
    <w:basedOn w:val="DefaultParagraphFont"/>
    <w:uiPriority w:val="99"/>
    <w:unhideWhenUsed/>
    <w:rsid w:val="00BE25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mgakh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22</cp:revision>
  <dcterms:created xsi:type="dcterms:W3CDTF">2024-05-03T05:25:00Z</dcterms:created>
  <dcterms:modified xsi:type="dcterms:W3CDTF">2026-08-11T05:45:00Z</dcterms:modified>
</cp:coreProperties>
</file>