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MS&amp;AMD Module Flow Diagrams</w:t>
      </w:r>
    </w:p>
    <w:p>
      <w:pPr>
        <w:spacing w:after="120"/>
        <w:jc w:val="left"/>
      </w:pPr>
      <w:r>
        <w:t xml:space="preserve">Sequence and flow diagrams derived from </w:t>
      </w:r>
      <w:r>
        <w:rPr>
          <w:b/>
          <w:bCs/>
        </w:rPr>
        <w:t xml:space="preserve">MS&amp;AMD_Module_Flow_Presentation.pptx</w:t>
      </w:r>
      <w:r>
        <w:t xml:space="preserve"> — Saudi Aramco MS&amp;AMD (Medical Services &amp; Affiliation Management Department) and BUPA Arabia Automated Communication System.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System Overview &amp; User Roles</w:t>
      </w:r>
    </w:p>
    <w:p>
      <w:pPr>
        <w:spacing w:after="160"/>
        <w:jc w:val="center"/>
      </w:pPr>
      <w:r>
        <w:drawing>
          <wp:inline distT="0" distB="0" distL="0" distR="0">
            <wp:extent cx="38862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High-Level Appeal Workflow</w:t>
      </w:r>
    </w:p>
    <w:p>
      <w:pPr>
        <w:spacing w:after="160"/>
        <w:jc w:val="center"/>
      </w:pPr>
      <w:r>
        <w:drawing>
          <wp:inline distT="0" distB="0" distL="0" distR="0">
            <wp:extent cx="5943600" cy="13716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Flow 1 — Appeal Lifecycle (End-to-End)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Start([Start]) --&gt; S1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S1["Step 1: Appeal Created&lt;br/&gt;By BUPA Key Account OR&lt;br/&gt;Aramco Personnel Key Account"]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S1 --&gt; S2{"Step 2: Edit / Cancel?"}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S2 --&gt;|Edit| S1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S2 --&gt;|Cancel| End([End])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S2 --&gt;|Proceed| S3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S3["Step 3: MSMD Login View&lt;br/&gt;MSMD sees created appeals"]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S3 --&gt; S4["Step 4: MSMD Edit Mode&lt;br/&gt;Opens appeal in edit modal&lt;br/&gt;Completes MSMD section&lt;br/&gt;Assigns case to BUPA team"]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S4 --&gt; S5["Step 5: BUPA Team View&lt;br/&gt;Assigned case visible to BUPA users"]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S5 --&gt; S6["Step 6: BUPA Response&lt;br/&gt;BUPA Team submits response"]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S6 --&gt; Done([Appeal cycle complete])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Flow 1 — Appeal Sequence Diagram</w:t>
      </w:r>
    </w:p>
    <w:p>
      <w:pPr>
        <w:spacing w:after="160"/>
        <w:jc w:val="center"/>
      </w:pPr>
      <w:r>
        <w:drawing>
          <wp:inline distT="0" distB="0" distL="0" distR="0">
            <wp:extent cx="5943600" cy="512445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Flow 2 — MRO Process (Overview)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LR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A["Select MRO Category"] --&gt; B["MRO Part 1&lt;br/&gt;(MSMD)"]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--&gt; C["Assign to&lt;br/&gt;BUPA Team"]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 --&gt; D["MRO Part 2&lt;br/&gt;(BUPA Team)"]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E["Final MRO Generation&lt;br/&gt;(MSMD)"]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 --&gt; F["PDF Generated &amp;&lt;br/&gt;Auto-Attached"]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Flow 2 — MRO Detailed Steps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Start([Appeal with MRO category]) --&gt; S1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S1["Step 1: Select MRO Category&lt;br/&gt;MRO button becomes visible"]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S1 --&gt; S2["Step 2: MRO Form Part 1&lt;br/&gt;Form prefilled from appeal data&lt;br/&gt;MSMD completes Part 1&lt;br/&gt;MSMD assigns to BUPA team"]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S2 --&gt; S3["Step 3: BUPA Team opens MRO case&lt;br/&gt;MRO button visible to BUPA"]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S3 --&gt; S4["Step 4: BUPA Team updates Part 2&lt;br/&gt;Completes Part 2 section"]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S4 --&gt; S5["Step 5: Generate MRO button&lt;br/&gt;visible to MSMD"]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S5 --&gt; S6["Step 6: MSMD enters recommendation&lt;br/&gt;Generates MRO PDF"]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S6 --&gt; S7["Step 7: Final MRO form&lt;br/&gt;automatically attached to case"]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S7 --&gt; End([MRO complete])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Flow 2 — MRO Sequence Diagram</w:t>
      </w:r>
    </w:p>
    <w:p>
      <w:pPr>
        <w:spacing w:after="160"/>
        <w:jc w:val="center"/>
      </w:pPr>
      <w:r>
        <w:drawing>
          <wp:inline distT="0" distB="0" distL="0" distR="0">
            <wp:extent cx="5943600" cy="73056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Discussion List Module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A["MSMD sets discussion date&lt;br/&gt;on assigned case(s)"] --&gt; B["On matching date,&lt;br/&gt;cases appear in Discussion List"]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 --&gt; C["MSMD selects multiple cases&lt;br/&gt;for bulk discussion"]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 --&gt; D["Discussion pop-up opens"]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 --&gt; E{"Navigate cases"}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 --&gt;|Next| 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 --&gt;|Previous| 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 --&gt;|Done| F([Discussion complete])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64103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History &amp; Audit Modules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LR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User["Any Authorized User"]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U1["View Badge Number History"]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U2["View Appeal Response History"]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subgraph Data["System Records"]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BH["Badge History&lt;br/&gt;(per badge number)"]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ARH["Appeal Response History&lt;br/&gt;(per case)"]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U1 --&gt; BH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U2 --&gt; ARH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Notification Flow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Events["System Events&lt;br/&gt;(Appeal created, assigned,&lt;br/&gt;response submitted, MRO generated,&lt;br/&gt;discussion scheduled)"]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Events --&gt; InApp["In-App Notification Icon"]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Events --&gt; Email["Email Notification"]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InApp --&gt; User["User sees alert in portal"]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Email --&gt;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sequenceDiagram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participant Actor as User (MSMD / BUPA / Creator)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participant System as Communication System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participant Notify as Notification Service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participant Recipient as Target User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Actor-&gt;&gt;System: Trigger workflow action&lt;br/&gt;(assign, respond, generate MRO, etc.)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System-&gt;&gt;Notify: Publish event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Notify-&gt;&gt;Recipient: In-app notification (icon/badge)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Notify-&gt;&gt;Recipient: Email notification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Recipient-&gt;&gt;System: View notification / open case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Landing Page by Role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Login([User Login]) --&gt; Role{User Role?}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Role --&gt;|MSMD User| LP1["MSMD Landing Page&lt;br/&gt;Appeals queue, assignments,&lt;br/&gt;MRO, Discussion List"]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Role --&gt;|Other Users| LP2["Other User Landing Page&lt;br/&gt;Role-specific views&lt;br/&gt;(BUPA, Aramco, Admin, etc.)"]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LP1 --&gt; Actions1["Create / review appeals&lt;br/&gt;Assign to BUPA&lt;br/&gt;Generate MRO&lt;br/&gt;Manage discussions"]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LP2 --&gt; Actions2["Create appeals&lt;br/&gt;Submit responses&lt;br/&gt;View history"]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Complete System Interaction (Master Sequence)</w:t>
      </w:r>
    </w:p>
    <w:p>
      <w:pPr>
        <w:spacing w:after="160"/>
        <w:jc w:val="center"/>
      </w:pPr>
      <w:r>
        <w:drawing>
          <wp:inline distT="0" distB="0" distL="0" distR="0">
            <wp:extent cx="5943600" cy="50673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Summary Mapping (Slides → Diagrams)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818"/>
        <w:gridCol w:w="35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Presentation section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Diagram(s)</w:t>
            </w:r>
          </w:p>
        </w:tc>
      </w:tr>
      <w:tr>
        <w:tc>
          <w:p>
            <w:pPr>
              <w:jc w:val="left"/>
            </w:pPr>
            <w:r>
              <w:t xml:space="preserve">Slides 2–3 (Roles &amp; overview)</w:t>
            </w:r>
          </w:p>
        </w:tc>
        <w:tc>
          <w:p>
            <w:pPr>
              <w:jc w:val="left"/>
            </w:pPr>
            <w:r>
              <w:t xml:space="preserve">#1, #2, #11</w:t>
            </w:r>
          </w:p>
        </w:tc>
      </w:tr>
      <w:tr>
        <w:tc>
          <w:p>
            <w:pPr>
              <w:jc w:val="left"/>
            </w:pPr>
            <w:r>
              <w:t xml:space="preserve">Slides 6–11 (Flow 1 — Appeal)</w:t>
            </w:r>
          </w:p>
        </w:tc>
        <w:tc>
          <w:p>
            <w:pPr>
              <w:jc w:val="left"/>
            </w:pPr>
            <w:r>
              <w:t xml:space="preserve">#3, #4</w:t>
            </w:r>
          </w:p>
        </w:tc>
      </w:tr>
      <w:tr>
        <w:tc>
          <w:p>
            <w:pPr>
              <w:jc w:val="left"/>
            </w:pPr>
            <w:r>
              <w:t xml:space="preserve">Slides 12–19 (Flow 2 — MRO)</w:t>
            </w:r>
          </w:p>
        </w:tc>
        <w:tc>
          <w:p>
            <w:pPr>
              <w:jc w:val="left"/>
            </w:pPr>
            <w:r>
              <w:t xml:space="preserve">#5, #6, #7</w:t>
            </w:r>
          </w:p>
        </w:tc>
      </w:tr>
      <w:tr>
        <w:tc>
          <w:p>
            <w:pPr>
              <w:jc w:val="left"/>
            </w:pPr>
            <w:r>
              <w:t xml:space="preserve">Slides 20–21 (Discussion)</w:t>
            </w:r>
          </w:p>
        </w:tc>
        <w:tc>
          <w:p>
            <w:pPr>
              <w:jc w:val="left"/>
            </w:pPr>
            <w:r>
              <w:t xml:space="preserve">#8</w:t>
            </w:r>
          </w:p>
        </w:tc>
      </w:tr>
      <w:tr>
        <w:tc>
          <w:p>
            <w:pPr>
              <w:jc w:val="left"/>
            </w:pPr>
            <w:r>
              <w:t xml:space="preserve">Slides 22–24 (History)</w:t>
            </w:r>
          </w:p>
        </w:tc>
        <w:tc>
          <w:p>
            <w:pPr>
              <w:jc w:val="left"/>
            </w:pPr>
            <w:r>
              <w:t xml:space="preserve">#9</w:t>
            </w:r>
          </w:p>
        </w:tc>
      </w:tr>
      <w:tr>
        <w:tc>
          <w:p>
            <w:pPr>
              <w:jc w:val="left"/>
            </w:pPr>
            <w:r>
              <w:t xml:space="preserve">Slides 25–26 (Notifications)</w:t>
            </w:r>
          </w:p>
        </w:tc>
        <w:tc>
          <w:p>
            <w:pPr>
              <w:jc w:val="left"/>
            </w:pPr>
            <w:r>
              <w:t xml:space="preserve">#10</w:t>
            </w:r>
          </w:p>
        </w:tc>
      </w:tr>
      <w:tr>
        <w:tc>
          <w:p>
            <w:pPr>
              <w:jc w:val="left"/>
            </w:pPr>
            <w:r>
              <w:t xml:space="preserve">All flows combined</w:t>
            </w:r>
          </w:p>
        </w:tc>
        <w:tc>
          <w:p>
            <w:pPr>
              <w:jc w:val="left"/>
            </w:pPr>
            <w:r>
              <w:t xml:space="preserve">#12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Source: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docs/MS&amp;AMD_Module_Flow_Presentation.pptx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3b22f50f9563117fcdb6080ae3dd4d84b06554d.png"/><Relationship Id="rId7" Type="http://schemas.openxmlformats.org/officeDocument/2006/relationships/image" Target="media/4663f7d82853c4a44517d5d7dccc3e01a15adeca.png"/><Relationship Id="rId8" Type="http://schemas.openxmlformats.org/officeDocument/2006/relationships/image" Target="media/fde2d19e6b861569b29433fc186628f4fdaf44ec.png"/><Relationship Id="rId9" Type="http://schemas.openxmlformats.org/officeDocument/2006/relationships/image" Target="media/ae02c7e2a1f896aff118f99aa6a2e4a99c0d7c68.png"/><Relationship Id="rId10" Type="http://schemas.openxmlformats.org/officeDocument/2006/relationships/image" Target="media/4424280398c325cf92d5bfd5cd0fb626097c28da.png"/><Relationship Id="rId11" Type="http://schemas.openxmlformats.org/officeDocument/2006/relationships/image" Target="media/23d4c1d5a4636c088dec4c3e63cb8d2dafdad92f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2026-06-03T09:09:18.985Z</dcterms:created>
  <dcterms:modified xsi:type="dcterms:W3CDTF">2026-06-03T09:09:18.985Z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