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B6849" w:rsidRDefault="00882F83">
      <w:r>
        <w:t xml:space="preserve">"First inspect the existing Young Fighters Academy codebase and implement the RBAC modification prompt. Do not rebuild or replace anything. Before changing code, identify the current authentication system, </w:t>
      </w:r>
      <w:proofErr w:type="spellStart"/>
      <w:r>
        <w:t>Prisma</w:t>
      </w:r>
      <w:proofErr w:type="spellEnd"/>
      <w:r>
        <w:t xml:space="preserve"> 7 schema, User/Student/Coach/Parent relationships, routes, API endpoints and Server Actions. Then implement server-side authorization for ADMIN, COACH, STUDENT and PARENT, including resource-level access control. After implementation, test direct URLs, APIs, ID manipulation and role escalation. Do not proceed to other feature development until RBAC is verified."</w:t>
      </w:r>
      <w:bookmarkStart w:id="0" w:name="_GoBack"/>
      <w:bookmarkEnd w:id="0"/>
    </w:p>
    <w:sectPr w:rsidR="00BB68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57B4"/>
    <w:rsid w:val="007F57B4"/>
    <w:rsid w:val="00882F83"/>
    <w:rsid w:val="00BB6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A226C27-4393-416F-98D7-889295B01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86</Words>
  <Characters>492</Characters>
  <Application>Microsoft Office Word</Application>
  <DocSecurity>0</DocSecurity>
  <Lines>4</Lines>
  <Paragraphs>1</Paragraphs>
  <ScaleCrop>false</ScaleCrop>
  <Company/>
  <LinksUpToDate>false</LinksUpToDate>
  <CharactersWithSpaces>577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2026-08-13T12:03:00Z</dcterms:created>
  <dcterms:modified xsi:type="dcterms:W3CDTF">2026-08-13T12:03:00Z</dcterms:modified>
</cp:coreProperties>
</file>