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973" w:rsidRDefault="0028326C" w:rsidP="003B669A">
      <w:pPr>
        <w:jc w:val="center"/>
        <w:rPr>
          <w:rStyle w:val="Strong"/>
          <w:sz w:val="48"/>
          <w:szCs w:val="48"/>
        </w:rPr>
      </w:pPr>
      <w:r>
        <w:rPr>
          <w:rStyle w:val="Strong"/>
          <w:sz w:val="48"/>
          <w:szCs w:val="48"/>
        </w:rPr>
        <w:t>Network Commands</w:t>
      </w:r>
      <w:r w:rsidR="00491B61" w:rsidRPr="003B669A">
        <w:rPr>
          <w:rStyle w:val="Strong"/>
          <w:sz w:val="48"/>
          <w:szCs w:val="48"/>
        </w:rPr>
        <w:t xml:space="preserve"> - Marking Scheme</w:t>
      </w:r>
    </w:p>
    <w:p w:rsidR="003B669A" w:rsidRPr="003B669A" w:rsidRDefault="003B669A" w:rsidP="003B669A">
      <w:pPr>
        <w:jc w:val="center"/>
        <w:rPr>
          <w:rStyle w:val="Strong"/>
          <w:sz w:val="48"/>
          <w:szCs w:val="48"/>
        </w:rPr>
      </w:pPr>
      <w:bookmarkStart w:id="0" w:name="_GoBack"/>
      <w:bookmarkEnd w:id="0"/>
    </w:p>
    <w:tbl>
      <w:tblPr>
        <w:tblW w:w="5000" w:type="pct"/>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581"/>
        <w:gridCol w:w="1916"/>
        <w:gridCol w:w="1538"/>
        <w:gridCol w:w="1650"/>
        <w:gridCol w:w="2325"/>
      </w:tblGrid>
      <w:tr w:rsidR="009A6973" w:rsidRPr="00DB40F3" w:rsidTr="009A6973">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rsidRPr="00DB40F3">
              <w:t> </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6E004E" w:rsidRDefault="006E004E" w:rsidP="006E004E">
            <w:pPr>
              <w:pStyle w:val="NoSpacing"/>
            </w:pPr>
            <w:r>
              <w:t>Registration</w:t>
            </w:r>
          </w:p>
          <w:p w:rsidR="009A6973" w:rsidRPr="00DB40F3" w:rsidRDefault="009A6973" w:rsidP="006E004E">
            <w:pPr>
              <w:pStyle w:val="NoSpacing"/>
            </w:pPr>
            <w:r w:rsidRPr="00DB40F3">
              <w:t>Number</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6E004E">
            <w:pPr>
              <w:pStyle w:val="NoSpacing"/>
            </w:pPr>
            <w:r w:rsidRPr="00DB40F3">
              <w:t>Surname</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6E004E">
            <w:pPr>
              <w:pStyle w:val="NoSpacing"/>
            </w:pPr>
            <w:r w:rsidRPr="00DB40F3">
              <w:t>Forename</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6E004E" w:rsidRDefault="009A6973" w:rsidP="006E004E">
            <w:pPr>
              <w:pStyle w:val="NoSpacing"/>
            </w:pPr>
            <w:r w:rsidRPr="00DB40F3">
              <w:t>% Contribution</w:t>
            </w:r>
            <w:r w:rsidR="006E004E">
              <w:t xml:space="preserve"> </w:t>
            </w:r>
          </w:p>
          <w:p w:rsidR="006E004E" w:rsidRPr="00DB40F3" w:rsidRDefault="006E004E" w:rsidP="006E004E">
            <w:pPr>
              <w:pStyle w:val="NoSpacing"/>
            </w:pPr>
            <w:r>
              <w:t>(Out of 100)</w:t>
            </w:r>
          </w:p>
        </w:tc>
      </w:tr>
      <w:tr w:rsidR="009A6973" w:rsidRPr="00DB40F3" w:rsidTr="009A6973">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rsidRPr="00DB40F3">
              <w:t>Student 1</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rsidRPr="00DB40F3">
              <w:t> </w:t>
            </w:r>
            <w:r>
              <w:t>000839875</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t>Turon</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t>Kacper</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70119E" w:rsidP="0070119E">
            <w:r>
              <w:t>25%</w:t>
            </w:r>
          </w:p>
        </w:tc>
      </w:tr>
      <w:tr w:rsidR="009A6973" w:rsidRPr="00DB40F3" w:rsidTr="009A6973">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rsidRPr="00DB40F3">
              <w:t>Student 2</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rsidRPr="00DB40F3">
              <w:t> </w:t>
            </w:r>
            <w:r>
              <w:t>000871936</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t>Young</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t>Jack</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70119E" w:rsidP="009A6973">
            <w:r>
              <w:t>25%</w:t>
            </w:r>
          </w:p>
        </w:tc>
      </w:tr>
      <w:tr w:rsidR="009A6973" w:rsidRPr="00DB40F3" w:rsidTr="009A6973">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rsidRPr="00DB40F3">
              <w:t>Student 3</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rsidRPr="00DB40F3">
              <w:t> </w:t>
            </w:r>
            <w:r>
              <w:t>000878481</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rsidRPr="00DB40F3">
              <w:t> </w:t>
            </w:r>
            <w:r>
              <w:t>Kallon</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t>Kevin</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70119E" w:rsidP="009A6973">
            <w:r>
              <w:t>25%</w:t>
            </w:r>
          </w:p>
        </w:tc>
      </w:tr>
      <w:tr w:rsidR="009A6973" w:rsidRPr="00DB40F3" w:rsidTr="009A6973">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rsidRPr="00DB40F3">
              <w:t>Student 4</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rsidRPr="00DB40F3">
              <w:t> </w:t>
            </w:r>
            <w:r>
              <w:t>000874782</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rsidRPr="00DB40F3">
              <w:t> </w:t>
            </w:r>
            <w:r>
              <w:t>Basharat</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9A6973" w:rsidP="009A6973">
            <w:r>
              <w:t>Usman</w:t>
            </w:r>
          </w:p>
        </w:tc>
        <w:tc>
          <w:tcPr>
            <w:tcW w:w="0" w:type="auto"/>
            <w:tcBorders>
              <w:top w:val="single" w:sz="6" w:space="0" w:color="auto"/>
              <w:left w:val="single" w:sz="6" w:space="0" w:color="auto"/>
              <w:bottom w:val="single" w:sz="6" w:space="0" w:color="auto"/>
              <w:right w:val="single" w:sz="6" w:space="0" w:color="auto"/>
            </w:tcBorders>
            <w:noWrap/>
            <w:vAlign w:val="center"/>
            <w:hideMark/>
          </w:tcPr>
          <w:p w:rsidR="009A6973" w:rsidRPr="00DB40F3" w:rsidRDefault="0070119E" w:rsidP="0070119E">
            <w:r>
              <w:t>25%</w:t>
            </w:r>
          </w:p>
        </w:tc>
      </w:tr>
    </w:tbl>
    <w:p w:rsidR="003B669A" w:rsidRDefault="003B669A" w:rsidP="0070119E">
      <w:pPr>
        <w:jc w:val="center"/>
        <w:rPr>
          <w:rFonts w:cs="Arial"/>
          <w:b/>
          <w:sz w:val="28"/>
        </w:rPr>
      </w:pPr>
    </w:p>
    <w:tbl>
      <w:tblPr>
        <w:tblW w:w="5000" w:type="pct"/>
        <w:tblBorders>
          <w:top w:val="single" w:sz="2" w:space="0" w:color="000000"/>
          <w:left w:val="single" w:sz="2" w:space="0" w:color="000000"/>
          <w:bottom w:val="single" w:sz="2" w:space="0" w:color="000000"/>
          <w:right w:val="single" w:sz="2" w:space="0" w:color="000000"/>
        </w:tblBorders>
        <w:tblCellMar>
          <w:top w:w="75" w:type="dxa"/>
          <w:left w:w="75" w:type="dxa"/>
          <w:bottom w:w="75" w:type="dxa"/>
          <w:right w:w="75" w:type="dxa"/>
        </w:tblCellMar>
        <w:tblLook w:val="04A0" w:firstRow="1" w:lastRow="0" w:firstColumn="1" w:lastColumn="0" w:noHBand="0" w:noVBand="1"/>
      </w:tblPr>
      <w:tblGrid>
        <w:gridCol w:w="6024"/>
        <w:gridCol w:w="1528"/>
        <w:gridCol w:w="1458"/>
      </w:tblGrid>
      <w:tr w:rsidR="00F313B8" w:rsidRPr="00F313B8" w:rsidTr="003A7875">
        <w:tc>
          <w:tcPr>
            <w:tcW w:w="3343"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b/>
                <w:bCs/>
                <w:color w:val="000000"/>
                <w:sz w:val="27"/>
                <w:szCs w:val="27"/>
                <w:lang w:eastAsia="en-GB"/>
              </w:rPr>
              <w:t>Task</w:t>
            </w:r>
          </w:p>
        </w:tc>
        <w:tc>
          <w:tcPr>
            <w:tcW w:w="848"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b/>
                <w:bCs/>
                <w:color w:val="000000"/>
                <w:sz w:val="27"/>
                <w:szCs w:val="27"/>
                <w:lang w:eastAsia="en-GB"/>
              </w:rPr>
              <w:t>Mark</w:t>
            </w:r>
          </w:p>
        </w:tc>
        <w:tc>
          <w:tcPr>
            <w:tcW w:w="809"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b/>
                <w:bCs/>
                <w:color w:val="000000"/>
                <w:sz w:val="27"/>
                <w:szCs w:val="27"/>
                <w:lang w:eastAsia="en-GB"/>
              </w:rPr>
              <w:t>Mark</w:t>
            </w:r>
          </w:p>
        </w:tc>
      </w:tr>
      <w:tr w:rsidR="00F313B8" w:rsidRPr="00F313B8" w:rsidTr="003A7875">
        <w:tc>
          <w:tcPr>
            <w:tcW w:w="3343"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Task 1 - ipconfig / ifconfig -a</w:t>
            </w:r>
          </w:p>
        </w:tc>
        <w:tc>
          <w:tcPr>
            <w:tcW w:w="848"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15%</w:t>
            </w:r>
          </w:p>
        </w:tc>
        <w:tc>
          <w:tcPr>
            <w:tcW w:w="809"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 </w:t>
            </w:r>
          </w:p>
        </w:tc>
      </w:tr>
      <w:tr w:rsidR="00F313B8" w:rsidRPr="00F313B8" w:rsidTr="003A7875">
        <w:tc>
          <w:tcPr>
            <w:tcW w:w="3343"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Task 2 - ipconfig /all</w:t>
            </w:r>
          </w:p>
        </w:tc>
        <w:tc>
          <w:tcPr>
            <w:tcW w:w="848"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 15%</w:t>
            </w:r>
          </w:p>
        </w:tc>
        <w:tc>
          <w:tcPr>
            <w:tcW w:w="809"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 </w:t>
            </w:r>
          </w:p>
        </w:tc>
      </w:tr>
      <w:tr w:rsidR="00F313B8" w:rsidRPr="00F313B8" w:rsidTr="003A7875">
        <w:tc>
          <w:tcPr>
            <w:tcW w:w="3343"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592D91">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 xml:space="preserve">Task 3 - Address </w:t>
            </w:r>
            <w:r w:rsidR="00592D91">
              <w:rPr>
                <w:rFonts w:ascii="Times New Roman" w:eastAsia="Times New Roman" w:hAnsi="Times New Roman" w:cs="Times New Roman"/>
                <w:color w:val="000000"/>
                <w:sz w:val="27"/>
                <w:szCs w:val="27"/>
                <w:lang w:eastAsia="en-GB"/>
              </w:rPr>
              <w:t>P</w:t>
            </w:r>
            <w:r w:rsidRPr="00F313B8">
              <w:rPr>
                <w:rFonts w:ascii="Times New Roman" w:eastAsia="Times New Roman" w:hAnsi="Times New Roman" w:cs="Times New Roman"/>
                <w:color w:val="000000"/>
                <w:sz w:val="27"/>
                <w:szCs w:val="27"/>
                <w:lang w:eastAsia="en-GB"/>
              </w:rPr>
              <w:t>roblem</w:t>
            </w:r>
          </w:p>
        </w:tc>
        <w:tc>
          <w:tcPr>
            <w:tcW w:w="848"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15%</w:t>
            </w:r>
          </w:p>
        </w:tc>
        <w:tc>
          <w:tcPr>
            <w:tcW w:w="809"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 </w:t>
            </w:r>
          </w:p>
        </w:tc>
      </w:tr>
      <w:tr w:rsidR="00F313B8" w:rsidRPr="00F313B8" w:rsidTr="003A7875">
        <w:tc>
          <w:tcPr>
            <w:tcW w:w="3343"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592D91">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Task 4 -</w:t>
            </w:r>
            <w:r>
              <w:rPr>
                <w:rFonts w:ascii="Times New Roman" w:eastAsia="Times New Roman" w:hAnsi="Times New Roman" w:cs="Times New Roman"/>
                <w:color w:val="000000"/>
                <w:sz w:val="27"/>
                <w:szCs w:val="27"/>
                <w:lang w:eastAsia="en-GB"/>
              </w:rPr>
              <w:t xml:space="preserve"> </w:t>
            </w:r>
            <w:r w:rsidR="00592D91">
              <w:rPr>
                <w:rFonts w:ascii="Times New Roman" w:eastAsia="Times New Roman" w:hAnsi="Times New Roman" w:cs="Times New Roman"/>
                <w:color w:val="000000"/>
                <w:sz w:val="27"/>
                <w:szCs w:val="27"/>
                <w:lang w:eastAsia="en-GB"/>
              </w:rPr>
              <w:t>P</w:t>
            </w:r>
            <w:r w:rsidRPr="00F313B8">
              <w:rPr>
                <w:rFonts w:ascii="Times New Roman" w:eastAsia="Times New Roman" w:hAnsi="Times New Roman" w:cs="Times New Roman"/>
                <w:color w:val="000000"/>
                <w:sz w:val="27"/>
                <w:szCs w:val="27"/>
                <w:lang w:eastAsia="en-GB"/>
              </w:rPr>
              <w:t xml:space="preserve">ing and </w:t>
            </w:r>
            <w:r w:rsidR="00592D91">
              <w:rPr>
                <w:rFonts w:ascii="Times New Roman" w:eastAsia="Times New Roman" w:hAnsi="Times New Roman" w:cs="Times New Roman"/>
                <w:color w:val="000000"/>
                <w:sz w:val="27"/>
                <w:szCs w:val="27"/>
                <w:lang w:eastAsia="en-GB"/>
              </w:rPr>
              <w:t>G</w:t>
            </w:r>
            <w:r w:rsidRPr="00F313B8">
              <w:rPr>
                <w:rFonts w:ascii="Times New Roman" w:eastAsia="Times New Roman" w:hAnsi="Times New Roman" w:cs="Times New Roman"/>
                <w:color w:val="000000"/>
                <w:sz w:val="27"/>
                <w:szCs w:val="27"/>
                <w:lang w:eastAsia="en-GB"/>
              </w:rPr>
              <w:t>raph</w:t>
            </w:r>
          </w:p>
        </w:tc>
        <w:tc>
          <w:tcPr>
            <w:tcW w:w="848"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20%</w:t>
            </w:r>
          </w:p>
        </w:tc>
        <w:tc>
          <w:tcPr>
            <w:tcW w:w="809"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 </w:t>
            </w:r>
          </w:p>
        </w:tc>
      </w:tr>
      <w:tr w:rsidR="00F313B8" w:rsidRPr="00F313B8" w:rsidTr="003A7875">
        <w:tc>
          <w:tcPr>
            <w:tcW w:w="3343"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Task 5 - tracert / traceroute -I</w:t>
            </w:r>
          </w:p>
        </w:tc>
        <w:tc>
          <w:tcPr>
            <w:tcW w:w="848"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15%</w:t>
            </w:r>
          </w:p>
        </w:tc>
        <w:tc>
          <w:tcPr>
            <w:tcW w:w="809"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 </w:t>
            </w:r>
          </w:p>
        </w:tc>
      </w:tr>
      <w:tr w:rsidR="00F313B8" w:rsidRPr="00F313B8" w:rsidTr="003A7875">
        <w:tc>
          <w:tcPr>
            <w:tcW w:w="3343"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592D91">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 xml:space="preserve">Task 6 </w:t>
            </w:r>
            <w:r>
              <w:rPr>
                <w:rFonts w:ascii="Times New Roman" w:eastAsia="Times New Roman" w:hAnsi="Times New Roman" w:cs="Times New Roman"/>
                <w:color w:val="000000"/>
                <w:sz w:val="27"/>
                <w:szCs w:val="27"/>
                <w:lang w:eastAsia="en-GB"/>
              </w:rPr>
              <w:t xml:space="preserve">- </w:t>
            </w:r>
            <w:r w:rsidR="00592D91">
              <w:rPr>
                <w:rFonts w:ascii="Times New Roman" w:eastAsia="Times New Roman" w:hAnsi="Times New Roman" w:cs="Times New Roman"/>
                <w:color w:val="000000"/>
                <w:sz w:val="27"/>
                <w:szCs w:val="27"/>
                <w:lang w:eastAsia="en-GB"/>
              </w:rPr>
              <w:t>N</w:t>
            </w:r>
            <w:r w:rsidRPr="00F313B8">
              <w:rPr>
                <w:rFonts w:ascii="Times New Roman" w:eastAsia="Times New Roman" w:hAnsi="Times New Roman" w:cs="Times New Roman"/>
                <w:color w:val="000000"/>
                <w:sz w:val="27"/>
                <w:szCs w:val="27"/>
                <w:lang w:eastAsia="en-GB"/>
              </w:rPr>
              <w:t>etstat</w:t>
            </w:r>
          </w:p>
        </w:tc>
        <w:tc>
          <w:tcPr>
            <w:tcW w:w="848"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20%</w:t>
            </w:r>
          </w:p>
        </w:tc>
        <w:tc>
          <w:tcPr>
            <w:tcW w:w="809"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 </w:t>
            </w:r>
          </w:p>
        </w:tc>
      </w:tr>
      <w:tr w:rsidR="00F313B8" w:rsidRPr="00F313B8" w:rsidTr="003A7875">
        <w:tc>
          <w:tcPr>
            <w:tcW w:w="3343"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Total</w:t>
            </w:r>
          </w:p>
        </w:tc>
        <w:tc>
          <w:tcPr>
            <w:tcW w:w="848"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100 %</w:t>
            </w:r>
          </w:p>
        </w:tc>
        <w:tc>
          <w:tcPr>
            <w:tcW w:w="809" w:type="pct"/>
            <w:tcBorders>
              <w:top w:val="single" w:sz="6" w:space="0" w:color="auto"/>
              <w:left w:val="single" w:sz="6" w:space="0" w:color="auto"/>
              <w:bottom w:val="single" w:sz="6" w:space="0" w:color="auto"/>
              <w:right w:val="single" w:sz="6" w:space="0" w:color="auto"/>
            </w:tcBorders>
            <w:vAlign w:val="center"/>
            <w:hideMark/>
          </w:tcPr>
          <w:p w:rsidR="00F313B8" w:rsidRPr="00F313B8" w:rsidRDefault="00F313B8" w:rsidP="00F313B8">
            <w:pPr>
              <w:spacing w:after="0" w:line="240" w:lineRule="auto"/>
              <w:jc w:val="center"/>
              <w:rPr>
                <w:rFonts w:ascii="Times New Roman" w:eastAsia="Times New Roman" w:hAnsi="Times New Roman" w:cs="Times New Roman"/>
                <w:color w:val="000000"/>
                <w:sz w:val="27"/>
                <w:szCs w:val="27"/>
                <w:lang w:eastAsia="en-GB"/>
              </w:rPr>
            </w:pPr>
            <w:r w:rsidRPr="00F313B8">
              <w:rPr>
                <w:rFonts w:ascii="Times New Roman" w:eastAsia="Times New Roman" w:hAnsi="Times New Roman" w:cs="Times New Roman"/>
                <w:color w:val="000000"/>
                <w:sz w:val="27"/>
                <w:szCs w:val="27"/>
                <w:lang w:eastAsia="en-GB"/>
              </w:rPr>
              <w:t> </w:t>
            </w:r>
          </w:p>
        </w:tc>
      </w:tr>
    </w:tbl>
    <w:p w:rsidR="0028326C" w:rsidRDefault="003B669A">
      <w:pPr>
        <w:rPr>
          <w:rFonts w:cs="Arial"/>
          <w:b/>
          <w:sz w:val="28"/>
        </w:rPr>
      </w:pPr>
      <w:r>
        <w:rPr>
          <w:rFonts w:cs="Arial"/>
          <w:b/>
          <w:sz w:val="28"/>
        </w:rPr>
        <w:br w:type="page"/>
      </w:r>
    </w:p>
    <w:p w:rsidR="003B669A" w:rsidRDefault="003B669A">
      <w:pPr>
        <w:rPr>
          <w:rFonts w:cs="Arial"/>
          <w:b/>
          <w:sz w:val="28"/>
        </w:rPr>
      </w:pPr>
    </w:p>
    <w:p w:rsidR="0070119E" w:rsidRPr="00483D2C" w:rsidRDefault="0070119E" w:rsidP="00483D2C">
      <w:pPr>
        <w:jc w:val="center"/>
        <w:rPr>
          <w:sz w:val="28"/>
          <w:szCs w:val="28"/>
        </w:rPr>
      </w:pPr>
      <w:r w:rsidRPr="00483D2C">
        <w:rPr>
          <w:sz w:val="28"/>
          <w:szCs w:val="28"/>
        </w:rPr>
        <w:t>COMP1587</w:t>
      </w:r>
      <w:r w:rsidR="00525532">
        <w:rPr>
          <w:sz w:val="28"/>
          <w:szCs w:val="28"/>
        </w:rPr>
        <w:t xml:space="preserve"> </w:t>
      </w:r>
      <w:r w:rsidRPr="00483D2C">
        <w:rPr>
          <w:sz w:val="28"/>
          <w:szCs w:val="28"/>
        </w:rPr>
        <w:t>Communication Systems</w:t>
      </w:r>
    </w:p>
    <w:p w:rsidR="00483D2C" w:rsidRPr="00483D2C" w:rsidRDefault="009B7173" w:rsidP="00483D2C">
      <w:pPr>
        <w:jc w:val="center"/>
        <w:rPr>
          <w:sz w:val="28"/>
          <w:szCs w:val="28"/>
        </w:rPr>
      </w:pPr>
      <w:r>
        <w:rPr>
          <w:sz w:val="28"/>
          <w:szCs w:val="28"/>
        </w:rPr>
        <w:t>Laboratory</w:t>
      </w:r>
      <w:r w:rsidR="00F313B8">
        <w:rPr>
          <w:sz w:val="28"/>
          <w:szCs w:val="28"/>
        </w:rPr>
        <w:t xml:space="preserve"> 6</w:t>
      </w:r>
    </w:p>
    <w:p w:rsidR="0070119E" w:rsidRPr="00483D2C" w:rsidRDefault="00F313B8" w:rsidP="00483D2C">
      <w:pPr>
        <w:jc w:val="center"/>
        <w:rPr>
          <w:sz w:val="28"/>
          <w:szCs w:val="28"/>
        </w:rPr>
      </w:pPr>
      <w:r>
        <w:rPr>
          <w:sz w:val="28"/>
          <w:szCs w:val="28"/>
        </w:rPr>
        <w:t>Network Commands</w:t>
      </w:r>
    </w:p>
    <w:p w:rsidR="0070119E" w:rsidRDefault="0070119E" w:rsidP="0070119E">
      <w:pPr>
        <w:jc w:val="center"/>
        <w:rPr>
          <w:sz w:val="28"/>
          <w:szCs w:val="28"/>
        </w:rPr>
      </w:pPr>
    </w:p>
    <w:p w:rsidR="0070119E" w:rsidRDefault="0070119E" w:rsidP="0070119E">
      <w:pPr>
        <w:jc w:val="center"/>
        <w:rPr>
          <w:sz w:val="28"/>
          <w:szCs w:val="28"/>
        </w:rPr>
      </w:pPr>
      <w:r>
        <w:rPr>
          <w:sz w:val="28"/>
          <w:szCs w:val="28"/>
        </w:rPr>
        <w:t>Usman Basharat</w:t>
      </w:r>
      <w:r w:rsidR="003B669A">
        <w:rPr>
          <w:sz w:val="28"/>
          <w:szCs w:val="28"/>
        </w:rPr>
        <w:t xml:space="preserve"> - </w:t>
      </w:r>
      <w:r>
        <w:rPr>
          <w:sz w:val="28"/>
          <w:szCs w:val="28"/>
        </w:rPr>
        <w:t>000874782</w:t>
      </w:r>
    </w:p>
    <w:p w:rsidR="0070119E" w:rsidRDefault="0070119E" w:rsidP="0070119E">
      <w:pPr>
        <w:jc w:val="center"/>
        <w:rPr>
          <w:sz w:val="28"/>
          <w:szCs w:val="28"/>
        </w:rPr>
      </w:pPr>
      <w:r>
        <w:rPr>
          <w:sz w:val="28"/>
          <w:szCs w:val="28"/>
        </w:rPr>
        <w:t xml:space="preserve">Kevin Kallon </w:t>
      </w:r>
      <w:r w:rsidR="003B669A">
        <w:rPr>
          <w:sz w:val="28"/>
          <w:szCs w:val="28"/>
        </w:rPr>
        <w:t>-</w:t>
      </w:r>
      <w:r>
        <w:rPr>
          <w:sz w:val="28"/>
          <w:szCs w:val="28"/>
        </w:rPr>
        <w:t xml:space="preserve"> 000878481</w:t>
      </w:r>
    </w:p>
    <w:p w:rsidR="0070119E" w:rsidRDefault="003B669A" w:rsidP="0070119E">
      <w:pPr>
        <w:jc w:val="center"/>
        <w:rPr>
          <w:sz w:val="28"/>
          <w:szCs w:val="28"/>
        </w:rPr>
      </w:pPr>
      <w:r>
        <w:rPr>
          <w:sz w:val="28"/>
          <w:szCs w:val="28"/>
        </w:rPr>
        <w:t>Jack Young -</w:t>
      </w:r>
      <w:r w:rsidR="0070119E">
        <w:rPr>
          <w:sz w:val="28"/>
          <w:szCs w:val="28"/>
        </w:rPr>
        <w:t xml:space="preserve"> 000871936</w:t>
      </w:r>
    </w:p>
    <w:p w:rsidR="0070119E" w:rsidRDefault="00156AF9" w:rsidP="0070119E">
      <w:pPr>
        <w:jc w:val="center"/>
        <w:rPr>
          <w:sz w:val="28"/>
          <w:szCs w:val="28"/>
        </w:rPr>
      </w:pPr>
      <w:r>
        <w:rPr>
          <w:sz w:val="28"/>
          <w:szCs w:val="28"/>
        </w:rPr>
        <w:t>Kacper Turon</w:t>
      </w:r>
      <w:r w:rsidR="0070119E">
        <w:rPr>
          <w:sz w:val="28"/>
          <w:szCs w:val="28"/>
        </w:rPr>
        <w:t xml:space="preserve"> - 000839875</w:t>
      </w:r>
    </w:p>
    <w:p w:rsidR="003B669A" w:rsidRDefault="003B669A">
      <w:pPr>
        <w:rPr>
          <w:rFonts w:cs="Arial"/>
          <w:b/>
          <w:sz w:val="28"/>
        </w:rPr>
      </w:pPr>
      <w:r>
        <w:rPr>
          <w:rFonts w:cs="Arial"/>
          <w:b/>
          <w:sz w:val="28"/>
        </w:rPr>
        <w:br w:type="page"/>
      </w:r>
    </w:p>
    <w:sdt>
      <w:sdtPr>
        <w:rPr>
          <w:rFonts w:asciiTheme="minorHAnsi" w:eastAsiaTheme="minorHAnsi" w:hAnsiTheme="minorHAnsi" w:cstheme="minorBidi"/>
          <w:color w:val="auto"/>
          <w:sz w:val="22"/>
          <w:szCs w:val="22"/>
          <w:lang w:val="en-GB"/>
        </w:rPr>
        <w:id w:val="697274367"/>
        <w:docPartObj>
          <w:docPartGallery w:val="Table of Contents"/>
          <w:docPartUnique/>
        </w:docPartObj>
      </w:sdtPr>
      <w:sdtEndPr>
        <w:rPr>
          <w:b/>
          <w:bCs/>
          <w:noProof/>
        </w:rPr>
      </w:sdtEndPr>
      <w:sdtContent>
        <w:p w:rsidR="003B669A" w:rsidRDefault="003B669A">
          <w:pPr>
            <w:pStyle w:val="TOCHeading"/>
          </w:pPr>
          <w:r>
            <w:t>Contents</w:t>
          </w:r>
        </w:p>
        <w:p w:rsidR="006B5A7D" w:rsidRDefault="003B669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5907787" w:history="1">
            <w:r w:rsidR="006B5A7D" w:rsidRPr="00C15667">
              <w:rPr>
                <w:rStyle w:val="Hyperlink"/>
                <w:noProof/>
              </w:rPr>
              <w:t>Results</w:t>
            </w:r>
            <w:r w:rsidR="006B5A7D">
              <w:rPr>
                <w:noProof/>
                <w:webHidden/>
              </w:rPr>
              <w:tab/>
            </w:r>
            <w:r w:rsidR="006B5A7D">
              <w:rPr>
                <w:noProof/>
                <w:webHidden/>
              </w:rPr>
              <w:fldChar w:fldCharType="begin"/>
            </w:r>
            <w:r w:rsidR="006B5A7D">
              <w:rPr>
                <w:noProof/>
                <w:webHidden/>
              </w:rPr>
              <w:instrText xml:space="preserve"> PAGEREF _Toc435907787 \h </w:instrText>
            </w:r>
            <w:r w:rsidR="006B5A7D">
              <w:rPr>
                <w:noProof/>
                <w:webHidden/>
              </w:rPr>
            </w:r>
            <w:r w:rsidR="006B5A7D">
              <w:rPr>
                <w:noProof/>
                <w:webHidden/>
              </w:rPr>
              <w:fldChar w:fldCharType="separate"/>
            </w:r>
            <w:r w:rsidR="000F4752">
              <w:rPr>
                <w:noProof/>
                <w:webHidden/>
              </w:rPr>
              <w:t>3</w:t>
            </w:r>
            <w:r w:rsidR="006B5A7D">
              <w:rPr>
                <w:noProof/>
                <w:webHidden/>
              </w:rPr>
              <w:fldChar w:fldCharType="end"/>
            </w:r>
          </w:hyperlink>
        </w:p>
        <w:p w:rsidR="006B5A7D" w:rsidRDefault="000F4752">
          <w:pPr>
            <w:pStyle w:val="TOC2"/>
            <w:tabs>
              <w:tab w:val="right" w:leader="dot" w:pos="9016"/>
            </w:tabs>
            <w:rPr>
              <w:rFonts w:eastAsiaTheme="minorEastAsia"/>
              <w:noProof/>
              <w:lang w:eastAsia="en-GB"/>
            </w:rPr>
          </w:pPr>
          <w:hyperlink w:anchor="_Toc435907788" w:history="1">
            <w:r w:rsidR="006B5A7D" w:rsidRPr="00C15667">
              <w:rPr>
                <w:rStyle w:val="Hyperlink"/>
                <w:noProof/>
              </w:rPr>
              <w:t>Task 1 - ipconfig / ifconfig –a</w:t>
            </w:r>
            <w:r w:rsidR="006B5A7D">
              <w:rPr>
                <w:noProof/>
                <w:webHidden/>
              </w:rPr>
              <w:tab/>
            </w:r>
            <w:r w:rsidR="006B5A7D">
              <w:rPr>
                <w:noProof/>
                <w:webHidden/>
              </w:rPr>
              <w:fldChar w:fldCharType="begin"/>
            </w:r>
            <w:r w:rsidR="006B5A7D">
              <w:rPr>
                <w:noProof/>
                <w:webHidden/>
              </w:rPr>
              <w:instrText xml:space="preserve"> PAGEREF _Toc435907788 \h </w:instrText>
            </w:r>
            <w:r w:rsidR="006B5A7D">
              <w:rPr>
                <w:noProof/>
                <w:webHidden/>
              </w:rPr>
            </w:r>
            <w:r w:rsidR="006B5A7D">
              <w:rPr>
                <w:noProof/>
                <w:webHidden/>
              </w:rPr>
              <w:fldChar w:fldCharType="separate"/>
            </w:r>
            <w:r>
              <w:rPr>
                <w:noProof/>
                <w:webHidden/>
              </w:rPr>
              <w:t>3</w:t>
            </w:r>
            <w:r w:rsidR="006B5A7D">
              <w:rPr>
                <w:noProof/>
                <w:webHidden/>
              </w:rPr>
              <w:fldChar w:fldCharType="end"/>
            </w:r>
          </w:hyperlink>
        </w:p>
        <w:p w:rsidR="006B5A7D" w:rsidRDefault="000F4752">
          <w:pPr>
            <w:pStyle w:val="TOC2"/>
            <w:tabs>
              <w:tab w:val="right" w:leader="dot" w:pos="9016"/>
            </w:tabs>
            <w:rPr>
              <w:rFonts w:eastAsiaTheme="minorEastAsia"/>
              <w:noProof/>
              <w:lang w:eastAsia="en-GB"/>
            </w:rPr>
          </w:pPr>
          <w:hyperlink w:anchor="_Toc435907789" w:history="1">
            <w:r w:rsidR="006B5A7D" w:rsidRPr="00C15667">
              <w:rPr>
                <w:rStyle w:val="Hyperlink"/>
                <w:noProof/>
              </w:rPr>
              <w:t>Task 2 - ipconfig /all</w:t>
            </w:r>
            <w:r w:rsidR="006B5A7D">
              <w:rPr>
                <w:noProof/>
                <w:webHidden/>
              </w:rPr>
              <w:tab/>
            </w:r>
            <w:r w:rsidR="006B5A7D">
              <w:rPr>
                <w:noProof/>
                <w:webHidden/>
              </w:rPr>
              <w:fldChar w:fldCharType="begin"/>
            </w:r>
            <w:r w:rsidR="006B5A7D">
              <w:rPr>
                <w:noProof/>
                <w:webHidden/>
              </w:rPr>
              <w:instrText xml:space="preserve"> PAGEREF _Toc435907789 \h </w:instrText>
            </w:r>
            <w:r w:rsidR="006B5A7D">
              <w:rPr>
                <w:noProof/>
                <w:webHidden/>
              </w:rPr>
            </w:r>
            <w:r w:rsidR="006B5A7D">
              <w:rPr>
                <w:noProof/>
                <w:webHidden/>
              </w:rPr>
              <w:fldChar w:fldCharType="separate"/>
            </w:r>
            <w:r>
              <w:rPr>
                <w:noProof/>
                <w:webHidden/>
              </w:rPr>
              <w:t>3</w:t>
            </w:r>
            <w:r w:rsidR="006B5A7D">
              <w:rPr>
                <w:noProof/>
                <w:webHidden/>
              </w:rPr>
              <w:fldChar w:fldCharType="end"/>
            </w:r>
          </w:hyperlink>
        </w:p>
        <w:p w:rsidR="006B5A7D" w:rsidRDefault="000F4752">
          <w:pPr>
            <w:pStyle w:val="TOC2"/>
            <w:tabs>
              <w:tab w:val="right" w:leader="dot" w:pos="9016"/>
            </w:tabs>
            <w:rPr>
              <w:rFonts w:eastAsiaTheme="minorEastAsia"/>
              <w:noProof/>
              <w:lang w:eastAsia="en-GB"/>
            </w:rPr>
          </w:pPr>
          <w:hyperlink w:anchor="_Toc435907790" w:history="1">
            <w:r w:rsidR="006B5A7D" w:rsidRPr="00C15667">
              <w:rPr>
                <w:rStyle w:val="Hyperlink"/>
                <w:noProof/>
              </w:rPr>
              <w:t>Task 3 - Address Problem</w:t>
            </w:r>
            <w:r w:rsidR="006B5A7D">
              <w:rPr>
                <w:noProof/>
                <w:webHidden/>
              </w:rPr>
              <w:tab/>
            </w:r>
            <w:r w:rsidR="006B5A7D">
              <w:rPr>
                <w:noProof/>
                <w:webHidden/>
              </w:rPr>
              <w:fldChar w:fldCharType="begin"/>
            </w:r>
            <w:r w:rsidR="006B5A7D">
              <w:rPr>
                <w:noProof/>
                <w:webHidden/>
              </w:rPr>
              <w:instrText xml:space="preserve"> PAGEREF _Toc435907790 \h </w:instrText>
            </w:r>
            <w:r w:rsidR="006B5A7D">
              <w:rPr>
                <w:noProof/>
                <w:webHidden/>
              </w:rPr>
            </w:r>
            <w:r w:rsidR="006B5A7D">
              <w:rPr>
                <w:noProof/>
                <w:webHidden/>
              </w:rPr>
              <w:fldChar w:fldCharType="separate"/>
            </w:r>
            <w:r>
              <w:rPr>
                <w:noProof/>
                <w:webHidden/>
              </w:rPr>
              <w:t>4</w:t>
            </w:r>
            <w:r w:rsidR="006B5A7D">
              <w:rPr>
                <w:noProof/>
                <w:webHidden/>
              </w:rPr>
              <w:fldChar w:fldCharType="end"/>
            </w:r>
          </w:hyperlink>
        </w:p>
        <w:p w:rsidR="006B5A7D" w:rsidRDefault="000F4752">
          <w:pPr>
            <w:pStyle w:val="TOC2"/>
            <w:tabs>
              <w:tab w:val="right" w:leader="dot" w:pos="9016"/>
            </w:tabs>
            <w:rPr>
              <w:rFonts w:eastAsiaTheme="minorEastAsia"/>
              <w:noProof/>
              <w:lang w:eastAsia="en-GB"/>
            </w:rPr>
          </w:pPr>
          <w:hyperlink w:anchor="_Toc435907791" w:history="1">
            <w:r w:rsidR="006B5A7D" w:rsidRPr="00C15667">
              <w:rPr>
                <w:rStyle w:val="Hyperlink"/>
                <w:noProof/>
              </w:rPr>
              <w:t>Task 4 - Ping and Graph</w:t>
            </w:r>
            <w:r w:rsidR="006B5A7D">
              <w:rPr>
                <w:noProof/>
                <w:webHidden/>
              </w:rPr>
              <w:tab/>
            </w:r>
            <w:r w:rsidR="006B5A7D">
              <w:rPr>
                <w:noProof/>
                <w:webHidden/>
              </w:rPr>
              <w:fldChar w:fldCharType="begin"/>
            </w:r>
            <w:r w:rsidR="006B5A7D">
              <w:rPr>
                <w:noProof/>
                <w:webHidden/>
              </w:rPr>
              <w:instrText xml:space="preserve"> PAGEREF _Toc435907791 \h </w:instrText>
            </w:r>
            <w:r w:rsidR="006B5A7D">
              <w:rPr>
                <w:noProof/>
                <w:webHidden/>
              </w:rPr>
            </w:r>
            <w:r w:rsidR="006B5A7D">
              <w:rPr>
                <w:noProof/>
                <w:webHidden/>
              </w:rPr>
              <w:fldChar w:fldCharType="separate"/>
            </w:r>
            <w:r>
              <w:rPr>
                <w:noProof/>
                <w:webHidden/>
              </w:rPr>
              <w:t>4</w:t>
            </w:r>
            <w:r w:rsidR="006B5A7D">
              <w:rPr>
                <w:noProof/>
                <w:webHidden/>
              </w:rPr>
              <w:fldChar w:fldCharType="end"/>
            </w:r>
          </w:hyperlink>
        </w:p>
        <w:p w:rsidR="006B5A7D" w:rsidRDefault="000F4752">
          <w:pPr>
            <w:pStyle w:val="TOC2"/>
            <w:tabs>
              <w:tab w:val="right" w:leader="dot" w:pos="9016"/>
            </w:tabs>
            <w:rPr>
              <w:rFonts w:eastAsiaTheme="minorEastAsia"/>
              <w:noProof/>
              <w:lang w:eastAsia="en-GB"/>
            </w:rPr>
          </w:pPr>
          <w:hyperlink w:anchor="_Toc435907792" w:history="1">
            <w:r w:rsidR="006B5A7D" w:rsidRPr="00C15667">
              <w:rPr>
                <w:rStyle w:val="Hyperlink"/>
                <w:noProof/>
              </w:rPr>
              <w:t>Task 5 - tracert / traceroute –I</w:t>
            </w:r>
            <w:r w:rsidR="006B5A7D">
              <w:rPr>
                <w:noProof/>
                <w:webHidden/>
              </w:rPr>
              <w:tab/>
            </w:r>
            <w:r w:rsidR="006B5A7D">
              <w:rPr>
                <w:noProof/>
                <w:webHidden/>
              </w:rPr>
              <w:fldChar w:fldCharType="begin"/>
            </w:r>
            <w:r w:rsidR="006B5A7D">
              <w:rPr>
                <w:noProof/>
                <w:webHidden/>
              </w:rPr>
              <w:instrText xml:space="preserve"> PAGEREF _Toc435907792 \h </w:instrText>
            </w:r>
            <w:r w:rsidR="006B5A7D">
              <w:rPr>
                <w:noProof/>
                <w:webHidden/>
              </w:rPr>
            </w:r>
            <w:r w:rsidR="006B5A7D">
              <w:rPr>
                <w:noProof/>
                <w:webHidden/>
              </w:rPr>
              <w:fldChar w:fldCharType="separate"/>
            </w:r>
            <w:r>
              <w:rPr>
                <w:noProof/>
                <w:webHidden/>
              </w:rPr>
              <w:t>5</w:t>
            </w:r>
            <w:r w:rsidR="006B5A7D">
              <w:rPr>
                <w:noProof/>
                <w:webHidden/>
              </w:rPr>
              <w:fldChar w:fldCharType="end"/>
            </w:r>
          </w:hyperlink>
        </w:p>
        <w:p w:rsidR="006B5A7D" w:rsidRDefault="000F4752">
          <w:pPr>
            <w:pStyle w:val="TOC2"/>
            <w:tabs>
              <w:tab w:val="right" w:leader="dot" w:pos="9016"/>
            </w:tabs>
            <w:rPr>
              <w:rFonts w:eastAsiaTheme="minorEastAsia"/>
              <w:noProof/>
              <w:lang w:eastAsia="en-GB"/>
            </w:rPr>
          </w:pPr>
          <w:hyperlink w:anchor="_Toc435907793" w:history="1">
            <w:r w:rsidR="006B5A7D" w:rsidRPr="00C15667">
              <w:rPr>
                <w:rStyle w:val="Hyperlink"/>
                <w:noProof/>
              </w:rPr>
              <w:t>Task 6 - Netstat</w:t>
            </w:r>
            <w:r w:rsidR="006B5A7D">
              <w:rPr>
                <w:noProof/>
                <w:webHidden/>
              </w:rPr>
              <w:tab/>
            </w:r>
            <w:r w:rsidR="006B5A7D">
              <w:rPr>
                <w:noProof/>
                <w:webHidden/>
              </w:rPr>
              <w:fldChar w:fldCharType="begin"/>
            </w:r>
            <w:r w:rsidR="006B5A7D">
              <w:rPr>
                <w:noProof/>
                <w:webHidden/>
              </w:rPr>
              <w:instrText xml:space="preserve"> PAGEREF _Toc435907793 \h </w:instrText>
            </w:r>
            <w:r w:rsidR="006B5A7D">
              <w:rPr>
                <w:noProof/>
                <w:webHidden/>
              </w:rPr>
            </w:r>
            <w:r w:rsidR="006B5A7D">
              <w:rPr>
                <w:noProof/>
                <w:webHidden/>
              </w:rPr>
              <w:fldChar w:fldCharType="separate"/>
            </w:r>
            <w:r>
              <w:rPr>
                <w:noProof/>
                <w:webHidden/>
              </w:rPr>
              <w:t>6</w:t>
            </w:r>
            <w:r w:rsidR="006B5A7D">
              <w:rPr>
                <w:noProof/>
                <w:webHidden/>
              </w:rPr>
              <w:fldChar w:fldCharType="end"/>
            </w:r>
          </w:hyperlink>
        </w:p>
        <w:p w:rsidR="006B5A7D" w:rsidRDefault="000F4752">
          <w:pPr>
            <w:pStyle w:val="TOC1"/>
            <w:tabs>
              <w:tab w:val="right" w:leader="dot" w:pos="9016"/>
            </w:tabs>
            <w:rPr>
              <w:rFonts w:eastAsiaTheme="minorEastAsia"/>
              <w:noProof/>
              <w:lang w:eastAsia="en-GB"/>
            </w:rPr>
          </w:pPr>
          <w:hyperlink w:anchor="_Toc435907794" w:history="1">
            <w:r w:rsidR="006B5A7D" w:rsidRPr="00C15667">
              <w:rPr>
                <w:rStyle w:val="Hyperlink"/>
                <w:noProof/>
              </w:rPr>
              <w:t>References</w:t>
            </w:r>
            <w:r w:rsidR="006B5A7D">
              <w:rPr>
                <w:noProof/>
                <w:webHidden/>
              </w:rPr>
              <w:tab/>
            </w:r>
            <w:r w:rsidR="006B5A7D">
              <w:rPr>
                <w:noProof/>
                <w:webHidden/>
              </w:rPr>
              <w:fldChar w:fldCharType="begin"/>
            </w:r>
            <w:r w:rsidR="006B5A7D">
              <w:rPr>
                <w:noProof/>
                <w:webHidden/>
              </w:rPr>
              <w:instrText xml:space="preserve"> PAGEREF _Toc435907794 \h </w:instrText>
            </w:r>
            <w:r w:rsidR="006B5A7D">
              <w:rPr>
                <w:noProof/>
                <w:webHidden/>
              </w:rPr>
            </w:r>
            <w:r w:rsidR="006B5A7D">
              <w:rPr>
                <w:noProof/>
                <w:webHidden/>
              </w:rPr>
              <w:fldChar w:fldCharType="separate"/>
            </w:r>
            <w:r>
              <w:rPr>
                <w:noProof/>
                <w:webHidden/>
              </w:rPr>
              <w:t>7</w:t>
            </w:r>
            <w:r w:rsidR="006B5A7D">
              <w:rPr>
                <w:noProof/>
                <w:webHidden/>
              </w:rPr>
              <w:fldChar w:fldCharType="end"/>
            </w:r>
          </w:hyperlink>
        </w:p>
        <w:p w:rsidR="00BE3B2C" w:rsidRDefault="003B669A">
          <w:pPr>
            <w:rPr>
              <w:b/>
              <w:bCs/>
              <w:noProof/>
            </w:rPr>
          </w:pPr>
          <w:r>
            <w:rPr>
              <w:b/>
              <w:bCs/>
              <w:noProof/>
            </w:rPr>
            <w:fldChar w:fldCharType="end"/>
          </w:r>
        </w:p>
      </w:sdtContent>
    </w:sdt>
    <w:p w:rsidR="003B669A" w:rsidRPr="00BE3B2C" w:rsidRDefault="003B669A">
      <w:pPr>
        <w:rPr>
          <w:b/>
          <w:bCs/>
          <w:noProof/>
        </w:rPr>
      </w:pPr>
      <w:r>
        <w:rPr>
          <w:rFonts w:cs="Arial"/>
          <w:b/>
          <w:sz w:val="28"/>
        </w:rPr>
        <w:br w:type="page"/>
      </w:r>
    </w:p>
    <w:p w:rsidR="00483D2C" w:rsidRDefault="00483D2C" w:rsidP="00F313B8">
      <w:pPr>
        <w:pStyle w:val="Heading1"/>
      </w:pPr>
      <w:bookmarkStart w:id="1" w:name="_Toc435907787"/>
      <w:r>
        <w:lastRenderedPageBreak/>
        <w:t>Results</w:t>
      </w:r>
      <w:bookmarkEnd w:id="1"/>
    </w:p>
    <w:tbl>
      <w:tblPr>
        <w:tblStyle w:val="PlainTable21"/>
        <w:tblpPr w:leftFromText="180" w:rightFromText="180" w:vertAnchor="text" w:horzAnchor="margin" w:tblpY="425"/>
        <w:tblW w:w="0" w:type="auto"/>
        <w:tblLook w:val="0000" w:firstRow="0" w:lastRow="0" w:firstColumn="0" w:lastColumn="0" w:noHBand="0" w:noVBand="0"/>
      </w:tblPr>
      <w:tblGrid>
        <w:gridCol w:w="2720"/>
        <w:gridCol w:w="1498"/>
        <w:gridCol w:w="1498"/>
        <w:gridCol w:w="1498"/>
      </w:tblGrid>
      <w:tr w:rsidR="00A07A9A" w:rsidRPr="00A07A9A" w:rsidTr="00A07A9A">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sz w:val="24"/>
                <w:szCs w:val="24"/>
              </w:rPr>
            </w:pPr>
          </w:p>
        </w:tc>
        <w:tc>
          <w:tcPr>
            <w:cnfStyle w:val="000001000000" w:firstRow="0" w:lastRow="0" w:firstColumn="0" w:lastColumn="0" w:oddVBand="0" w:evenVBand="1"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sz w:val="24"/>
                <w:szCs w:val="24"/>
              </w:rPr>
              <w:t xml:space="preserve"> </w:t>
            </w:r>
            <w:r w:rsidRPr="00A07A9A">
              <w:rPr>
                <w:rFonts w:ascii="Calibri" w:hAnsi="Calibri" w:cs="Calibri"/>
                <w:color w:val="000000"/>
              </w:rPr>
              <w:t xml:space="preserve">Machine A </w:t>
            </w:r>
          </w:p>
        </w:tc>
        <w:tc>
          <w:tcPr>
            <w:cnfStyle w:val="000010000000" w:firstRow="0" w:lastRow="0" w:firstColumn="0" w:lastColumn="0" w:oddVBand="1" w:evenVBand="0"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Machine B</w:t>
            </w:r>
          </w:p>
        </w:tc>
        <w:tc>
          <w:tcPr>
            <w:cnfStyle w:val="000001000000" w:firstRow="0" w:lastRow="0" w:firstColumn="0" w:lastColumn="0" w:oddVBand="0" w:evenVBand="1"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UNIX</w:t>
            </w:r>
          </w:p>
        </w:tc>
      </w:tr>
      <w:tr w:rsidR="00A07A9A" w:rsidRPr="00A07A9A" w:rsidTr="00A07A9A">
        <w:trPr>
          <w:trHeight w:val="110"/>
        </w:trPr>
        <w:tc>
          <w:tcPr>
            <w:cnfStyle w:val="000010000000" w:firstRow="0" w:lastRow="0" w:firstColumn="0" w:lastColumn="0" w:oddVBand="1" w:evenVBand="0"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 xml:space="preserve">IPv4 Address </w:t>
            </w:r>
          </w:p>
        </w:tc>
        <w:tc>
          <w:tcPr>
            <w:cnfStyle w:val="000001000000" w:firstRow="0" w:lastRow="0" w:firstColumn="0" w:lastColumn="0" w:oddVBand="0" w:evenVBand="1"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193.60.73.204</w:t>
            </w:r>
          </w:p>
        </w:tc>
        <w:tc>
          <w:tcPr>
            <w:cnfStyle w:val="000010000000" w:firstRow="0" w:lastRow="0" w:firstColumn="0" w:lastColumn="0" w:oddVBand="1" w:evenVBand="0"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193.60.73.114</w:t>
            </w:r>
          </w:p>
        </w:tc>
        <w:tc>
          <w:tcPr>
            <w:cnfStyle w:val="000001000000" w:firstRow="0" w:lastRow="0" w:firstColumn="0" w:lastColumn="0" w:oddVBand="0" w:evenVBand="1"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193.60.76.235</w:t>
            </w:r>
          </w:p>
        </w:tc>
      </w:tr>
      <w:tr w:rsidR="00A07A9A" w:rsidRPr="00A07A9A" w:rsidTr="00A07A9A">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 xml:space="preserve">Subnet Mask </w:t>
            </w:r>
          </w:p>
        </w:tc>
        <w:tc>
          <w:tcPr>
            <w:cnfStyle w:val="000001000000" w:firstRow="0" w:lastRow="0" w:firstColumn="0" w:lastColumn="0" w:oddVBand="0" w:evenVBand="1"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255.255.255.0</w:t>
            </w:r>
          </w:p>
        </w:tc>
        <w:tc>
          <w:tcPr>
            <w:cnfStyle w:val="000010000000" w:firstRow="0" w:lastRow="0" w:firstColumn="0" w:lastColumn="0" w:oddVBand="1" w:evenVBand="0"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255.255.255.0</w:t>
            </w:r>
          </w:p>
        </w:tc>
        <w:tc>
          <w:tcPr>
            <w:cnfStyle w:val="000001000000" w:firstRow="0" w:lastRow="0" w:firstColumn="0" w:lastColumn="0" w:oddVBand="0" w:evenVBand="1"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255.255.255.0</w:t>
            </w:r>
          </w:p>
        </w:tc>
      </w:tr>
      <w:tr w:rsidR="00A07A9A" w:rsidRPr="00A07A9A" w:rsidTr="00A07A9A">
        <w:trPr>
          <w:trHeight w:val="110"/>
        </w:trPr>
        <w:tc>
          <w:tcPr>
            <w:cnfStyle w:val="000010000000" w:firstRow="0" w:lastRow="0" w:firstColumn="0" w:lastColumn="0" w:oddVBand="1" w:evenVBand="0"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 xml:space="preserve">Default Gateway </w:t>
            </w:r>
          </w:p>
        </w:tc>
        <w:tc>
          <w:tcPr>
            <w:cnfStyle w:val="000001000000" w:firstRow="0" w:lastRow="0" w:firstColumn="0" w:lastColumn="0" w:oddVBand="0" w:evenVBand="1"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193.60.73.1</w:t>
            </w:r>
          </w:p>
        </w:tc>
        <w:tc>
          <w:tcPr>
            <w:cnfStyle w:val="000010000000" w:firstRow="0" w:lastRow="0" w:firstColumn="0" w:lastColumn="0" w:oddVBand="1" w:evenVBand="0"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193.60.73.1</w:t>
            </w:r>
          </w:p>
        </w:tc>
        <w:tc>
          <w:tcPr>
            <w:cnfStyle w:val="000001000000" w:firstRow="0" w:lastRow="0" w:firstColumn="0" w:lastColumn="0" w:oddVBand="0" w:evenVBand="1"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w:t>
            </w:r>
          </w:p>
        </w:tc>
      </w:tr>
      <w:tr w:rsidR="00A07A9A" w:rsidRPr="00A07A9A" w:rsidTr="00A07A9A">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 xml:space="preserve">Machine's IP Class </w:t>
            </w:r>
          </w:p>
        </w:tc>
        <w:tc>
          <w:tcPr>
            <w:cnfStyle w:val="000001000000" w:firstRow="0" w:lastRow="0" w:firstColumn="0" w:lastColumn="0" w:oddVBand="0" w:evenVBand="1"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Class C</w:t>
            </w:r>
          </w:p>
        </w:tc>
        <w:tc>
          <w:tcPr>
            <w:cnfStyle w:val="000010000000" w:firstRow="0" w:lastRow="0" w:firstColumn="0" w:lastColumn="0" w:oddVBand="1" w:evenVBand="0"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Class C</w:t>
            </w:r>
          </w:p>
        </w:tc>
        <w:tc>
          <w:tcPr>
            <w:cnfStyle w:val="000001000000" w:firstRow="0" w:lastRow="0" w:firstColumn="0" w:lastColumn="0" w:oddVBand="0" w:evenVBand="1"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Class C</w:t>
            </w:r>
          </w:p>
        </w:tc>
      </w:tr>
      <w:tr w:rsidR="00A07A9A" w:rsidRPr="00A07A9A" w:rsidTr="00A07A9A">
        <w:trPr>
          <w:trHeight w:val="242"/>
        </w:trPr>
        <w:tc>
          <w:tcPr>
            <w:cnfStyle w:val="000010000000" w:firstRow="0" w:lastRow="0" w:firstColumn="0" w:lastColumn="0" w:oddVBand="1" w:evenVBand="0"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 xml:space="preserve">Machine's Network Address </w:t>
            </w:r>
          </w:p>
        </w:tc>
        <w:tc>
          <w:tcPr>
            <w:cnfStyle w:val="000001000000" w:firstRow="0" w:lastRow="0" w:firstColumn="0" w:lastColumn="0" w:oddVBand="0" w:evenVBand="1"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193.60.73.0</w:t>
            </w:r>
          </w:p>
        </w:tc>
        <w:tc>
          <w:tcPr>
            <w:cnfStyle w:val="000010000000" w:firstRow="0" w:lastRow="0" w:firstColumn="0" w:lastColumn="0" w:oddVBand="1" w:evenVBand="0"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193.60.73.0</w:t>
            </w:r>
          </w:p>
        </w:tc>
        <w:tc>
          <w:tcPr>
            <w:cnfStyle w:val="000001000000" w:firstRow="0" w:lastRow="0" w:firstColumn="0" w:lastColumn="0" w:oddVBand="0" w:evenVBand="1"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193.60.76.0</w:t>
            </w:r>
          </w:p>
        </w:tc>
      </w:tr>
      <w:tr w:rsidR="00A07A9A" w:rsidRPr="00A07A9A" w:rsidTr="00A07A9A">
        <w:trPr>
          <w:cnfStyle w:val="000000100000" w:firstRow="0" w:lastRow="0" w:firstColumn="0" w:lastColumn="0" w:oddVBand="0" w:evenVBand="0" w:oddHBand="1" w:evenHBand="0" w:firstRowFirstColumn="0" w:firstRowLastColumn="0" w:lastRowFirstColumn="0" w:lastRowLastColumn="0"/>
          <w:trHeight w:val="110"/>
        </w:trPr>
        <w:tc>
          <w:tcPr>
            <w:cnfStyle w:val="000010000000" w:firstRow="0" w:lastRow="0" w:firstColumn="0" w:lastColumn="0" w:oddVBand="1" w:evenVBand="0"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 xml:space="preserve">Machine's Host Address </w:t>
            </w:r>
          </w:p>
        </w:tc>
        <w:tc>
          <w:tcPr>
            <w:cnfStyle w:val="000001000000" w:firstRow="0" w:lastRow="0" w:firstColumn="0" w:lastColumn="0" w:oddVBand="0" w:evenVBand="1"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193.60.73.255</w:t>
            </w:r>
          </w:p>
        </w:tc>
        <w:tc>
          <w:tcPr>
            <w:cnfStyle w:val="000010000000" w:firstRow="0" w:lastRow="0" w:firstColumn="0" w:lastColumn="0" w:oddVBand="1" w:evenVBand="0" w:oddHBand="0" w:evenHBand="0" w:firstRowFirstColumn="0" w:firstRowLastColumn="0" w:lastRowFirstColumn="0" w:lastRowLastColumn="0"/>
            <w:tcW w:w="0" w:type="auto"/>
          </w:tcPr>
          <w:p w:rsidR="00A07A9A" w:rsidRPr="00A07A9A" w:rsidRDefault="00A07A9A" w:rsidP="00A07A9A">
            <w:pPr>
              <w:autoSpaceDE w:val="0"/>
              <w:autoSpaceDN w:val="0"/>
              <w:adjustRightInd w:val="0"/>
              <w:rPr>
                <w:rFonts w:ascii="Calibri" w:hAnsi="Calibri" w:cs="Calibri"/>
                <w:color w:val="000000"/>
              </w:rPr>
            </w:pPr>
            <w:r w:rsidRPr="00A07A9A">
              <w:rPr>
                <w:rFonts w:ascii="Calibri" w:hAnsi="Calibri" w:cs="Calibri"/>
                <w:color w:val="000000"/>
              </w:rPr>
              <w:t>193.60.73.255</w:t>
            </w:r>
          </w:p>
        </w:tc>
        <w:tc>
          <w:tcPr>
            <w:cnfStyle w:val="000001000000" w:firstRow="0" w:lastRow="0" w:firstColumn="0" w:lastColumn="0" w:oddVBand="0" w:evenVBand="1" w:oddHBand="0" w:evenHBand="0" w:firstRowFirstColumn="0" w:firstRowLastColumn="0" w:lastRowFirstColumn="0" w:lastRowLastColumn="0"/>
            <w:tcW w:w="0" w:type="auto"/>
          </w:tcPr>
          <w:p w:rsidR="00A07A9A" w:rsidRPr="00A07A9A" w:rsidRDefault="00A07A9A" w:rsidP="003B7CAA">
            <w:pPr>
              <w:keepNext/>
              <w:autoSpaceDE w:val="0"/>
              <w:autoSpaceDN w:val="0"/>
              <w:adjustRightInd w:val="0"/>
              <w:rPr>
                <w:rFonts w:ascii="Calibri" w:hAnsi="Calibri" w:cs="Calibri"/>
                <w:color w:val="000000"/>
              </w:rPr>
            </w:pPr>
            <w:r w:rsidRPr="00A07A9A">
              <w:rPr>
                <w:rFonts w:ascii="Calibri" w:hAnsi="Calibri" w:cs="Calibri"/>
                <w:color w:val="000000"/>
              </w:rPr>
              <w:t>193.60.76.255</w:t>
            </w:r>
          </w:p>
        </w:tc>
      </w:tr>
    </w:tbl>
    <w:p w:rsidR="00F313B8" w:rsidRDefault="00F313B8" w:rsidP="00F313B8">
      <w:pPr>
        <w:pStyle w:val="Heading2"/>
      </w:pPr>
      <w:bookmarkStart w:id="2" w:name="_Toc435907788"/>
      <w:r>
        <w:t xml:space="preserve">Task 1 - ipconfig / ifconfig </w:t>
      </w:r>
      <w:r w:rsidR="00A07A9A">
        <w:t>–</w:t>
      </w:r>
      <w:r>
        <w:t>a</w:t>
      </w:r>
      <w:bookmarkEnd w:id="2"/>
    </w:p>
    <w:p w:rsidR="00A07A9A" w:rsidRPr="00A07A9A" w:rsidRDefault="00A07A9A" w:rsidP="00A07A9A"/>
    <w:p w:rsidR="003B7CAA" w:rsidRDefault="003B7CAA" w:rsidP="003B7CAA">
      <w:pPr>
        <w:pStyle w:val="Caption"/>
        <w:framePr w:w="7231" w:h="271" w:hRule="exact" w:hSpace="180" w:wrap="around" w:vAnchor="text" w:hAnchor="page" w:x="1411" w:y="1587"/>
      </w:pPr>
      <w:r>
        <w:t xml:space="preserve">Table </w:t>
      </w:r>
      <w:fldSimple w:instr=" SEQ Table \* ARABIC ">
        <w:r w:rsidR="000F4752">
          <w:rPr>
            <w:noProof/>
          </w:rPr>
          <w:t>1</w:t>
        </w:r>
      </w:fldSimple>
    </w:p>
    <w:p w:rsidR="003B7CAA" w:rsidRDefault="003B7CAA" w:rsidP="003B7CAA">
      <w:pPr>
        <w:pStyle w:val="Heading2"/>
      </w:pPr>
    </w:p>
    <w:p w:rsidR="003B7CAA" w:rsidRDefault="003B7CAA" w:rsidP="003B7CAA">
      <w:pPr>
        <w:pStyle w:val="Heading2"/>
      </w:pPr>
    </w:p>
    <w:p w:rsidR="003B7CAA" w:rsidRDefault="003B7CAA" w:rsidP="003B7CAA">
      <w:pPr>
        <w:pStyle w:val="Heading2"/>
      </w:pPr>
    </w:p>
    <w:p w:rsidR="003B7CAA" w:rsidRDefault="003B7CAA" w:rsidP="003B7CAA">
      <w:pPr>
        <w:pStyle w:val="Heading2"/>
      </w:pPr>
    </w:p>
    <w:p w:rsidR="003B7CAA" w:rsidRDefault="003B7CAA" w:rsidP="003B7CAA">
      <w:pPr>
        <w:pStyle w:val="Heading2"/>
      </w:pPr>
    </w:p>
    <w:p w:rsidR="00F313B8" w:rsidRPr="003B7CAA" w:rsidRDefault="00F313B8" w:rsidP="003B7CAA">
      <w:pPr>
        <w:pStyle w:val="Heading2"/>
      </w:pPr>
      <w:bookmarkStart w:id="3" w:name="_Toc435907789"/>
      <w:r>
        <w:t>Task 2 - ipconfig /all</w:t>
      </w:r>
      <w:bookmarkEnd w:id="3"/>
    </w:p>
    <w:tbl>
      <w:tblPr>
        <w:tblStyle w:val="TableGrid1"/>
        <w:tblpPr w:leftFromText="180" w:rightFromText="180" w:vertAnchor="text" w:horzAnchor="margin" w:tblpY="49"/>
        <w:tblW w:w="0" w:type="auto"/>
        <w:tblLook w:val="0000" w:firstRow="0" w:lastRow="0" w:firstColumn="0" w:lastColumn="0" w:noHBand="0" w:noVBand="0"/>
      </w:tblPr>
      <w:tblGrid>
        <w:gridCol w:w="3026"/>
        <w:gridCol w:w="2995"/>
        <w:gridCol w:w="2995"/>
      </w:tblGrid>
      <w:tr w:rsidR="00A07A9A" w:rsidRPr="00A07A9A" w:rsidTr="00A07A9A">
        <w:trPr>
          <w:trHeight w:val="106"/>
        </w:trPr>
        <w:tc>
          <w:tcPr>
            <w:tcW w:w="0" w:type="auto"/>
          </w:tcPr>
          <w:p w:rsidR="00A07A9A" w:rsidRPr="00A07A9A" w:rsidRDefault="00A07A9A" w:rsidP="00A07A9A">
            <w:pPr>
              <w:autoSpaceDE w:val="0"/>
              <w:autoSpaceDN w:val="0"/>
              <w:adjustRightInd w:val="0"/>
              <w:rPr>
                <w:rFonts w:ascii="Arial" w:hAnsi="Arial" w:cs="Arial"/>
                <w:color w:val="000000"/>
                <w:sz w:val="21"/>
                <w:szCs w:val="21"/>
              </w:rPr>
            </w:pP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Machine A </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Machine B</w:t>
            </w:r>
          </w:p>
        </w:tc>
      </w:tr>
      <w:tr w:rsidR="00A07A9A" w:rsidRPr="00A07A9A" w:rsidTr="00A07A9A">
        <w:trPr>
          <w:trHeight w:val="106"/>
        </w:trPr>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Host Name </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KW116-032</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KW115-031</w:t>
            </w:r>
          </w:p>
        </w:tc>
      </w:tr>
      <w:tr w:rsidR="00A07A9A" w:rsidRPr="00A07A9A" w:rsidTr="00A07A9A">
        <w:trPr>
          <w:trHeight w:val="106"/>
        </w:trPr>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Physical Address </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78-24-AF-89-B2-94</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78-24-AF-89-B3-37</w:t>
            </w:r>
          </w:p>
        </w:tc>
      </w:tr>
      <w:tr w:rsidR="00A07A9A" w:rsidRPr="00A07A9A" w:rsidTr="00A07A9A">
        <w:trPr>
          <w:trHeight w:val="106"/>
        </w:trPr>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NIC Manufacturer </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78-24-AF</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78-24-AF</w:t>
            </w:r>
          </w:p>
        </w:tc>
      </w:tr>
      <w:tr w:rsidR="00A07A9A" w:rsidRPr="00A07A9A" w:rsidTr="00A07A9A">
        <w:trPr>
          <w:trHeight w:val="106"/>
        </w:trPr>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IPv4 Address </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193.60.73.204</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193.60.73.114</w:t>
            </w:r>
          </w:p>
        </w:tc>
      </w:tr>
      <w:tr w:rsidR="00A07A9A" w:rsidRPr="00A07A9A" w:rsidTr="00A07A9A">
        <w:trPr>
          <w:trHeight w:val="106"/>
        </w:trPr>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Subnet Mask </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255.255.255.0</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255.255.255.0</w:t>
            </w:r>
          </w:p>
        </w:tc>
      </w:tr>
      <w:tr w:rsidR="00A07A9A" w:rsidRPr="00A07A9A" w:rsidTr="00A07A9A">
        <w:trPr>
          <w:trHeight w:val="106"/>
        </w:trPr>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Lease Obtained </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17 November 2015 09:23:43</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17 November 2015 12:59:42</w:t>
            </w:r>
          </w:p>
        </w:tc>
      </w:tr>
      <w:tr w:rsidR="00A07A9A" w:rsidRPr="00A07A9A" w:rsidTr="00A07A9A">
        <w:trPr>
          <w:trHeight w:val="106"/>
        </w:trPr>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Lease Expires </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24 December 2151 19:54:32</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24 December 2151 19:50:15</w:t>
            </w:r>
          </w:p>
        </w:tc>
      </w:tr>
      <w:tr w:rsidR="00A07A9A" w:rsidRPr="00A07A9A" w:rsidTr="00A07A9A">
        <w:trPr>
          <w:trHeight w:val="106"/>
        </w:trPr>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Default Gateway Address </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193.60.73.1</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193.60.73.1</w:t>
            </w:r>
          </w:p>
        </w:tc>
      </w:tr>
      <w:tr w:rsidR="00A07A9A" w:rsidRPr="00A07A9A" w:rsidTr="00A07A9A">
        <w:trPr>
          <w:trHeight w:val="106"/>
        </w:trPr>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DHCP Server Address </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193.60.48.8</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193.60.48.8</w:t>
            </w:r>
          </w:p>
        </w:tc>
      </w:tr>
      <w:tr w:rsidR="00A07A9A" w:rsidRPr="00A07A9A" w:rsidTr="00A07A9A">
        <w:trPr>
          <w:trHeight w:val="106"/>
        </w:trPr>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DNS Servers Addresses </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193.60.73.244; 193.60.77.254 </w:t>
            </w:r>
          </w:p>
          <w:p w:rsidR="00A07A9A" w:rsidRPr="00A07A9A" w:rsidRDefault="00A07A9A" w:rsidP="00A07A9A">
            <w:pPr>
              <w:autoSpaceDE w:val="0"/>
              <w:autoSpaceDN w:val="0"/>
              <w:adjustRightInd w:val="0"/>
              <w:rPr>
                <w:rFonts w:ascii="Arial" w:hAnsi="Arial" w:cs="Arial"/>
                <w:color w:val="000000"/>
                <w:sz w:val="21"/>
                <w:szCs w:val="21"/>
              </w:rPr>
            </w:pP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193.60.73.244; 193.60.77.254 </w:t>
            </w:r>
          </w:p>
        </w:tc>
      </w:tr>
      <w:tr w:rsidR="00A07A9A" w:rsidRPr="00A07A9A" w:rsidTr="00A07A9A">
        <w:trPr>
          <w:trHeight w:val="241"/>
        </w:trPr>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Primary WINS Server Address </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193.60.52.230</w:t>
            </w:r>
          </w:p>
        </w:tc>
        <w:tc>
          <w:tcPr>
            <w:tcW w:w="0" w:type="auto"/>
          </w:tcPr>
          <w:p w:rsidR="00A07A9A" w:rsidRPr="00A07A9A" w:rsidRDefault="00A07A9A" w:rsidP="003B7CAA">
            <w:pPr>
              <w:keepNext/>
              <w:autoSpaceDE w:val="0"/>
              <w:autoSpaceDN w:val="0"/>
              <w:adjustRightInd w:val="0"/>
              <w:rPr>
                <w:rFonts w:ascii="Arial" w:hAnsi="Arial" w:cs="Arial"/>
                <w:color w:val="000000"/>
                <w:sz w:val="21"/>
                <w:szCs w:val="21"/>
              </w:rPr>
            </w:pPr>
            <w:r w:rsidRPr="00A07A9A">
              <w:rPr>
                <w:rFonts w:ascii="Arial" w:hAnsi="Arial" w:cs="Arial"/>
                <w:color w:val="000000"/>
                <w:sz w:val="21"/>
                <w:szCs w:val="21"/>
              </w:rPr>
              <w:t>193.60.52.230</w:t>
            </w:r>
          </w:p>
        </w:tc>
      </w:tr>
    </w:tbl>
    <w:p w:rsidR="003B7CAA" w:rsidRDefault="003B7CAA" w:rsidP="003B7CAA">
      <w:pPr>
        <w:pStyle w:val="Caption"/>
        <w:framePr w:w="9046" w:h="226" w:hRule="exact" w:hSpace="180" w:wrap="around" w:vAnchor="text" w:hAnchor="page" w:x="1411" w:y="3798"/>
      </w:pPr>
      <w:r>
        <w:t xml:space="preserve">Table </w:t>
      </w:r>
      <w:fldSimple w:instr=" SEQ Table \* ARABIC ">
        <w:r w:rsidR="000F4752">
          <w:rPr>
            <w:noProof/>
          </w:rPr>
          <w:t>2</w:t>
        </w:r>
      </w:fldSimple>
    </w:p>
    <w:p w:rsidR="00A07A9A" w:rsidRPr="00A07A9A" w:rsidRDefault="00A07A9A" w:rsidP="00A07A9A"/>
    <w:tbl>
      <w:tblPr>
        <w:tblStyle w:val="TableGrid2"/>
        <w:tblpPr w:leftFromText="180" w:rightFromText="180" w:vertAnchor="text" w:horzAnchor="margin" w:tblpY="13"/>
        <w:tblW w:w="0" w:type="auto"/>
        <w:tblLayout w:type="fixed"/>
        <w:tblLook w:val="0000" w:firstRow="0" w:lastRow="0" w:firstColumn="0" w:lastColumn="0" w:noHBand="0" w:noVBand="0"/>
      </w:tblPr>
      <w:tblGrid>
        <w:gridCol w:w="1271"/>
        <w:gridCol w:w="992"/>
        <w:gridCol w:w="1251"/>
        <w:gridCol w:w="1587"/>
        <w:gridCol w:w="990"/>
        <w:gridCol w:w="1338"/>
        <w:gridCol w:w="1587"/>
      </w:tblGrid>
      <w:tr w:rsidR="00A07A9A" w:rsidRPr="00A07A9A" w:rsidTr="00A07A9A">
        <w:trPr>
          <w:trHeight w:val="175"/>
        </w:trPr>
        <w:tc>
          <w:tcPr>
            <w:tcW w:w="1271" w:type="dxa"/>
          </w:tcPr>
          <w:p w:rsidR="00A07A9A" w:rsidRPr="00A07A9A" w:rsidRDefault="00A07A9A" w:rsidP="00A07A9A">
            <w:pPr>
              <w:autoSpaceDE w:val="0"/>
              <w:autoSpaceDN w:val="0"/>
              <w:adjustRightInd w:val="0"/>
              <w:rPr>
                <w:rFonts w:ascii="Arial" w:hAnsi="Arial" w:cs="Arial"/>
                <w:color w:val="000000"/>
                <w:sz w:val="21"/>
                <w:szCs w:val="21"/>
              </w:rPr>
            </w:pPr>
          </w:p>
        </w:tc>
        <w:tc>
          <w:tcPr>
            <w:tcW w:w="3830" w:type="dxa"/>
            <w:gridSpan w:val="3"/>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Machine A </w:t>
            </w:r>
          </w:p>
        </w:tc>
        <w:tc>
          <w:tcPr>
            <w:tcW w:w="3915" w:type="dxa"/>
            <w:gridSpan w:val="3"/>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Machine B </w:t>
            </w:r>
          </w:p>
        </w:tc>
      </w:tr>
      <w:tr w:rsidR="00A07A9A" w:rsidRPr="00A07A9A" w:rsidTr="00A07A9A">
        <w:trPr>
          <w:trHeight w:val="403"/>
        </w:trPr>
        <w:tc>
          <w:tcPr>
            <w:tcW w:w="1271" w:type="dxa"/>
          </w:tcPr>
          <w:p w:rsidR="00A07A9A" w:rsidRPr="00A07A9A" w:rsidRDefault="00A07A9A" w:rsidP="00A07A9A">
            <w:pPr>
              <w:autoSpaceDE w:val="0"/>
              <w:autoSpaceDN w:val="0"/>
              <w:adjustRightInd w:val="0"/>
              <w:rPr>
                <w:rFonts w:ascii="Arial" w:hAnsi="Arial" w:cs="Arial"/>
                <w:color w:val="000000"/>
                <w:sz w:val="21"/>
                <w:szCs w:val="21"/>
              </w:rPr>
            </w:pPr>
          </w:p>
        </w:tc>
        <w:tc>
          <w:tcPr>
            <w:tcW w:w="992"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Network Class </w:t>
            </w:r>
          </w:p>
        </w:tc>
        <w:tc>
          <w:tcPr>
            <w:tcW w:w="1251"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Network Address </w:t>
            </w:r>
          </w:p>
        </w:tc>
        <w:tc>
          <w:tcPr>
            <w:tcW w:w="1587"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Host Address </w:t>
            </w:r>
          </w:p>
        </w:tc>
        <w:tc>
          <w:tcPr>
            <w:tcW w:w="990"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Network Class </w:t>
            </w:r>
          </w:p>
        </w:tc>
        <w:tc>
          <w:tcPr>
            <w:tcW w:w="1338"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Network Address </w:t>
            </w:r>
          </w:p>
        </w:tc>
        <w:tc>
          <w:tcPr>
            <w:tcW w:w="1587"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Host Address </w:t>
            </w:r>
          </w:p>
        </w:tc>
      </w:tr>
      <w:tr w:rsidR="00A07A9A" w:rsidRPr="00A07A9A" w:rsidTr="00A07A9A">
        <w:trPr>
          <w:trHeight w:val="175"/>
        </w:trPr>
        <w:tc>
          <w:tcPr>
            <w:tcW w:w="1271"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IPv4 Address </w:t>
            </w:r>
          </w:p>
        </w:tc>
        <w:tc>
          <w:tcPr>
            <w:tcW w:w="992"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C</w:t>
            </w:r>
          </w:p>
        </w:tc>
        <w:tc>
          <w:tcPr>
            <w:tcW w:w="1251"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193.60.73.0</w:t>
            </w:r>
          </w:p>
        </w:tc>
        <w:tc>
          <w:tcPr>
            <w:tcW w:w="1587"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193.60.73.255</w:t>
            </w:r>
          </w:p>
        </w:tc>
        <w:tc>
          <w:tcPr>
            <w:tcW w:w="990"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C</w:t>
            </w:r>
          </w:p>
        </w:tc>
        <w:tc>
          <w:tcPr>
            <w:tcW w:w="1338"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193.60.73.0</w:t>
            </w:r>
          </w:p>
        </w:tc>
        <w:tc>
          <w:tcPr>
            <w:tcW w:w="1587"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193.60.73.255</w:t>
            </w:r>
          </w:p>
        </w:tc>
      </w:tr>
      <w:tr w:rsidR="00A07A9A" w:rsidRPr="00A07A9A" w:rsidTr="00A07A9A">
        <w:trPr>
          <w:trHeight w:val="175"/>
        </w:trPr>
        <w:tc>
          <w:tcPr>
            <w:tcW w:w="1271"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Default Gateway Address </w:t>
            </w:r>
          </w:p>
        </w:tc>
        <w:tc>
          <w:tcPr>
            <w:tcW w:w="992"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C</w:t>
            </w:r>
          </w:p>
        </w:tc>
        <w:tc>
          <w:tcPr>
            <w:tcW w:w="1251"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193.60.73.0</w:t>
            </w:r>
          </w:p>
        </w:tc>
        <w:tc>
          <w:tcPr>
            <w:tcW w:w="1587"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193.60.73.255</w:t>
            </w:r>
          </w:p>
        </w:tc>
        <w:tc>
          <w:tcPr>
            <w:tcW w:w="990"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C</w:t>
            </w:r>
          </w:p>
        </w:tc>
        <w:tc>
          <w:tcPr>
            <w:tcW w:w="1338"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193.60.73.0</w:t>
            </w:r>
          </w:p>
        </w:tc>
        <w:tc>
          <w:tcPr>
            <w:tcW w:w="1587"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193.60.73.255</w:t>
            </w:r>
          </w:p>
        </w:tc>
      </w:tr>
      <w:tr w:rsidR="00A07A9A" w:rsidRPr="00A07A9A" w:rsidTr="00A07A9A">
        <w:trPr>
          <w:trHeight w:val="175"/>
        </w:trPr>
        <w:tc>
          <w:tcPr>
            <w:tcW w:w="1271"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DHCP Server Address </w:t>
            </w:r>
          </w:p>
        </w:tc>
        <w:tc>
          <w:tcPr>
            <w:tcW w:w="992"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C</w:t>
            </w:r>
          </w:p>
        </w:tc>
        <w:tc>
          <w:tcPr>
            <w:tcW w:w="1251"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193.60.48.0</w:t>
            </w:r>
          </w:p>
        </w:tc>
        <w:tc>
          <w:tcPr>
            <w:tcW w:w="1587"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193.60.48.255</w:t>
            </w:r>
          </w:p>
        </w:tc>
        <w:tc>
          <w:tcPr>
            <w:tcW w:w="990"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C</w:t>
            </w:r>
          </w:p>
        </w:tc>
        <w:tc>
          <w:tcPr>
            <w:tcW w:w="1338"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193.60.48.0</w:t>
            </w:r>
          </w:p>
        </w:tc>
        <w:tc>
          <w:tcPr>
            <w:tcW w:w="1587"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193.60.48.255</w:t>
            </w:r>
          </w:p>
        </w:tc>
      </w:tr>
      <w:tr w:rsidR="00A07A9A" w:rsidRPr="00A07A9A" w:rsidTr="00A07A9A">
        <w:trPr>
          <w:trHeight w:val="175"/>
        </w:trPr>
        <w:tc>
          <w:tcPr>
            <w:tcW w:w="1271"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DNS Servers Addresses </w:t>
            </w:r>
          </w:p>
        </w:tc>
        <w:tc>
          <w:tcPr>
            <w:tcW w:w="992"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C</w:t>
            </w:r>
          </w:p>
        </w:tc>
        <w:tc>
          <w:tcPr>
            <w:tcW w:w="1251"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193.60.73.0;</w:t>
            </w:r>
          </w:p>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193.60.77.0;</w:t>
            </w:r>
          </w:p>
          <w:p w:rsidR="00A07A9A" w:rsidRPr="00A07A9A" w:rsidRDefault="00A07A9A" w:rsidP="00A07A9A">
            <w:pPr>
              <w:autoSpaceDE w:val="0"/>
              <w:autoSpaceDN w:val="0"/>
              <w:adjustRightInd w:val="0"/>
              <w:rPr>
                <w:rFonts w:ascii="Arial" w:hAnsi="Arial" w:cs="Arial"/>
                <w:color w:val="000000"/>
                <w:sz w:val="21"/>
                <w:szCs w:val="21"/>
              </w:rPr>
            </w:pPr>
          </w:p>
        </w:tc>
        <w:tc>
          <w:tcPr>
            <w:tcW w:w="1587"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193.60.73.255;</w:t>
            </w:r>
          </w:p>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193.60.77.255;</w:t>
            </w:r>
          </w:p>
          <w:p w:rsidR="00A07A9A" w:rsidRPr="00A07A9A" w:rsidRDefault="00A07A9A" w:rsidP="00A07A9A">
            <w:pPr>
              <w:autoSpaceDE w:val="0"/>
              <w:autoSpaceDN w:val="0"/>
              <w:adjustRightInd w:val="0"/>
              <w:rPr>
                <w:rFonts w:ascii="Arial" w:hAnsi="Arial" w:cs="Arial"/>
                <w:color w:val="000000"/>
                <w:sz w:val="21"/>
                <w:szCs w:val="21"/>
              </w:rPr>
            </w:pPr>
          </w:p>
        </w:tc>
        <w:tc>
          <w:tcPr>
            <w:tcW w:w="990"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C</w:t>
            </w:r>
          </w:p>
        </w:tc>
        <w:tc>
          <w:tcPr>
            <w:tcW w:w="1338"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193.60.73.0;</w:t>
            </w:r>
          </w:p>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193.60.77.0;</w:t>
            </w:r>
          </w:p>
          <w:p w:rsidR="00A07A9A" w:rsidRPr="00A07A9A" w:rsidRDefault="00A07A9A" w:rsidP="00A07A9A">
            <w:pPr>
              <w:autoSpaceDE w:val="0"/>
              <w:autoSpaceDN w:val="0"/>
              <w:adjustRightInd w:val="0"/>
              <w:rPr>
                <w:rFonts w:ascii="Arial" w:hAnsi="Arial" w:cs="Arial"/>
                <w:color w:val="000000"/>
                <w:sz w:val="21"/>
                <w:szCs w:val="21"/>
              </w:rPr>
            </w:pPr>
          </w:p>
        </w:tc>
        <w:tc>
          <w:tcPr>
            <w:tcW w:w="1587"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193.60.73.255;</w:t>
            </w:r>
          </w:p>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193.60.77.255;</w:t>
            </w:r>
          </w:p>
          <w:p w:rsidR="00A07A9A" w:rsidRPr="00A07A9A" w:rsidRDefault="00A07A9A" w:rsidP="00A07A9A">
            <w:pPr>
              <w:autoSpaceDE w:val="0"/>
              <w:autoSpaceDN w:val="0"/>
              <w:adjustRightInd w:val="0"/>
              <w:rPr>
                <w:rFonts w:ascii="Arial" w:hAnsi="Arial" w:cs="Arial"/>
                <w:color w:val="000000"/>
                <w:sz w:val="21"/>
                <w:szCs w:val="21"/>
              </w:rPr>
            </w:pPr>
          </w:p>
        </w:tc>
      </w:tr>
      <w:tr w:rsidR="00A07A9A" w:rsidRPr="00A07A9A" w:rsidTr="00A07A9A">
        <w:trPr>
          <w:trHeight w:val="403"/>
        </w:trPr>
        <w:tc>
          <w:tcPr>
            <w:tcW w:w="1271"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Primary WINS Server Address </w:t>
            </w:r>
          </w:p>
        </w:tc>
        <w:tc>
          <w:tcPr>
            <w:tcW w:w="992"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C</w:t>
            </w:r>
          </w:p>
        </w:tc>
        <w:tc>
          <w:tcPr>
            <w:tcW w:w="1251"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193.60.52.0</w:t>
            </w:r>
          </w:p>
        </w:tc>
        <w:tc>
          <w:tcPr>
            <w:tcW w:w="1587"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193.60.52.255</w:t>
            </w:r>
          </w:p>
        </w:tc>
        <w:tc>
          <w:tcPr>
            <w:tcW w:w="990"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C</w:t>
            </w:r>
          </w:p>
        </w:tc>
        <w:tc>
          <w:tcPr>
            <w:tcW w:w="1338" w:type="dxa"/>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193.60.52.0</w:t>
            </w:r>
          </w:p>
        </w:tc>
        <w:tc>
          <w:tcPr>
            <w:tcW w:w="1587" w:type="dxa"/>
          </w:tcPr>
          <w:p w:rsidR="00A07A9A" w:rsidRPr="00A07A9A" w:rsidRDefault="00A07A9A" w:rsidP="003B7CAA">
            <w:pPr>
              <w:keepNext/>
              <w:autoSpaceDE w:val="0"/>
              <w:autoSpaceDN w:val="0"/>
              <w:adjustRightInd w:val="0"/>
              <w:rPr>
                <w:rFonts w:ascii="Arial" w:hAnsi="Arial" w:cs="Arial"/>
                <w:color w:val="000000"/>
                <w:sz w:val="21"/>
                <w:szCs w:val="21"/>
              </w:rPr>
            </w:pPr>
            <w:r w:rsidRPr="00A07A9A">
              <w:rPr>
                <w:rFonts w:ascii="Arial" w:hAnsi="Arial" w:cs="Arial"/>
                <w:color w:val="000000"/>
                <w:sz w:val="21"/>
                <w:szCs w:val="21"/>
              </w:rPr>
              <w:t>193.60.52.255</w:t>
            </w:r>
          </w:p>
        </w:tc>
      </w:tr>
    </w:tbl>
    <w:p w:rsidR="003B7CAA" w:rsidRDefault="003B7CAA" w:rsidP="003B7CAA">
      <w:pPr>
        <w:pStyle w:val="Caption"/>
        <w:framePr w:w="9031" w:h="271" w:hRule="exact" w:hSpace="180" w:wrap="around" w:vAnchor="text" w:hAnchor="page" w:x="1396" w:y="4965"/>
      </w:pPr>
      <w:r>
        <w:t xml:space="preserve">Table </w:t>
      </w:r>
      <w:fldSimple w:instr=" SEQ Table \* ARABIC ">
        <w:r w:rsidR="000F4752">
          <w:rPr>
            <w:noProof/>
          </w:rPr>
          <w:t>3</w:t>
        </w:r>
      </w:fldSimple>
    </w:p>
    <w:p w:rsidR="00A07A9A" w:rsidRDefault="00A07A9A" w:rsidP="00F313B8">
      <w:pPr>
        <w:pStyle w:val="Heading2"/>
      </w:pPr>
    </w:p>
    <w:tbl>
      <w:tblPr>
        <w:tblStyle w:val="TableGrid3"/>
        <w:tblpPr w:leftFromText="180" w:rightFromText="180" w:vertAnchor="text" w:horzAnchor="margin" w:tblpXSpec="center" w:tblpYSpec="bottom"/>
        <w:tblW w:w="0" w:type="auto"/>
        <w:tblLook w:val="0000" w:firstRow="0" w:lastRow="0" w:firstColumn="0" w:lastColumn="0" w:noHBand="0" w:noVBand="0"/>
      </w:tblPr>
      <w:tblGrid>
        <w:gridCol w:w="2209"/>
        <w:gridCol w:w="2711"/>
        <w:gridCol w:w="1501"/>
      </w:tblGrid>
      <w:tr w:rsidR="00A07A9A" w:rsidRPr="00A07A9A" w:rsidTr="00A07A9A">
        <w:trPr>
          <w:trHeight w:val="107"/>
        </w:trPr>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lastRenderedPageBreak/>
              <w:t xml:space="preserve">UNIX COMMAND </w:t>
            </w: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p>
        </w:tc>
        <w:tc>
          <w:tcPr>
            <w:tcW w:w="0" w:type="auto"/>
          </w:tcPr>
          <w:p w:rsidR="00A07A9A" w:rsidRPr="00A07A9A" w:rsidRDefault="00A07A9A" w:rsidP="00A07A9A">
            <w:pPr>
              <w:autoSpaceDE w:val="0"/>
              <w:autoSpaceDN w:val="0"/>
              <w:adjustRightInd w:val="0"/>
              <w:rPr>
                <w:rFonts w:ascii="Arial" w:hAnsi="Arial" w:cs="Arial"/>
                <w:color w:val="000000"/>
                <w:sz w:val="21"/>
                <w:szCs w:val="21"/>
              </w:rPr>
            </w:pPr>
            <w:r w:rsidRPr="00A07A9A">
              <w:rPr>
                <w:rFonts w:ascii="Arial" w:hAnsi="Arial" w:cs="Arial"/>
                <w:color w:val="000000"/>
                <w:sz w:val="21"/>
                <w:szCs w:val="21"/>
              </w:rPr>
              <w:t xml:space="preserve">Address(es) </w:t>
            </w:r>
          </w:p>
        </w:tc>
      </w:tr>
      <w:tr w:rsidR="00A07A9A" w:rsidRPr="00A07A9A" w:rsidTr="00A07A9A">
        <w:trPr>
          <w:trHeight w:val="111"/>
        </w:trPr>
        <w:tc>
          <w:tcPr>
            <w:tcW w:w="0" w:type="auto"/>
          </w:tcPr>
          <w:p w:rsidR="00A07A9A" w:rsidRPr="00A07A9A" w:rsidRDefault="00A07A9A" w:rsidP="00A07A9A">
            <w:pPr>
              <w:autoSpaceDE w:val="0"/>
              <w:autoSpaceDN w:val="0"/>
              <w:adjustRightInd w:val="0"/>
              <w:rPr>
                <w:rFonts w:ascii="Arial" w:hAnsi="Arial" w:cs="Arial"/>
                <w:color w:val="000000"/>
              </w:rPr>
            </w:pPr>
            <w:r w:rsidRPr="00A07A9A">
              <w:rPr>
                <w:rFonts w:ascii="Arial" w:hAnsi="Arial" w:cs="Arial"/>
                <w:b/>
                <w:bCs/>
                <w:color w:val="000000"/>
              </w:rPr>
              <w:t xml:space="preserve">netstat -rn </w:t>
            </w:r>
          </w:p>
        </w:tc>
        <w:tc>
          <w:tcPr>
            <w:tcW w:w="0" w:type="auto"/>
          </w:tcPr>
          <w:p w:rsidR="00A07A9A" w:rsidRPr="00A07A9A" w:rsidRDefault="00A07A9A" w:rsidP="00A07A9A">
            <w:pPr>
              <w:autoSpaceDE w:val="0"/>
              <w:autoSpaceDN w:val="0"/>
              <w:adjustRightInd w:val="0"/>
              <w:rPr>
                <w:rFonts w:ascii="Arial" w:hAnsi="Arial" w:cs="Arial"/>
                <w:color w:val="000000"/>
              </w:rPr>
            </w:pPr>
            <w:r w:rsidRPr="00A07A9A">
              <w:rPr>
                <w:rFonts w:ascii="Arial" w:hAnsi="Arial" w:cs="Arial"/>
                <w:color w:val="000000"/>
              </w:rPr>
              <w:t xml:space="preserve">Default Gateway Address </w:t>
            </w:r>
          </w:p>
        </w:tc>
        <w:tc>
          <w:tcPr>
            <w:tcW w:w="0" w:type="auto"/>
          </w:tcPr>
          <w:p w:rsidR="00A07A9A" w:rsidRPr="00A07A9A" w:rsidRDefault="00A07A9A" w:rsidP="00A07A9A">
            <w:pPr>
              <w:autoSpaceDE w:val="0"/>
              <w:autoSpaceDN w:val="0"/>
              <w:adjustRightInd w:val="0"/>
              <w:rPr>
                <w:rFonts w:ascii="Arial" w:hAnsi="Arial" w:cs="Arial"/>
                <w:color w:val="000000"/>
              </w:rPr>
            </w:pPr>
            <w:r w:rsidRPr="00A07A9A">
              <w:rPr>
                <w:rFonts w:ascii="Arial" w:hAnsi="Arial" w:cs="Arial"/>
                <w:color w:val="000000"/>
              </w:rPr>
              <w:t>193.60.76.1</w:t>
            </w:r>
          </w:p>
        </w:tc>
      </w:tr>
      <w:tr w:rsidR="00A07A9A" w:rsidRPr="00A07A9A" w:rsidTr="00A07A9A">
        <w:trPr>
          <w:trHeight w:val="111"/>
        </w:trPr>
        <w:tc>
          <w:tcPr>
            <w:tcW w:w="0" w:type="auto"/>
          </w:tcPr>
          <w:p w:rsidR="00A07A9A" w:rsidRPr="00A07A9A" w:rsidRDefault="00A07A9A" w:rsidP="00A07A9A">
            <w:pPr>
              <w:autoSpaceDE w:val="0"/>
              <w:autoSpaceDN w:val="0"/>
              <w:adjustRightInd w:val="0"/>
              <w:rPr>
                <w:rFonts w:ascii="Arial" w:hAnsi="Arial" w:cs="Arial"/>
                <w:color w:val="000000"/>
              </w:rPr>
            </w:pPr>
            <w:r w:rsidRPr="00A07A9A">
              <w:rPr>
                <w:rFonts w:ascii="Arial" w:hAnsi="Arial" w:cs="Arial"/>
                <w:b/>
                <w:bCs/>
                <w:color w:val="000000"/>
              </w:rPr>
              <w:t xml:space="preserve">cat /etc/resolv.conf </w:t>
            </w:r>
          </w:p>
        </w:tc>
        <w:tc>
          <w:tcPr>
            <w:tcW w:w="0" w:type="auto"/>
          </w:tcPr>
          <w:p w:rsidR="00A07A9A" w:rsidRPr="00A07A9A" w:rsidRDefault="00A07A9A" w:rsidP="00A07A9A">
            <w:pPr>
              <w:autoSpaceDE w:val="0"/>
              <w:autoSpaceDN w:val="0"/>
              <w:adjustRightInd w:val="0"/>
              <w:rPr>
                <w:rFonts w:ascii="Arial" w:hAnsi="Arial" w:cs="Arial"/>
                <w:color w:val="000000"/>
              </w:rPr>
            </w:pPr>
            <w:r w:rsidRPr="00A07A9A">
              <w:rPr>
                <w:rFonts w:ascii="Arial" w:hAnsi="Arial" w:cs="Arial"/>
                <w:color w:val="000000"/>
              </w:rPr>
              <w:t xml:space="preserve">DNS Servers Addresses </w:t>
            </w:r>
          </w:p>
        </w:tc>
        <w:tc>
          <w:tcPr>
            <w:tcW w:w="0" w:type="auto"/>
          </w:tcPr>
          <w:p w:rsidR="00A07A9A" w:rsidRPr="00A07A9A" w:rsidRDefault="00A07A9A" w:rsidP="00A07A9A">
            <w:pPr>
              <w:autoSpaceDE w:val="0"/>
              <w:autoSpaceDN w:val="0"/>
              <w:adjustRightInd w:val="0"/>
              <w:rPr>
                <w:rFonts w:ascii="Arial" w:hAnsi="Arial" w:cs="Arial"/>
                <w:color w:val="000000"/>
              </w:rPr>
            </w:pPr>
            <w:r w:rsidRPr="00A07A9A">
              <w:rPr>
                <w:rFonts w:ascii="Arial" w:hAnsi="Arial" w:cs="Arial"/>
                <w:color w:val="000000"/>
              </w:rPr>
              <w:t>193.60.49.84</w:t>
            </w:r>
          </w:p>
          <w:p w:rsidR="00A07A9A" w:rsidRPr="00A07A9A" w:rsidRDefault="00A07A9A" w:rsidP="00A07A9A">
            <w:pPr>
              <w:autoSpaceDE w:val="0"/>
              <w:autoSpaceDN w:val="0"/>
              <w:adjustRightInd w:val="0"/>
              <w:rPr>
                <w:rFonts w:ascii="Arial" w:hAnsi="Arial" w:cs="Arial"/>
                <w:color w:val="000000"/>
              </w:rPr>
            </w:pPr>
            <w:r w:rsidRPr="00A07A9A">
              <w:rPr>
                <w:rFonts w:ascii="Arial" w:hAnsi="Arial" w:cs="Arial"/>
                <w:color w:val="000000"/>
              </w:rPr>
              <w:t>193.60.48.13</w:t>
            </w:r>
          </w:p>
          <w:p w:rsidR="00A07A9A" w:rsidRPr="00A07A9A" w:rsidRDefault="00A07A9A" w:rsidP="003B7CAA">
            <w:pPr>
              <w:keepNext/>
              <w:autoSpaceDE w:val="0"/>
              <w:autoSpaceDN w:val="0"/>
              <w:adjustRightInd w:val="0"/>
              <w:rPr>
                <w:rFonts w:ascii="Arial" w:hAnsi="Arial" w:cs="Arial"/>
                <w:color w:val="000000"/>
              </w:rPr>
            </w:pPr>
            <w:r w:rsidRPr="00A07A9A">
              <w:rPr>
                <w:rFonts w:ascii="Arial" w:hAnsi="Arial" w:cs="Arial"/>
                <w:color w:val="000000"/>
              </w:rPr>
              <w:t>193.60.48.9</w:t>
            </w:r>
          </w:p>
        </w:tc>
      </w:tr>
    </w:tbl>
    <w:p w:rsidR="003B7CAA" w:rsidRDefault="003B7CAA" w:rsidP="003B7CAA">
      <w:pPr>
        <w:pStyle w:val="Heading2"/>
      </w:pPr>
    </w:p>
    <w:p w:rsidR="003B7CAA" w:rsidRDefault="003B7CAA" w:rsidP="003B7CAA">
      <w:pPr>
        <w:pStyle w:val="Heading2"/>
      </w:pPr>
    </w:p>
    <w:p w:rsidR="003B7CAA" w:rsidRDefault="003B7CAA" w:rsidP="003B7CAA">
      <w:pPr>
        <w:pStyle w:val="Heading2"/>
      </w:pPr>
    </w:p>
    <w:p w:rsidR="00DF2311" w:rsidRDefault="00DF2311" w:rsidP="00DF2311">
      <w:pPr>
        <w:pStyle w:val="Caption"/>
        <w:framePr w:w="6406" w:h="256" w:hRule="exact" w:hSpace="180" w:wrap="around" w:vAnchor="text" w:hAnchor="page" w:x="2881" w:y="198"/>
      </w:pPr>
      <w:r>
        <w:t xml:space="preserve">Table </w:t>
      </w:r>
      <w:fldSimple w:instr=" SEQ Table \* ARABIC ">
        <w:r w:rsidR="000F4752">
          <w:rPr>
            <w:noProof/>
          </w:rPr>
          <w:t>4</w:t>
        </w:r>
      </w:fldSimple>
    </w:p>
    <w:p w:rsidR="003B7CAA" w:rsidRDefault="003B7CAA" w:rsidP="003B7CAA">
      <w:pPr>
        <w:pStyle w:val="Heading2"/>
      </w:pPr>
    </w:p>
    <w:p w:rsidR="003B7CAA" w:rsidRDefault="003B7CAA" w:rsidP="003B7CAA">
      <w:pPr>
        <w:pStyle w:val="Heading2"/>
      </w:pPr>
    </w:p>
    <w:p w:rsidR="00F313B8" w:rsidRDefault="00F313B8" w:rsidP="003B7CAA">
      <w:pPr>
        <w:pStyle w:val="Heading2"/>
      </w:pPr>
      <w:bookmarkStart w:id="4" w:name="_Toc435907790"/>
      <w:r>
        <w:t xml:space="preserve">Task 3 - Address </w:t>
      </w:r>
      <w:r w:rsidR="004E7845">
        <w:t>P</w:t>
      </w:r>
      <w:r>
        <w:t>roblem</w:t>
      </w:r>
      <w:bookmarkEnd w:id="4"/>
    </w:p>
    <w:tbl>
      <w:tblPr>
        <w:tblStyle w:val="TableGrid4"/>
        <w:tblpPr w:leftFromText="180" w:rightFromText="180" w:vertAnchor="text" w:horzAnchor="margin" w:tblpY="79"/>
        <w:tblW w:w="5000" w:type="pct"/>
        <w:tblLook w:val="0000" w:firstRow="0" w:lastRow="0" w:firstColumn="0" w:lastColumn="0" w:noHBand="0" w:noVBand="0"/>
      </w:tblPr>
      <w:tblGrid>
        <w:gridCol w:w="2122"/>
        <w:gridCol w:w="2256"/>
        <w:gridCol w:w="2139"/>
        <w:gridCol w:w="2499"/>
      </w:tblGrid>
      <w:tr w:rsidR="008D35C1" w:rsidRPr="004E7845" w:rsidTr="00F912A5">
        <w:trPr>
          <w:trHeight w:val="113"/>
        </w:trPr>
        <w:tc>
          <w:tcPr>
            <w:tcW w:w="1177" w:type="pct"/>
          </w:tcPr>
          <w:p w:rsidR="008D35C1" w:rsidRPr="004E7845" w:rsidRDefault="008D35C1" w:rsidP="008D35C1">
            <w:pPr>
              <w:autoSpaceDE w:val="0"/>
              <w:autoSpaceDN w:val="0"/>
              <w:adjustRightInd w:val="0"/>
              <w:rPr>
                <w:rFonts w:ascii="Calibri" w:hAnsi="Calibri"/>
              </w:rPr>
            </w:pPr>
          </w:p>
        </w:tc>
        <w:tc>
          <w:tcPr>
            <w:tcW w:w="1251" w:type="pct"/>
          </w:tcPr>
          <w:p w:rsidR="008D35C1" w:rsidRPr="004E7845" w:rsidRDefault="008D35C1" w:rsidP="008D35C1">
            <w:pPr>
              <w:autoSpaceDE w:val="0"/>
              <w:autoSpaceDN w:val="0"/>
              <w:adjustRightInd w:val="0"/>
              <w:rPr>
                <w:rFonts w:ascii="Calibri" w:hAnsi="Calibri"/>
              </w:rPr>
            </w:pPr>
            <w:r w:rsidRPr="004E7845">
              <w:rPr>
                <w:rFonts w:ascii="Calibri" w:hAnsi="Calibri"/>
              </w:rPr>
              <w:t xml:space="preserve">Computer 1 </w:t>
            </w:r>
          </w:p>
        </w:tc>
        <w:tc>
          <w:tcPr>
            <w:tcW w:w="1186" w:type="pct"/>
          </w:tcPr>
          <w:p w:rsidR="008D35C1" w:rsidRPr="004E7845" w:rsidRDefault="008D35C1" w:rsidP="008D35C1">
            <w:pPr>
              <w:autoSpaceDE w:val="0"/>
              <w:autoSpaceDN w:val="0"/>
              <w:adjustRightInd w:val="0"/>
              <w:rPr>
                <w:rFonts w:ascii="Calibri" w:hAnsi="Calibri"/>
              </w:rPr>
            </w:pPr>
            <w:r w:rsidRPr="004E7845">
              <w:rPr>
                <w:rFonts w:ascii="Calibri" w:hAnsi="Calibri"/>
              </w:rPr>
              <w:t xml:space="preserve">Computer 2 </w:t>
            </w:r>
          </w:p>
        </w:tc>
        <w:tc>
          <w:tcPr>
            <w:tcW w:w="1386" w:type="pct"/>
          </w:tcPr>
          <w:p w:rsidR="008D35C1" w:rsidRPr="004E7845" w:rsidRDefault="008D35C1" w:rsidP="008D35C1">
            <w:pPr>
              <w:autoSpaceDE w:val="0"/>
              <w:autoSpaceDN w:val="0"/>
              <w:adjustRightInd w:val="0"/>
              <w:rPr>
                <w:rFonts w:ascii="Calibri" w:hAnsi="Calibri"/>
              </w:rPr>
            </w:pPr>
            <w:r w:rsidRPr="004E7845">
              <w:rPr>
                <w:rFonts w:ascii="Calibri" w:hAnsi="Calibri"/>
              </w:rPr>
              <w:t xml:space="preserve">Computer 3 </w:t>
            </w:r>
          </w:p>
        </w:tc>
      </w:tr>
      <w:tr w:rsidR="008D35C1" w:rsidRPr="004E7845" w:rsidTr="00F912A5">
        <w:trPr>
          <w:trHeight w:val="113"/>
        </w:trPr>
        <w:tc>
          <w:tcPr>
            <w:tcW w:w="1177" w:type="pct"/>
          </w:tcPr>
          <w:p w:rsidR="008D35C1" w:rsidRPr="004E7845" w:rsidRDefault="008D35C1" w:rsidP="008D35C1">
            <w:pPr>
              <w:autoSpaceDE w:val="0"/>
              <w:autoSpaceDN w:val="0"/>
              <w:adjustRightInd w:val="0"/>
              <w:rPr>
                <w:rFonts w:ascii="Calibri" w:hAnsi="Calibri"/>
              </w:rPr>
            </w:pPr>
            <w:r w:rsidRPr="004E7845">
              <w:rPr>
                <w:rFonts w:ascii="Calibri" w:hAnsi="Calibri"/>
              </w:rPr>
              <w:t>IP Address</w:t>
            </w:r>
          </w:p>
        </w:tc>
        <w:tc>
          <w:tcPr>
            <w:tcW w:w="1251" w:type="pct"/>
          </w:tcPr>
          <w:p w:rsidR="008D35C1" w:rsidRPr="004E7845" w:rsidRDefault="008D35C1" w:rsidP="008D35C1">
            <w:pPr>
              <w:autoSpaceDE w:val="0"/>
              <w:autoSpaceDN w:val="0"/>
              <w:adjustRightInd w:val="0"/>
              <w:rPr>
                <w:rFonts w:ascii="Calibri" w:hAnsi="Calibri"/>
              </w:rPr>
            </w:pPr>
            <w:r w:rsidRPr="004E7845">
              <w:rPr>
                <w:rFonts w:ascii="Calibri" w:hAnsi="Calibri"/>
              </w:rPr>
              <w:t xml:space="preserve">192.168.12.113 </w:t>
            </w:r>
          </w:p>
        </w:tc>
        <w:tc>
          <w:tcPr>
            <w:tcW w:w="1186" w:type="pct"/>
          </w:tcPr>
          <w:p w:rsidR="008D35C1" w:rsidRPr="004E7845" w:rsidRDefault="008D35C1" w:rsidP="008D35C1">
            <w:pPr>
              <w:autoSpaceDE w:val="0"/>
              <w:autoSpaceDN w:val="0"/>
              <w:adjustRightInd w:val="0"/>
              <w:rPr>
                <w:rFonts w:ascii="Calibri" w:hAnsi="Calibri"/>
              </w:rPr>
            </w:pPr>
            <w:r w:rsidRPr="004E7845">
              <w:rPr>
                <w:rFonts w:ascii="Calibri" w:hAnsi="Calibri"/>
              </w:rPr>
              <w:t xml:space="preserve">192.168.12.205 </w:t>
            </w:r>
          </w:p>
        </w:tc>
        <w:tc>
          <w:tcPr>
            <w:tcW w:w="1386" w:type="pct"/>
          </w:tcPr>
          <w:p w:rsidR="008D35C1" w:rsidRPr="004E7845" w:rsidRDefault="008D35C1" w:rsidP="008D35C1">
            <w:pPr>
              <w:autoSpaceDE w:val="0"/>
              <w:autoSpaceDN w:val="0"/>
              <w:adjustRightInd w:val="0"/>
              <w:rPr>
                <w:rFonts w:ascii="Calibri" w:hAnsi="Calibri"/>
              </w:rPr>
            </w:pPr>
            <w:r w:rsidRPr="004E7845">
              <w:rPr>
                <w:rFonts w:ascii="Calibri" w:hAnsi="Calibri"/>
              </w:rPr>
              <w:t xml:space="preserve">192.168.112.97 </w:t>
            </w:r>
          </w:p>
        </w:tc>
      </w:tr>
      <w:tr w:rsidR="008D35C1" w:rsidRPr="004E7845" w:rsidTr="00F912A5">
        <w:trPr>
          <w:trHeight w:val="113"/>
        </w:trPr>
        <w:tc>
          <w:tcPr>
            <w:tcW w:w="1177" w:type="pct"/>
          </w:tcPr>
          <w:p w:rsidR="008D35C1" w:rsidRPr="004E7845" w:rsidRDefault="008D35C1" w:rsidP="008D35C1">
            <w:pPr>
              <w:autoSpaceDE w:val="0"/>
              <w:autoSpaceDN w:val="0"/>
              <w:adjustRightInd w:val="0"/>
              <w:rPr>
                <w:rFonts w:ascii="Calibri" w:hAnsi="Calibri"/>
              </w:rPr>
            </w:pPr>
            <w:r w:rsidRPr="004E7845">
              <w:rPr>
                <w:rFonts w:ascii="Calibri" w:hAnsi="Calibri"/>
              </w:rPr>
              <w:t>Subnet Mask</w:t>
            </w:r>
          </w:p>
        </w:tc>
        <w:tc>
          <w:tcPr>
            <w:tcW w:w="1251" w:type="pct"/>
          </w:tcPr>
          <w:p w:rsidR="008D35C1" w:rsidRPr="004E7845" w:rsidRDefault="008D35C1" w:rsidP="008D35C1">
            <w:pPr>
              <w:autoSpaceDE w:val="0"/>
              <w:autoSpaceDN w:val="0"/>
              <w:adjustRightInd w:val="0"/>
              <w:rPr>
                <w:rFonts w:ascii="Calibri" w:hAnsi="Calibri"/>
              </w:rPr>
            </w:pPr>
            <w:r w:rsidRPr="004E7845">
              <w:rPr>
                <w:rFonts w:ascii="Calibri" w:hAnsi="Calibri"/>
              </w:rPr>
              <w:t xml:space="preserve">255.255.255.0 </w:t>
            </w:r>
          </w:p>
        </w:tc>
        <w:tc>
          <w:tcPr>
            <w:tcW w:w="1186" w:type="pct"/>
          </w:tcPr>
          <w:p w:rsidR="008D35C1" w:rsidRPr="004E7845" w:rsidRDefault="008D35C1" w:rsidP="008D35C1">
            <w:pPr>
              <w:autoSpaceDE w:val="0"/>
              <w:autoSpaceDN w:val="0"/>
              <w:adjustRightInd w:val="0"/>
              <w:rPr>
                <w:rFonts w:ascii="Calibri" w:hAnsi="Calibri"/>
              </w:rPr>
            </w:pPr>
            <w:r w:rsidRPr="004E7845">
              <w:rPr>
                <w:rFonts w:ascii="Calibri" w:hAnsi="Calibri"/>
              </w:rPr>
              <w:t xml:space="preserve">255.255.255.0 </w:t>
            </w:r>
          </w:p>
        </w:tc>
        <w:tc>
          <w:tcPr>
            <w:tcW w:w="1386" w:type="pct"/>
          </w:tcPr>
          <w:p w:rsidR="008D35C1" w:rsidRPr="004E7845" w:rsidRDefault="008D35C1" w:rsidP="008D35C1">
            <w:pPr>
              <w:autoSpaceDE w:val="0"/>
              <w:autoSpaceDN w:val="0"/>
              <w:adjustRightInd w:val="0"/>
              <w:rPr>
                <w:rFonts w:ascii="Calibri" w:hAnsi="Calibri"/>
              </w:rPr>
            </w:pPr>
            <w:r w:rsidRPr="004E7845">
              <w:rPr>
                <w:rFonts w:ascii="Calibri" w:hAnsi="Calibri"/>
              </w:rPr>
              <w:t xml:space="preserve">255.255.255.0 </w:t>
            </w:r>
          </w:p>
        </w:tc>
      </w:tr>
      <w:tr w:rsidR="008D35C1" w:rsidRPr="004E7845" w:rsidTr="00F912A5">
        <w:trPr>
          <w:trHeight w:val="113"/>
        </w:trPr>
        <w:tc>
          <w:tcPr>
            <w:tcW w:w="1177" w:type="pct"/>
          </w:tcPr>
          <w:p w:rsidR="008D35C1" w:rsidRPr="004E7845" w:rsidRDefault="008D35C1" w:rsidP="008D35C1">
            <w:pPr>
              <w:autoSpaceDE w:val="0"/>
              <w:autoSpaceDN w:val="0"/>
              <w:adjustRightInd w:val="0"/>
              <w:rPr>
                <w:rFonts w:ascii="Calibri" w:hAnsi="Calibri"/>
              </w:rPr>
            </w:pPr>
            <w:r w:rsidRPr="004E7845">
              <w:rPr>
                <w:rFonts w:ascii="Calibri" w:hAnsi="Calibri"/>
              </w:rPr>
              <w:t>Default Gateway</w:t>
            </w:r>
          </w:p>
        </w:tc>
        <w:tc>
          <w:tcPr>
            <w:tcW w:w="1251" w:type="pct"/>
          </w:tcPr>
          <w:p w:rsidR="008D35C1" w:rsidRPr="004E7845" w:rsidRDefault="008D35C1" w:rsidP="008D35C1">
            <w:pPr>
              <w:autoSpaceDE w:val="0"/>
              <w:autoSpaceDN w:val="0"/>
              <w:adjustRightInd w:val="0"/>
              <w:rPr>
                <w:rFonts w:ascii="Calibri" w:hAnsi="Calibri"/>
              </w:rPr>
            </w:pPr>
            <w:r w:rsidRPr="004E7845">
              <w:rPr>
                <w:rFonts w:ascii="Calibri" w:hAnsi="Calibri"/>
              </w:rPr>
              <w:t xml:space="preserve">192.168.12.1 </w:t>
            </w:r>
          </w:p>
        </w:tc>
        <w:tc>
          <w:tcPr>
            <w:tcW w:w="1186" w:type="pct"/>
          </w:tcPr>
          <w:p w:rsidR="008D35C1" w:rsidRPr="004E7845" w:rsidRDefault="008D35C1" w:rsidP="008D35C1">
            <w:pPr>
              <w:autoSpaceDE w:val="0"/>
              <w:autoSpaceDN w:val="0"/>
              <w:adjustRightInd w:val="0"/>
              <w:rPr>
                <w:rFonts w:ascii="Calibri" w:hAnsi="Calibri"/>
              </w:rPr>
            </w:pPr>
            <w:r w:rsidRPr="004E7845">
              <w:rPr>
                <w:rFonts w:ascii="Calibri" w:hAnsi="Calibri"/>
              </w:rPr>
              <w:t xml:space="preserve">192.168.12.1 </w:t>
            </w:r>
          </w:p>
        </w:tc>
        <w:tc>
          <w:tcPr>
            <w:tcW w:w="1386" w:type="pct"/>
          </w:tcPr>
          <w:p w:rsidR="008D35C1" w:rsidRPr="004E7845" w:rsidRDefault="008D35C1" w:rsidP="008D35C1">
            <w:pPr>
              <w:keepNext/>
              <w:autoSpaceDE w:val="0"/>
              <w:autoSpaceDN w:val="0"/>
              <w:adjustRightInd w:val="0"/>
              <w:rPr>
                <w:rFonts w:ascii="Calibri" w:hAnsi="Calibri"/>
              </w:rPr>
            </w:pPr>
            <w:r w:rsidRPr="004E7845">
              <w:rPr>
                <w:rFonts w:ascii="Calibri" w:hAnsi="Calibri"/>
              </w:rPr>
              <w:t xml:space="preserve">192.168.12.1 </w:t>
            </w:r>
          </w:p>
        </w:tc>
      </w:tr>
    </w:tbl>
    <w:p w:rsidR="000D144C" w:rsidRDefault="000D144C" w:rsidP="000D144C">
      <w:pPr>
        <w:pStyle w:val="Caption"/>
        <w:framePr w:w="9016" w:h="271" w:hRule="exact" w:hSpace="180" w:wrap="around" w:vAnchor="text" w:hAnchor="margin" w:y="1188"/>
      </w:pPr>
      <w:r>
        <w:t xml:space="preserve">Table </w:t>
      </w:r>
      <w:fldSimple w:instr=" SEQ Table \* ARABIC ">
        <w:r w:rsidR="000F4752">
          <w:rPr>
            <w:noProof/>
          </w:rPr>
          <w:t>5</w:t>
        </w:r>
      </w:fldSimple>
    </w:p>
    <w:p w:rsidR="008D35C1" w:rsidRPr="008D35C1" w:rsidRDefault="000D144C" w:rsidP="00AB4FAC">
      <w:pPr>
        <w:ind w:firstLine="720"/>
      </w:pPr>
      <w:r>
        <w:t>All three of these computers use the same gateway: 192.168.12.1, so they access the same network using shared IP address.  They also share the same subnet mask, 255.255.255.0. If permissions are set properly, they should be able to communicate to each other except from computer number 3, which is on different subnet 192.168.112.x instead of 192.168.12.x.</w:t>
      </w:r>
    </w:p>
    <w:p w:rsidR="00F313B8" w:rsidRDefault="00F313B8" w:rsidP="00F313B8">
      <w:pPr>
        <w:pStyle w:val="Heading2"/>
      </w:pPr>
      <w:bookmarkStart w:id="5" w:name="_Toc435907791"/>
      <w:r>
        <w:t xml:space="preserve">Task 4 - </w:t>
      </w:r>
      <w:r w:rsidR="004E7845">
        <w:t>Ping and G</w:t>
      </w:r>
      <w:r>
        <w:t>raph</w:t>
      </w:r>
      <w:bookmarkEnd w:id="5"/>
    </w:p>
    <w:tbl>
      <w:tblPr>
        <w:tblStyle w:val="TableGrid5"/>
        <w:tblpPr w:leftFromText="180" w:rightFromText="180" w:vertAnchor="text" w:horzAnchor="margin" w:tblpXSpec="center" w:tblpY="3"/>
        <w:tblW w:w="0" w:type="auto"/>
        <w:tblLook w:val="0000" w:firstRow="0" w:lastRow="0" w:firstColumn="0" w:lastColumn="0" w:noHBand="0" w:noVBand="0"/>
      </w:tblPr>
      <w:tblGrid>
        <w:gridCol w:w="4085"/>
        <w:gridCol w:w="1939"/>
        <w:gridCol w:w="1606"/>
      </w:tblGrid>
      <w:tr w:rsidR="000D144C" w:rsidRPr="004E7845" w:rsidTr="000D144C">
        <w:trPr>
          <w:trHeight w:val="216"/>
        </w:trPr>
        <w:tc>
          <w:tcPr>
            <w:tcW w:w="0" w:type="auto"/>
          </w:tcPr>
          <w:p w:rsidR="000D144C" w:rsidRPr="004E7845" w:rsidRDefault="000D144C" w:rsidP="000D144C">
            <w:pPr>
              <w:autoSpaceDE w:val="0"/>
              <w:autoSpaceDN w:val="0"/>
              <w:adjustRightInd w:val="0"/>
              <w:rPr>
                <w:rFonts w:ascii="Arial" w:hAnsi="Arial" w:cs="Arial"/>
                <w:color w:val="000000"/>
                <w:sz w:val="20"/>
                <w:szCs w:val="20"/>
              </w:rPr>
            </w:pPr>
          </w:p>
        </w:tc>
        <w:tc>
          <w:tcPr>
            <w:tcW w:w="0" w:type="auto"/>
          </w:tcPr>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Ping from Windows </w:t>
            </w:r>
          </w:p>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Successful? </w:t>
            </w:r>
          </w:p>
          <w:p w:rsidR="000D144C" w:rsidRPr="004E7845" w:rsidRDefault="000D144C" w:rsidP="000D144C">
            <w:pPr>
              <w:autoSpaceDE w:val="0"/>
              <w:autoSpaceDN w:val="0"/>
              <w:adjustRightInd w:val="0"/>
              <w:rPr>
                <w:rFonts w:ascii="Arial" w:hAnsi="Arial" w:cs="Arial"/>
                <w:color w:val="000000"/>
                <w:sz w:val="20"/>
                <w:szCs w:val="20"/>
              </w:rPr>
            </w:pPr>
          </w:p>
        </w:tc>
        <w:tc>
          <w:tcPr>
            <w:tcW w:w="0" w:type="auto"/>
          </w:tcPr>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Ping from UNIX </w:t>
            </w:r>
          </w:p>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Successful?</w:t>
            </w:r>
          </w:p>
        </w:tc>
      </w:tr>
      <w:tr w:rsidR="000D144C" w:rsidRPr="004E7845" w:rsidTr="000D144C">
        <w:trPr>
          <w:trHeight w:val="216"/>
        </w:trPr>
        <w:tc>
          <w:tcPr>
            <w:tcW w:w="0" w:type="auto"/>
          </w:tcPr>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ping the IP address of a Windows computer </w:t>
            </w:r>
          </w:p>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(IP: 193.50.73.114) </w:t>
            </w:r>
          </w:p>
        </w:tc>
        <w:tc>
          <w:tcPr>
            <w:tcW w:w="0" w:type="auto"/>
          </w:tcPr>
          <w:p w:rsidR="000D144C" w:rsidRPr="004E7845" w:rsidRDefault="00F912A5" w:rsidP="000D144C">
            <w:pPr>
              <w:autoSpaceDE w:val="0"/>
              <w:autoSpaceDN w:val="0"/>
              <w:adjustRightInd w:val="0"/>
              <w:rPr>
                <w:rFonts w:ascii="Arial" w:hAnsi="Arial" w:cs="Arial"/>
                <w:color w:val="000000"/>
                <w:sz w:val="20"/>
                <w:szCs w:val="20"/>
              </w:rPr>
            </w:pPr>
            <w:r>
              <w:rPr>
                <w:rFonts w:ascii="Arial" w:hAnsi="Arial" w:cs="Arial"/>
                <w:color w:val="000000"/>
                <w:sz w:val="20"/>
                <w:szCs w:val="20"/>
              </w:rPr>
              <w:t>Y</w:t>
            </w:r>
            <w:r w:rsidR="000D144C" w:rsidRPr="004E7845">
              <w:rPr>
                <w:rFonts w:ascii="Arial" w:hAnsi="Arial" w:cs="Arial"/>
                <w:color w:val="000000"/>
                <w:sz w:val="20"/>
                <w:szCs w:val="20"/>
              </w:rPr>
              <w:t>es</w:t>
            </w:r>
          </w:p>
        </w:tc>
        <w:tc>
          <w:tcPr>
            <w:tcW w:w="0" w:type="auto"/>
          </w:tcPr>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No</w:t>
            </w:r>
          </w:p>
        </w:tc>
      </w:tr>
      <w:tr w:rsidR="000D144C" w:rsidRPr="004E7845" w:rsidTr="000D144C">
        <w:trPr>
          <w:trHeight w:val="216"/>
        </w:trPr>
        <w:tc>
          <w:tcPr>
            <w:tcW w:w="0" w:type="auto"/>
          </w:tcPr>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ping the IP address of a UNIX machine </w:t>
            </w:r>
          </w:p>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(IP: 193.60.76.235) </w:t>
            </w:r>
          </w:p>
        </w:tc>
        <w:tc>
          <w:tcPr>
            <w:tcW w:w="0" w:type="auto"/>
          </w:tcPr>
          <w:p w:rsidR="000D144C" w:rsidRPr="004E7845" w:rsidRDefault="00F912A5"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Yes</w:t>
            </w:r>
          </w:p>
        </w:tc>
        <w:tc>
          <w:tcPr>
            <w:tcW w:w="0" w:type="auto"/>
          </w:tcPr>
          <w:p w:rsidR="000D144C" w:rsidRPr="004E7845" w:rsidRDefault="00F912A5" w:rsidP="000D144C">
            <w:pPr>
              <w:autoSpaceDE w:val="0"/>
              <w:autoSpaceDN w:val="0"/>
              <w:adjustRightInd w:val="0"/>
              <w:rPr>
                <w:rFonts w:ascii="Arial" w:hAnsi="Arial" w:cs="Arial"/>
                <w:color w:val="000000"/>
                <w:sz w:val="20"/>
                <w:szCs w:val="20"/>
              </w:rPr>
            </w:pPr>
            <w:r>
              <w:rPr>
                <w:rFonts w:ascii="Arial" w:hAnsi="Arial" w:cs="Arial"/>
                <w:color w:val="000000"/>
                <w:sz w:val="20"/>
                <w:szCs w:val="20"/>
              </w:rPr>
              <w:t>Y</w:t>
            </w:r>
            <w:r w:rsidR="000D144C" w:rsidRPr="004E7845">
              <w:rPr>
                <w:rFonts w:ascii="Arial" w:hAnsi="Arial" w:cs="Arial"/>
                <w:color w:val="000000"/>
                <w:sz w:val="20"/>
                <w:szCs w:val="20"/>
              </w:rPr>
              <w:t>es</w:t>
            </w:r>
          </w:p>
        </w:tc>
      </w:tr>
      <w:tr w:rsidR="000D144C" w:rsidRPr="004E7845" w:rsidTr="000D144C">
        <w:trPr>
          <w:trHeight w:val="216"/>
        </w:trPr>
        <w:tc>
          <w:tcPr>
            <w:tcW w:w="0" w:type="auto"/>
          </w:tcPr>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ping the IP address of the default gateway </w:t>
            </w:r>
          </w:p>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(IP: 193.60.73.1) </w:t>
            </w:r>
          </w:p>
        </w:tc>
        <w:tc>
          <w:tcPr>
            <w:tcW w:w="0" w:type="auto"/>
          </w:tcPr>
          <w:p w:rsidR="000D144C" w:rsidRPr="004E7845" w:rsidRDefault="00F912A5"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Yes</w:t>
            </w:r>
          </w:p>
        </w:tc>
        <w:tc>
          <w:tcPr>
            <w:tcW w:w="0" w:type="auto"/>
          </w:tcPr>
          <w:p w:rsidR="000D144C" w:rsidRPr="004E7845" w:rsidRDefault="00F912A5"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Yes</w:t>
            </w:r>
          </w:p>
        </w:tc>
      </w:tr>
      <w:tr w:rsidR="000D144C" w:rsidRPr="004E7845" w:rsidTr="000D144C">
        <w:trPr>
          <w:trHeight w:val="216"/>
        </w:trPr>
        <w:tc>
          <w:tcPr>
            <w:tcW w:w="0" w:type="auto"/>
          </w:tcPr>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ping the IP addresses of a DNS server </w:t>
            </w:r>
          </w:p>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(IP: </w:t>
            </w:r>
            <w:r w:rsidRPr="004E7845">
              <w:rPr>
                <w:rFonts w:ascii="Arial" w:hAnsi="Arial" w:cs="Arial"/>
                <w:color w:val="000000"/>
                <w:sz w:val="21"/>
                <w:szCs w:val="21"/>
              </w:rPr>
              <w:t>193.60.73.244 ; 193.60.77.254)</w:t>
            </w:r>
          </w:p>
        </w:tc>
        <w:tc>
          <w:tcPr>
            <w:tcW w:w="0" w:type="auto"/>
          </w:tcPr>
          <w:p w:rsidR="000D144C" w:rsidRPr="004E7845" w:rsidRDefault="00F912A5"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Yes</w:t>
            </w:r>
          </w:p>
        </w:tc>
        <w:tc>
          <w:tcPr>
            <w:tcW w:w="0" w:type="auto"/>
          </w:tcPr>
          <w:p w:rsidR="000D144C" w:rsidRPr="004E7845" w:rsidRDefault="00F912A5"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Yes</w:t>
            </w:r>
          </w:p>
        </w:tc>
      </w:tr>
      <w:tr w:rsidR="000D144C" w:rsidRPr="004E7845" w:rsidTr="000D144C">
        <w:trPr>
          <w:trHeight w:val="216"/>
        </w:trPr>
        <w:tc>
          <w:tcPr>
            <w:tcW w:w="0" w:type="auto"/>
          </w:tcPr>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ping the Loopback IP address </w:t>
            </w:r>
          </w:p>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(IP: 127.0.0.1) </w:t>
            </w:r>
          </w:p>
        </w:tc>
        <w:tc>
          <w:tcPr>
            <w:tcW w:w="0" w:type="auto"/>
          </w:tcPr>
          <w:p w:rsidR="000D144C" w:rsidRPr="004E7845" w:rsidRDefault="00F912A5"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Yes</w:t>
            </w:r>
          </w:p>
        </w:tc>
        <w:tc>
          <w:tcPr>
            <w:tcW w:w="0" w:type="auto"/>
          </w:tcPr>
          <w:p w:rsidR="000D144C" w:rsidRPr="004E7845" w:rsidRDefault="00F912A5"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Yes</w:t>
            </w:r>
          </w:p>
        </w:tc>
      </w:tr>
      <w:tr w:rsidR="000D144C" w:rsidRPr="004E7845" w:rsidTr="000D144C">
        <w:trPr>
          <w:trHeight w:val="216"/>
        </w:trPr>
        <w:tc>
          <w:tcPr>
            <w:tcW w:w="0" w:type="auto"/>
          </w:tcPr>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ping the hostname of another computer </w:t>
            </w:r>
          </w:p>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(hostname: KW116-032) </w:t>
            </w:r>
          </w:p>
        </w:tc>
        <w:tc>
          <w:tcPr>
            <w:tcW w:w="0" w:type="auto"/>
          </w:tcPr>
          <w:p w:rsidR="000D144C" w:rsidRPr="004E7845" w:rsidRDefault="00F912A5"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Yes</w:t>
            </w:r>
          </w:p>
        </w:tc>
        <w:tc>
          <w:tcPr>
            <w:tcW w:w="0" w:type="auto"/>
          </w:tcPr>
          <w:p w:rsidR="000D144C" w:rsidRPr="004E7845" w:rsidRDefault="00F912A5"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Yes</w:t>
            </w:r>
          </w:p>
        </w:tc>
      </w:tr>
      <w:tr w:rsidR="000D144C" w:rsidRPr="004E7845" w:rsidTr="000D144C">
        <w:trPr>
          <w:trHeight w:val="94"/>
        </w:trPr>
        <w:tc>
          <w:tcPr>
            <w:tcW w:w="0" w:type="auto"/>
          </w:tcPr>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ping www.cisco.com </w:t>
            </w:r>
          </w:p>
        </w:tc>
        <w:tc>
          <w:tcPr>
            <w:tcW w:w="0" w:type="auto"/>
          </w:tcPr>
          <w:p w:rsidR="000D144C" w:rsidRPr="004E7845" w:rsidRDefault="00F912A5"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Yes</w:t>
            </w:r>
          </w:p>
        </w:tc>
        <w:tc>
          <w:tcPr>
            <w:tcW w:w="0" w:type="auto"/>
          </w:tcPr>
          <w:p w:rsidR="000D144C" w:rsidRPr="004E7845" w:rsidRDefault="00F912A5"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Yes</w:t>
            </w:r>
          </w:p>
        </w:tc>
      </w:tr>
      <w:tr w:rsidR="000D144C" w:rsidRPr="004E7845" w:rsidTr="000D144C">
        <w:trPr>
          <w:trHeight w:val="94"/>
        </w:trPr>
        <w:tc>
          <w:tcPr>
            <w:tcW w:w="0" w:type="auto"/>
          </w:tcPr>
          <w:p w:rsidR="000D144C" w:rsidRPr="004E7845" w:rsidRDefault="000D144C"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 xml:space="preserve">ping www.microsoft.com </w:t>
            </w:r>
          </w:p>
        </w:tc>
        <w:tc>
          <w:tcPr>
            <w:tcW w:w="0" w:type="auto"/>
          </w:tcPr>
          <w:p w:rsidR="000D144C" w:rsidRPr="004E7845" w:rsidRDefault="00F912A5" w:rsidP="000D144C">
            <w:pPr>
              <w:autoSpaceDE w:val="0"/>
              <w:autoSpaceDN w:val="0"/>
              <w:adjustRightInd w:val="0"/>
              <w:rPr>
                <w:rFonts w:ascii="Arial" w:hAnsi="Arial" w:cs="Arial"/>
                <w:color w:val="000000"/>
                <w:sz w:val="20"/>
                <w:szCs w:val="20"/>
              </w:rPr>
            </w:pPr>
            <w:r w:rsidRPr="004E7845">
              <w:rPr>
                <w:rFonts w:ascii="Arial" w:hAnsi="Arial" w:cs="Arial"/>
                <w:color w:val="000000"/>
                <w:sz w:val="20"/>
                <w:szCs w:val="20"/>
              </w:rPr>
              <w:t>Yes</w:t>
            </w:r>
          </w:p>
        </w:tc>
        <w:tc>
          <w:tcPr>
            <w:tcW w:w="0" w:type="auto"/>
          </w:tcPr>
          <w:p w:rsidR="000D144C" w:rsidRPr="004E7845" w:rsidRDefault="00F912A5" w:rsidP="000D144C">
            <w:pPr>
              <w:keepNext/>
              <w:autoSpaceDE w:val="0"/>
              <w:autoSpaceDN w:val="0"/>
              <w:adjustRightInd w:val="0"/>
              <w:rPr>
                <w:rFonts w:ascii="Arial" w:hAnsi="Arial" w:cs="Arial"/>
                <w:color w:val="000000"/>
                <w:sz w:val="20"/>
                <w:szCs w:val="20"/>
              </w:rPr>
            </w:pPr>
            <w:r w:rsidRPr="004E7845">
              <w:rPr>
                <w:rFonts w:ascii="Arial" w:hAnsi="Arial" w:cs="Arial"/>
                <w:color w:val="000000"/>
                <w:sz w:val="20"/>
                <w:szCs w:val="20"/>
              </w:rPr>
              <w:t>Yes</w:t>
            </w:r>
          </w:p>
        </w:tc>
      </w:tr>
    </w:tbl>
    <w:p w:rsidR="00A07A9A" w:rsidRDefault="00A07A9A" w:rsidP="00A07A9A"/>
    <w:p w:rsidR="003B7CAA" w:rsidRDefault="003B7CAA" w:rsidP="00A07A9A"/>
    <w:p w:rsidR="003B7CAA" w:rsidRDefault="003B7CAA" w:rsidP="00A07A9A"/>
    <w:p w:rsidR="003B7CAA" w:rsidRDefault="003B7CAA" w:rsidP="00A07A9A"/>
    <w:p w:rsidR="003B7CAA" w:rsidRDefault="003B7CAA" w:rsidP="00A07A9A"/>
    <w:p w:rsidR="003B7CAA" w:rsidRDefault="003B7CAA" w:rsidP="00A07A9A"/>
    <w:p w:rsidR="003B7CAA" w:rsidRDefault="003B7CAA" w:rsidP="00A07A9A"/>
    <w:p w:rsidR="003B7CAA" w:rsidRDefault="003B7CAA" w:rsidP="00A07A9A"/>
    <w:tbl>
      <w:tblPr>
        <w:tblStyle w:val="TableGrid6"/>
        <w:tblpPr w:leftFromText="180" w:rightFromText="180" w:vertAnchor="text" w:horzAnchor="margin" w:tblpXSpec="center" w:tblpY="800"/>
        <w:tblW w:w="0" w:type="auto"/>
        <w:tblLook w:val="0000" w:firstRow="0" w:lastRow="0" w:firstColumn="0" w:lastColumn="0" w:noHBand="0" w:noVBand="0"/>
      </w:tblPr>
      <w:tblGrid>
        <w:gridCol w:w="1109"/>
        <w:gridCol w:w="3384"/>
        <w:gridCol w:w="1659"/>
      </w:tblGrid>
      <w:tr w:rsidR="00AB4FAC" w:rsidRPr="004E7845" w:rsidTr="00AB4FAC">
        <w:trPr>
          <w:trHeight w:val="103"/>
        </w:trPr>
        <w:tc>
          <w:tcPr>
            <w:tcW w:w="0" w:type="auto"/>
          </w:tcPr>
          <w:p w:rsidR="00AB4FAC" w:rsidRPr="004E7845" w:rsidRDefault="00AB4FAC" w:rsidP="00AB4FAC">
            <w:pPr>
              <w:autoSpaceDE w:val="0"/>
              <w:autoSpaceDN w:val="0"/>
              <w:adjustRightInd w:val="0"/>
              <w:rPr>
                <w:rFonts w:ascii="Arial" w:hAnsi="Arial" w:cs="Arial"/>
                <w:color w:val="000000"/>
              </w:rPr>
            </w:pPr>
          </w:p>
        </w:tc>
        <w:tc>
          <w:tcPr>
            <w:tcW w:w="0" w:type="auto"/>
          </w:tcPr>
          <w:p w:rsidR="00AB4FAC" w:rsidRPr="004E7845" w:rsidRDefault="00AB4FAC" w:rsidP="00AB4FAC">
            <w:pPr>
              <w:autoSpaceDE w:val="0"/>
              <w:autoSpaceDN w:val="0"/>
              <w:adjustRightInd w:val="0"/>
              <w:rPr>
                <w:rFonts w:ascii="Arial" w:hAnsi="Arial" w:cs="Arial"/>
                <w:color w:val="000000"/>
              </w:rPr>
            </w:pPr>
            <w:r w:rsidRPr="004E7845">
              <w:rPr>
                <w:rFonts w:ascii="Arial" w:hAnsi="Arial" w:cs="Arial"/>
                <w:color w:val="000000"/>
              </w:rPr>
              <w:t>Command</w:t>
            </w:r>
          </w:p>
        </w:tc>
        <w:tc>
          <w:tcPr>
            <w:tcW w:w="0" w:type="auto"/>
          </w:tcPr>
          <w:p w:rsidR="00AB4FAC" w:rsidRPr="004E7845" w:rsidRDefault="00AB4FAC" w:rsidP="00AB4FAC">
            <w:pPr>
              <w:autoSpaceDE w:val="0"/>
              <w:autoSpaceDN w:val="0"/>
              <w:adjustRightInd w:val="0"/>
              <w:rPr>
                <w:rFonts w:ascii="Arial" w:hAnsi="Arial" w:cs="Arial"/>
                <w:color w:val="000000"/>
              </w:rPr>
            </w:pPr>
            <w:r w:rsidRPr="004E7845">
              <w:rPr>
                <w:rFonts w:ascii="Arial" w:hAnsi="Arial" w:cs="Arial"/>
                <w:color w:val="000000"/>
              </w:rPr>
              <w:t xml:space="preserve">Average Delay </w:t>
            </w:r>
          </w:p>
        </w:tc>
      </w:tr>
      <w:tr w:rsidR="00AB4FAC" w:rsidRPr="004E7845" w:rsidTr="00AB4FAC">
        <w:trPr>
          <w:trHeight w:val="103"/>
        </w:trPr>
        <w:tc>
          <w:tcPr>
            <w:tcW w:w="0" w:type="auto"/>
          </w:tcPr>
          <w:p w:rsidR="00AB4FAC" w:rsidRPr="004E7845" w:rsidRDefault="00AB4FAC" w:rsidP="00AB4FAC">
            <w:pPr>
              <w:autoSpaceDE w:val="0"/>
              <w:autoSpaceDN w:val="0"/>
              <w:adjustRightInd w:val="0"/>
              <w:rPr>
                <w:rFonts w:ascii="Arial" w:hAnsi="Arial" w:cs="Arial"/>
                <w:color w:val="000000"/>
              </w:rPr>
            </w:pPr>
            <w:r w:rsidRPr="004E7845">
              <w:rPr>
                <w:rFonts w:ascii="Arial" w:hAnsi="Arial" w:cs="Arial"/>
                <w:color w:val="000000"/>
              </w:rPr>
              <w:t xml:space="preserve">Windows </w:t>
            </w:r>
          </w:p>
        </w:tc>
        <w:tc>
          <w:tcPr>
            <w:tcW w:w="0" w:type="auto"/>
          </w:tcPr>
          <w:p w:rsidR="00AB4FAC" w:rsidRPr="004E7845" w:rsidRDefault="00AB4FAC" w:rsidP="00AB4FAC">
            <w:pPr>
              <w:autoSpaceDE w:val="0"/>
              <w:autoSpaceDN w:val="0"/>
              <w:adjustRightInd w:val="0"/>
              <w:rPr>
                <w:rFonts w:ascii="Arial" w:hAnsi="Arial" w:cs="Arial"/>
                <w:color w:val="000000"/>
              </w:rPr>
            </w:pPr>
            <w:r w:rsidRPr="004E7845">
              <w:rPr>
                <w:rFonts w:ascii="Arial" w:hAnsi="Arial" w:cs="Arial"/>
                <w:color w:val="000000"/>
              </w:rPr>
              <w:t>Ping –n 5 –l 128 www.cisco.com</w:t>
            </w:r>
          </w:p>
        </w:tc>
        <w:tc>
          <w:tcPr>
            <w:tcW w:w="0" w:type="auto"/>
          </w:tcPr>
          <w:p w:rsidR="00AB4FAC" w:rsidRPr="004E7845" w:rsidRDefault="00AB4FAC" w:rsidP="00AB4FAC">
            <w:pPr>
              <w:autoSpaceDE w:val="0"/>
              <w:autoSpaceDN w:val="0"/>
              <w:adjustRightInd w:val="0"/>
              <w:rPr>
                <w:rFonts w:ascii="Arial" w:hAnsi="Arial" w:cs="Arial"/>
                <w:color w:val="000000"/>
              </w:rPr>
            </w:pPr>
            <w:r w:rsidRPr="004E7845">
              <w:rPr>
                <w:rFonts w:ascii="Arial" w:hAnsi="Arial" w:cs="Arial"/>
                <w:color w:val="000000"/>
              </w:rPr>
              <w:t>2 ms</w:t>
            </w:r>
          </w:p>
        </w:tc>
      </w:tr>
      <w:tr w:rsidR="00AB4FAC" w:rsidRPr="004E7845" w:rsidTr="00AB4FAC">
        <w:trPr>
          <w:trHeight w:val="103"/>
        </w:trPr>
        <w:tc>
          <w:tcPr>
            <w:tcW w:w="0" w:type="auto"/>
          </w:tcPr>
          <w:p w:rsidR="00AB4FAC" w:rsidRPr="004E7845" w:rsidRDefault="00AB4FAC" w:rsidP="00AB4FAC">
            <w:pPr>
              <w:autoSpaceDE w:val="0"/>
              <w:autoSpaceDN w:val="0"/>
              <w:adjustRightInd w:val="0"/>
              <w:rPr>
                <w:rFonts w:ascii="Arial" w:hAnsi="Arial" w:cs="Arial"/>
                <w:color w:val="000000"/>
              </w:rPr>
            </w:pPr>
            <w:r w:rsidRPr="004E7845">
              <w:rPr>
                <w:rFonts w:ascii="Arial" w:hAnsi="Arial" w:cs="Arial"/>
                <w:color w:val="000000"/>
              </w:rPr>
              <w:t xml:space="preserve">UNIX </w:t>
            </w:r>
          </w:p>
        </w:tc>
        <w:tc>
          <w:tcPr>
            <w:tcW w:w="0" w:type="auto"/>
          </w:tcPr>
          <w:p w:rsidR="00AB4FAC" w:rsidRPr="004E7845" w:rsidRDefault="00AB4FAC" w:rsidP="00AB4FAC">
            <w:pPr>
              <w:autoSpaceDE w:val="0"/>
              <w:autoSpaceDN w:val="0"/>
              <w:adjustRightInd w:val="0"/>
              <w:rPr>
                <w:rFonts w:ascii="Arial" w:hAnsi="Arial" w:cs="Arial"/>
                <w:color w:val="000000"/>
              </w:rPr>
            </w:pPr>
            <w:r w:rsidRPr="004E7845">
              <w:rPr>
                <w:rFonts w:ascii="Arial" w:hAnsi="Arial" w:cs="Arial"/>
                <w:color w:val="000000"/>
              </w:rPr>
              <w:t xml:space="preserve">Ping –s </w:t>
            </w:r>
            <w:hyperlink r:id="rId8" w:history="1">
              <w:r w:rsidRPr="004E7845">
                <w:rPr>
                  <w:rFonts w:ascii="Arial" w:hAnsi="Arial" w:cs="Arial"/>
                  <w:color w:val="0563C1" w:themeColor="hyperlink"/>
                  <w:u w:val="single"/>
                </w:rPr>
                <w:t>www.cisco.com</w:t>
              </w:r>
            </w:hyperlink>
            <w:r w:rsidRPr="004E7845">
              <w:rPr>
                <w:rFonts w:ascii="Arial" w:hAnsi="Arial" w:cs="Arial"/>
                <w:color w:val="000000"/>
              </w:rPr>
              <w:t xml:space="preserve"> 128 5</w:t>
            </w:r>
          </w:p>
        </w:tc>
        <w:tc>
          <w:tcPr>
            <w:tcW w:w="0" w:type="auto"/>
          </w:tcPr>
          <w:p w:rsidR="00AB4FAC" w:rsidRPr="004E7845" w:rsidRDefault="00AB4FAC" w:rsidP="00AB4FAC">
            <w:pPr>
              <w:keepNext/>
              <w:autoSpaceDE w:val="0"/>
              <w:autoSpaceDN w:val="0"/>
              <w:adjustRightInd w:val="0"/>
              <w:rPr>
                <w:rFonts w:ascii="Arial" w:hAnsi="Arial" w:cs="Arial"/>
                <w:color w:val="000000"/>
              </w:rPr>
            </w:pPr>
            <w:r w:rsidRPr="004E7845">
              <w:rPr>
                <w:rFonts w:ascii="Arial" w:hAnsi="Arial" w:cs="Arial"/>
                <w:color w:val="000000"/>
              </w:rPr>
              <w:t>4.71 ms</w:t>
            </w:r>
          </w:p>
        </w:tc>
      </w:tr>
    </w:tbl>
    <w:p w:rsidR="00AB4FAC" w:rsidRDefault="00AB4FAC" w:rsidP="00AB4FAC">
      <w:pPr>
        <w:pStyle w:val="Caption"/>
        <w:framePr w:w="7636" w:h="256" w:hRule="exact" w:hSpace="180" w:wrap="around" w:vAnchor="text" w:hAnchor="page" w:x="2101" w:y="409"/>
      </w:pPr>
      <w:r>
        <w:t xml:space="preserve">Table </w:t>
      </w:r>
      <w:fldSimple w:instr=" SEQ Table \* ARABIC ">
        <w:r w:rsidR="000F4752">
          <w:rPr>
            <w:noProof/>
          </w:rPr>
          <w:t>6</w:t>
        </w:r>
      </w:fldSimple>
    </w:p>
    <w:p w:rsidR="004E7845" w:rsidRDefault="004E7845" w:rsidP="004E7845"/>
    <w:tbl>
      <w:tblPr>
        <w:tblStyle w:val="TableGrid7"/>
        <w:tblpPr w:leftFromText="180" w:rightFromText="180" w:vertAnchor="text" w:horzAnchor="margin" w:tblpXSpec="center" w:tblpY="1389"/>
        <w:tblW w:w="2257" w:type="pct"/>
        <w:tblLook w:val="04A0" w:firstRow="1" w:lastRow="0" w:firstColumn="1" w:lastColumn="0" w:noHBand="0" w:noVBand="1"/>
      </w:tblPr>
      <w:tblGrid>
        <w:gridCol w:w="1887"/>
        <w:gridCol w:w="2183"/>
      </w:tblGrid>
      <w:tr w:rsidR="00F912A5" w:rsidRPr="004E7845" w:rsidTr="00F912A5">
        <w:trPr>
          <w:trHeight w:val="300"/>
        </w:trPr>
        <w:tc>
          <w:tcPr>
            <w:tcW w:w="2318" w:type="pct"/>
            <w:noWrap/>
            <w:hideMark/>
          </w:tcPr>
          <w:p w:rsidR="00F912A5" w:rsidRPr="004E7845" w:rsidRDefault="00F912A5" w:rsidP="003B7CAA">
            <w:pPr>
              <w:rPr>
                <w:rFonts w:ascii="Calibri" w:hAnsi="Calibri"/>
                <w:color w:val="000000"/>
              </w:rPr>
            </w:pPr>
            <w:r w:rsidRPr="004E7845">
              <w:rPr>
                <w:rFonts w:ascii="Calibri" w:hAnsi="Calibri"/>
                <w:color w:val="000000"/>
              </w:rPr>
              <w:t>Packet Size</w:t>
            </w:r>
          </w:p>
        </w:tc>
        <w:tc>
          <w:tcPr>
            <w:tcW w:w="2682" w:type="pct"/>
            <w:noWrap/>
            <w:hideMark/>
          </w:tcPr>
          <w:p w:rsidR="00F912A5" w:rsidRPr="004E7845" w:rsidRDefault="00F912A5" w:rsidP="003B7CAA">
            <w:pPr>
              <w:rPr>
                <w:rFonts w:ascii="Calibri" w:hAnsi="Calibri"/>
                <w:color w:val="000000"/>
              </w:rPr>
            </w:pPr>
            <w:r w:rsidRPr="004E7845">
              <w:rPr>
                <w:rFonts w:ascii="Calibri" w:hAnsi="Calibri"/>
                <w:color w:val="000000"/>
              </w:rPr>
              <w:t>Average Time (s)</w:t>
            </w:r>
          </w:p>
        </w:tc>
      </w:tr>
      <w:tr w:rsidR="00F912A5" w:rsidRPr="004E7845" w:rsidTr="00F912A5">
        <w:trPr>
          <w:trHeight w:val="300"/>
        </w:trPr>
        <w:tc>
          <w:tcPr>
            <w:tcW w:w="2318" w:type="pct"/>
            <w:noWrap/>
            <w:hideMark/>
          </w:tcPr>
          <w:p w:rsidR="00F912A5" w:rsidRPr="004E7845" w:rsidRDefault="00F912A5" w:rsidP="003B7CAA">
            <w:pPr>
              <w:jc w:val="right"/>
              <w:rPr>
                <w:rFonts w:ascii="Calibri" w:hAnsi="Calibri"/>
                <w:color w:val="000000"/>
              </w:rPr>
            </w:pPr>
            <w:r w:rsidRPr="004E7845">
              <w:rPr>
                <w:rFonts w:ascii="Calibri" w:hAnsi="Calibri"/>
                <w:color w:val="000000"/>
              </w:rPr>
              <w:t>250</w:t>
            </w:r>
          </w:p>
        </w:tc>
        <w:tc>
          <w:tcPr>
            <w:tcW w:w="2682" w:type="pct"/>
            <w:noWrap/>
            <w:hideMark/>
          </w:tcPr>
          <w:p w:rsidR="00F912A5" w:rsidRPr="004E7845" w:rsidRDefault="00F912A5" w:rsidP="003B7CAA">
            <w:pPr>
              <w:jc w:val="right"/>
              <w:rPr>
                <w:rFonts w:ascii="Calibri" w:hAnsi="Calibri"/>
                <w:color w:val="000000"/>
              </w:rPr>
            </w:pPr>
            <w:r w:rsidRPr="004E7845">
              <w:rPr>
                <w:rFonts w:ascii="Calibri" w:hAnsi="Calibri"/>
                <w:color w:val="000000"/>
              </w:rPr>
              <w:t>3.556</w:t>
            </w:r>
          </w:p>
        </w:tc>
      </w:tr>
      <w:tr w:rsidR="00F912A5" w:rsidRPr="004E7845" w:rsidTr="00F912A5">
        <w:trPr>
          <w:trHeight w:val="300"/>
        </w:trPr>
        <w:tc>
          <w:tcPr>
            <w:tcW w:w="2318" w:type="pct"/>
            <w:noWrap/>
            <w:hideMark/>
          </w:tcPr>
          <w:p w:rsidR="00F912A5" w:rsidRPr="004E7845" w:rsidRDefault="00F912A5" w:rsidP="003B7CAA">
            <w:pPr>
              <w:jc w:val="right"/>
              <w:rPr>
                <w:rFonts w:ascii="Calibri" w:hAnsi="Calibri"/>
                <w:color w:val="000000"/>
              </w:rPr>
            </w:pPr>
            <w:r w:rsidRPr="004E7845">
              <w:rPr>
                <w:rFonts w:ascii="Calibri" w:hAnsi="Calibri"/>
                <w:color w:val="000000"/>
              </w:rPr>
              <w:t>500</w:t>
            </w:r>
          </w:p>
        </w:tc>
        <w:tc>
          <w:tcPr>
            <w:tcW w:w="2682" w:type="pct"/>
            <w:noWrap/>
            <w:hideMark/>
          </w:tcPr>
          <w:p w:rsidR="00F912A5" w:rsidRPr="004E7845" w:rsidRDefault="00F912A5" w:rsidP="003B7CAA">
            <w:pPr>
              <w:jc w:val="right"/>
              <w:rPr>
                <w:rFonts w:ascii="Calibri" w:hAnsi="Calibri"/>
                <w:color w:val="000000"/>
              </w:rPr>
            </w:pPr>
            <w:r w:rsidRPr="004E7845">
              <w:rPr>
                <w:rFonts w:ascii="Calibri" w:hAnsi="Calibri"/>
                <w:color w:val="000000"/>
              </w:rPr>
              <w:t>3.672</w:t>
            </w:r>
          </w:p>
        </w:tc>
      </w:tr>
      <w:tr w:rsidR="00F912A5" w:rsidRPr="004E7845" w:rsidTr="00F912A5">
        <w:trPr>
          <w:trHeight w:val="300"/>
        </w:trPr>
        <w:tc>
          <w:tcPr>
            <w:tcW w:w="2318" w:type="pct"/>
            <w:noWrap/>
            <w:hideMark/>
          </w:tcPr>
          <w:p w:rsidR="00F912A5" w:rsidRPr="004E7845" w:rsidRDefault="00F912A5" w:rsidP="003B7CAA">
            <w:pPr>
              <w:jc w:val="right"/>
              <w:rPr>
                <w:rFonts w:ascii="Calibri" w:hAnsi="Calibri"/>
                <w:color w:val="000000"/>
              </w:rPr>
            </w:pPr>
            <w:r w:rsidRPr="004E7845">
              <w:rPr>
                <w:rFonts w:ascii="Calibri" w:hAnsi="Calibri"/>
                <w:color w:val="000000"/>
              </w:rPr>
              <w:t>1000</w:t>
            </w:r>
          </w:p>
        </w:tc>
        <w:tc>
          <w:tcPr>
            <w:tcW w:w="2682" w:type="pct"/>
            <w:noWrap/>
            <w:hideMark/>
          </w:tcPr>
          <w:p w:rsidR="00F912A5" w:rsidRPr="004E7845" w:rsidRDefault="00F912A5" w:rsidP="003B7CAA">
            <w:pPr>
              <w:jc w:val="right"/>
              <w:rPr>
                <w:rFonts w:ascii="Calibri" w:hAnsi="Calibri"/>
                <w:color w:val="000000"/>
              </w:rPr>
            </w:pPr>
            <w:r w:rsidRPr="004E7845">
              <w:rPr>
                <w:rFonts w:ascii="Calibri" w:hAnsi="Calibri"/>
                <w:color w:val="000000"/>
              </w:rPr>
              <w:t>3.851</w:t>
            </w:r>
          </w:p>
        </w:tc>
      </w:tr>
      <w:tr w:rsidR="00F912A5" w:rsidRPr="004E7845" w:rsidTr="00F912A5">
        <w:trPr>
          <w:trHeight w:val="300"/>
        </w:trPr>
        <w:tc>
          <w:tcPr>
            <w:tcW w:w="2318" w:type="pct"/>
            <w:noWrap/>
            <w:hideMark/>
          </w:tcPr>
          <w:p w:rsidR="00F912A5" w:rsidRPr="004E7845" w:rsidRDefault="00F912A5" w:rsidP="003B7CAA">
            <w:pPr>
              <w:jc w:val="right"/>
              <w:rPr>
                <w:rFonts w:ascii="Calibri" w:hAnsi="Calibri"/>
                <w:color w:val="000000"/>
              </w:rPr>
            </w:pPr>
            <w:r w:rsidRPr="004E7845">
              <w:rPr>
                <w:rFonts w:ascii="Calibri" w:hAnsi="Calibri"/>
                <w:color w:val="000000"/>
              </w:rPr>
              <w:t>2000</w:t>
            </w:r>
          </w:p>
        </w:tc>
        <w:tc>
          <w:tcPr>
            <w:tcW w:w="2682" w:type="pct"/>
            <w:noWrap/>
            <w:hideMark/>
          </w:tcPr>
          <w:p w:rsidR="00F912A5" w:rsidRPr="004E7845" w:rsidRDefault="00F912A5" w:rsidP="003B7CAA">
            <w:pPr>
              <w:jc w:val="right"/>
              <w:rPr>
                <w:rFonts w:ascii="Calibri" w:hAnsi="Calibri"/>
                <w:color w:val="000000"/>
              </w:rPr>
            </w:pPr>
            <w:r w:rsidRPr="004E7845">
              <w:rPr>
                <w:rFonts w:ascii="Calibri" w:hAnsi="Calibri"/>
                <w:color w:val="000000"/>
              </w:rPr>
              <w:t>4.27</w:t>
            </w:r>
          </w:p>
        </w:tc>
      </w:tr>
      <w:tr w:rsidR="00F912A5" w:rsidRPr="004E7845" w:rsidTr="00F912A5">
        <w:trPr>
          <w:trHeight w:val="300"/>
        </w:trPr>
        <w:tc>
          <w:tcPr>
            <w:tcW w:w="2318" w:type="pct"/>
            <w:noWrap/>
            <w:hideMark/>
          </w:tcPr>
          <w:p w:rsidR="00F912A5" w:rsidRPr="004E7845" w:rsidRDefault="00F912A5" w:rsidP="003B7CAA">
            <w:pPr>
              <w:jc w:val="right"/>
              <w:rPr>
                <w:rFonts w:ascii="Calibri" w:hAnsi="Calibri"/>
                <w:color w:val="000000"/>
              </w:rPr>
            </w:pPr>
            <w:r w:rsidRPr="004E7845">
              <w:rPr>
                <w:rFonts w:ascii="Calibri" w:hAnsi="Calibri"/>
                <w:color w:val="000000"/>
              </w:rPr>
              <w:t>4000</w:t>
            </w:r>
          </w:p>
        </w:tc>
        <w:tc>
          <w:tcPr>
            <w:tcW w:w="2682" w:type="pct"/>
            <w:noWrap/>
            <w:hideMark/>
          </w:tcPr>
          <w:p w:rsidR="00F912A5" w:rsidRPr="004E7845" w:rsidRDefault="00F912A5" w:rsidP="003B7CAA">
            <w:pPr>
              <w:jc w:val="right"/>
              <w:rPr>
                <w:rFonts w:ascii="Calibri" w:hAnsi="Calibri"/>
                <w:color w:val="000000"/>
              </w:rPr>
            </w:pPr>
            <w:r w:rsidRPr="004E7845">
              <w:rPr>
                <w:rFonts w:ascii="Calibri" w:hAnsi="Calibri"/>
                <w:color w:val="000000"/>
              </w:rPr>
              <w:t>4.937</w:t>
            </w:r>
          </w:p>
        </w:tc>
      </w:tr>
      <w:tr w:rsidR="00F912A5" w:rsidRPr="004E7845" w:rsidTr="00F912A5">
        <w:trPr>
          <w:trHeight w:val="300"/>
        </w:trPr>
        <w:tc>
          <w:tcPr>
            <w:tcW w:w="2318" w:type="pct"/>
            <w:noWrap/>
            <w:hideMark/>
          </w:tcPr>
          <w:p w:rsidR="00F912A5" w:rsidRPr="004E7845" w:rsidRDefault="00F912A5" w:rsidP="003B7CAA">
            <w:pPr>
              <w:jc w:val="right"/>
              <w:rPr>
                <w:rFonts w:ascii="Calibri" w:hAnsi="Calibri"/>
                <w:color w:val="000000"/>
              </w:rPr>
            </w:pPr>
            <w:r w:rsidRPr="004E7845">
              <w:rPr>
                <w:rFonts w:ascii="Calibri" w:hAnsi="Calibri"/>
                <w:color w:val="000000"/>
              </w:rPr>
              <w:t>8000</w:t>
            </w:r>
          </w:p>
        </w:tc>
        <w:tc>
          <w:tcPr>
            <w:tcW w:w="2682" w:type="pct"/>
            <w:noWrap/>
            <w:hideMark/>
          </w:tcPr>
          <w:p w:rsidR="00F912A5" w:rsidRPr="004E7845" w:rsidRDefault="00F912A5" w:rsidP="003B7CAA">
            <w:pPr>
              <w:jc w:val="right"/>
              <w:rPr>
                <w:rFonts w:ascii="Calibri" w:hAnsi="Calibri"/>
                <w:color w:val="000000"/>
              </w:rPr>
            </w:pPr>
            <w:r w:rsidRPr="004E7845">
              <w:rPr>
                <w:rFonts w:ascii="Calibri" w:hAnsi="Calibri"/>
                <w:color w:val="000000"/>
              </w:rPr>
              <w:t>6.145</w:t>
            </w:r>
          </w:p>
        </w:tc>
      </w:tr>
      <w:tr w:rsidR="00F912A5" w:rsidRPr="004E7845" w:rsidTr="00F912A5">
        <w:trPr>
          <w:trHeight w:val="300"/>
        </w:trPr>
        <w:tc>
          <w:tcPr>
            <w:tcW w:w="2318" w:type="pct"/>
            <w:noWrap/>
            <w:hideMark/>
          </w:tcPr>
          <w:p w:rsidR="00F912A5" w:rsidRPr="004E7845" w:rsidRDefault="00F912A5" w:rsidP="003B7CAA">
            <w:pPr>
              <w:jc w:val="right"/>
              <w:rPr>
                <w:rFonts w:ascii="Calibri" w:hAnsi="Calibri"/>
                <w:color w:val="000000"/>
              </w:rPr>
            </w:pPr>
            <w:r w:rsidRPr="004E7845">
              <w:rPr>
                <w:rFonts w:ascii="Calibri" w:hAnsi="Calibri"/>
                <w:color w:val="000000"/>
              </w:rPr>
              <w:t>16000</w:t>
            </w:r>
          </w:p>
        </w:tc>
        <w:tc>
          <w:tcPr>
            <w:tcW w:w="2682" w:type="pct"/>
            <w:noWrap/>
            <w:hideMark/>
          </w:tcPr>
          <w:p w:rsidR="00F912A5" w:rsidRPr="004E7845" w:rsidRDefault="00F912A5" w:rsidP="003B7CAA">
            <w:pPr>
              <w:keepNext/>
              <w:jc w:val="right"/>
              <w:rPr>
                <w:rFonts w:ascii="Calibri" w:hAnsi="Calibri"/>
                <w:color w:val="000000"/>
              </w:rPr>
            </w:pPr>
            <w:r w:rsidRPr="004E7845">
              <w:rPr>
                <w:rFonts w:ascii="Calibri" w:hAnsi="Calibri"/>
                <w:color w:val="000000"/>
              </w:rPr>
              <w:t>8.698</w:t>
            </w:r>
          </w:p>
        </w:tc>
      </w:tr>
    </w:tbl>
    <w:p w:rsidR="003B7CAA" w:rsidRDefault="003B7CAA" w:rsidP="00AB4FAC">
      <w:pPr>
        <w:pStyle w:val="Caption"/>
        <w:framePr w:w="6151" w:h="271" w:hRule="exact" w:hSpace="180" w:wrap="around" w:vAnchor="text" w:hAnchor="page" w:x="2881" w:y="1144"/>
      </w:pPr>
      <w:r>
        <w:t xml:space="preserve">Table </w:t>
      </w:r>
      <w:fldSimple w:instr=" SEQ Table \* ARABIC ">
        <w:r w:rsidR="000F4752">
          <w:rPr>
            <w:noProof/>
          </w:rPr>
          <w:t>7</w:t>
        </w:r>
      </w:fldSimple>
    </w:p>
    <w:p w:rsidR="003B7CAA" w:rsidRDefault="003B7CAA" w:rsidP="00F912A5">
      <w:pPr>
        <w:pStyle w:val="Caption"/>
        <w:framePr w:w="4111" w:h="256" w:hRule="exact" w:hSpace="180" w:wrap="around" w:vAnchor="text" w:hAnchor="page" w:x="3886" w:y="3859"/>
      </w:pPr>
      <w:r>
        <w:t xml:space="preserve">Table </w:t>
      </w:r>
      <w:fldSimple w:instr=" SEQ Table \* ARABIC ">
        <w:r w:rsidR="000F4752">
          <w:rPr>
            <w:noProof/>
          </w:rPr>
          <w:t>8</w:t>
        </w:r>
      </w:fldSimple>
    </w:p>
    <w:p w:rsidR="003B7CAA" w:rsidRDefault="004E7845" w:rsidP="003B7CAA">
      <w:pPr>
        <w:keepNext/>
      </w:pPr>
      <w:r>
        <w:br w:type="page"/>
      </w:r>
      <w:r>
        <w:rPr>
          <w:noProof/>
          <w:lang w:eastAsia="en-GB"/>
        </w:rPr>
        <w:lastRenderedPageBreak/>
        <w:drawing>
          <wp:inline distT="0" distB="0" distL="0" distR="0" wp14:anchorId="32BE3B18" wp14:editId="46EDD93E">
            <wp:extent cx="5539966" cy="3324225"/>
            <wp:effectExtent l="0" t="0" r="381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D35C1" w:rsidRDefault="003B7CAA" w:rsidP="00F912A5">
      <w:pPr>
        <w:pStyle w:val="Caption"/>
        <w:rPr>
          <w:rStyle w:val="IntenseEmphasis"/>
          <w:i/>
          <w:iCs/>
          <w:sz w:val="22"/>
          <w:szCs w:val="22"/>
        </w:rPr>
      </w:pPr>
      <w:r>
        <w:t xml:space="preserve">Figure </w:t>
      </w:r>
      <w:fldSimple w:instr=" SEQ Figure \* ARABIC ">
        <w:r w:rsidR="000F4752">
          <w:rPr>
            <w:noProof/>
          </w:rPr>
          <w:t>1</w:t>
        </w:r>
      </w:fldSimple>
    </w:p>
    <w:p w:rsidR="00DF2311" w:rsidRPr="00CF2D77" w:rsidRDefault="00DF2311" w:rsidP="00DF2311">
      <w:pPr>
        <w:autoSpaceDE w:val="0"/>
        <w:autoSpaceDN w:val="0"/>
        <w:adjustRightInd w:val="0"/>
        <w:spacing w:after="0" w:line="240" w:lineRule="auto"/>
        <w:rPr>
          <w:rFonts w:cs="Arial"/>
          <w:color w:val="000000"/>
          <w:sz w:val="24"/>
          <w:szCs w:val="24"/>
        </w:rPr>
      </w:pPr>
      <w:bookmarkStart w:id="6" w:name="_Toc435907792"/>
      <w:r w:rsidRPr="00CF2D77">
        <w:rPr>
          <w:rFonts w:cs="Arial"/>
          <w:color w:val="000000"/>
          <w:sz w:val="24"/>
          <w:szCs w:val="24"/>
        </w:rPr>
        <w:t xml:space="preserve">This shows that every time the packet size is increased, it takes longer to complete. The average number of pings we used were 10. We used </w:t>
      </w:r>
      <w:hyperlink r:id="rId10" w:history="1">
        <w:r w:rsidRPr="00CF2D77">
          <w:rPr>
            <w:rStyle w:val="Hyperlink"/>
            <w:rFonts w:cs="Arial"/>
            <w:sz w:val="24"/>
            <w:szCs w:val="24"/>
          </w:rPr>
          <w:t>www.cisco.com</w:t>
        </w:r>
      </w:hyperlink>
      <w:r w:rsidRPr="00CF2D77">
        <w:rPr>
          <w:rFonts w:cs="Arial"/>
          <w:color w:val="000000"/>
          <w:sz w:val="24"/>
          <w:szCs w:val="24"/>
        </w:rPr>
        <w:t xml:space="preserve"> throughout each byte and we took the average from the result we received.</w:t>
      </w:r>
    </w:p>
    <w:p w:rsidR="00F313B8" w:rsidRPr="004E7845" w:rsidRDefault="00F313B8" w:rsidP="004E7845">
      <w:pPr>
        <w:pStyle w:val="Heading2"/>
      </w:pPr>
      <w:r>
        <w:t xml:space="preserve">Task 5 - </w:t>
      </w:r>
      <w:r w:rsidR="004E7845">
        <w:t>t</w:t>
      </w:r>
      <w:r>
        <w:t xml:space="preserve">racert / traceroute </w:t>
      </w:r>
      <w:r w:rsidR="00A07A9A">
        <w:t>–</w:t>
      </w:r>
      <w:r>
        <w:t>I</w:t>
      </w:r>
      <w:bookmarkEnd w:id="6"/>
    </w:p>
    <w:tbl>
      <w:tblPr>
        <w:tblStyle w:val="TableGrid8"/>
        <w:tblpPr w:leftFromText="180" w:rightFromText="180" w:vertAnchor="text" w:horzAnchor="margin" w:tblpXSpec="center" w:tblpY="60"/>
        <w:tblW w:w="9771" w:type="dxa"/>
        <w:tblLayout w:type="fixed"/>
        <w:tblLook w:val="0000" w:firstRow="0" w:lastRow="0" w:firstColumn="0" w:lastColumn="0" w:noHBand="0" w:noVBand="0"/>
      </w:tblPr>
      <w:tblGrid>
        <w:gridCol w:w="1838"/>
        <w:gridCol w:w="1585"/>
        <w:gridCol w:w="1585"/>
        <w:gridCol w:w="1587"/>
        <w:gridCol w:w="1588"/>
        <w:gridCol w:w="1588"/>
      </w:tblGrid>
      <w:tr w:rsidR="00DF2311" w:rsidRPr="002817E4" w:rsidTr="00DF2311">
        <w:trPr>
          <w:trHeight w:val="367"/>
        </w:trPr>
        <w:tc>
          <w:tcPr>
            <w:tcW w:w="183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 xml:space="preserve">Domain Name </w:t>
            </w:r>
          </w:p>
        </w:tc>
        <w:tc>
          <w:tcPr>
            <w:tcW w:w="1585"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 xml:space="preserve">IP addresses </w:t>
            </w:r>
          </w:p>
        </w:tc>
        <w:tc>
          <w:tcPr>
            <w:tcW w:w="1585" w:type="dxa"/>
          </w:tcPr>
          <w:p w:rsidR="00DF2311" w:rsidRPr="00267795" w:rsidRDefault="00DF2311" w:rsidP="00DF2311">
            <w:pPr>
              <w:autoSpaceDE w:val="0"/>
              <w:autoSpaceDN w:val="0"/>
              <w:adjustRightInd w:val="0"/>
              <w:rPr>
                <w:rFonts w:ascii="Arial" w:hAnsi="Arial" w:cs="Arial"/>
                <w:color w:val="000000"/>
              </w:rPr>
            </w:pPr>
            <w:r w:rsidRPr="00267795">
              <w:rPr>
                <w:rFonts w:ascii="Arial" w:hAnsi="Arial" w:cs="Arial"/>
                <w:color w:val="000000"/>
              </w:rPr>
              <w:t xml:space="preserve">Host Name </w:t>
            </w:r>
          </w:p>
        </w:tc>
        <w:tc>
          <w:tcPr>
            <w:tcW w:w="1587"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 xml:space="preserve">Network Address </w:t>
            </w:r>
          </w:p>
        </w:tc>
        <w:tc>
          <w:tcPr>
            <w:tcW w:w="158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 xml:space="preserve">Number of Hops -Windows </w:t>
            </w:r>
          </w:p>
        </w:tc>
        <w:tc>
          <w:tcPr>
            <w:tcW w:w="158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 xml:space="preserve">Number of Hops - UNIX </w:t>
            </w:r>
          </w:p>
        </w:tc>
      </w:tr>
      <w:tr w:rsidR="00DF2311" w:rsidRPr="002817E4" w:rsidTr="00DF2311">
        <w:trPr>
          <w:trHeight w:val="103"/>
        </w:trPr>
        <w:tc>
          <w:tcPr>
            <w:tcW w:w="183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 xml:space="preserve">www.cms.gre.ac.uk </w:t>
            </w:r>
          </w:p>
        </w:tc>
        <w:tc>
          <w:tcPr>
            <w:tcW w:w="1585"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193.60.72.1; 193.60.77.235</w:t>
            </w:r>
          </w:p>
        </w:tc>
        <w:tc>
          <w:tcPr>
            <w:tcW w:w="1585" w:type="dxa"/>
          </w:tcPr>
          <w:p w:rsidR="00DF2311" w:rsidRPr="00267795" w:rsidRDefault="00DF2311" w:rsidP="00DF2311">
            <w:pPr>
              <w:autoSpaceDE w:val="0"/>
              <w:autoSpaceDN w:val="0"/>
              <w:adjustRightInd w:val="0"/>
              <w:rPr>
                <w:rFonts w:ascii="Arial" w:hAnsi="Arial" w:cs="Arial"/>
                <w:color w:val="000000"/>
              </w:rPr>
            </w:pPr>
            <w:r>
              <w:rPr>
                <w:rFonts w:ascii="Arial" w:hAnsi="Arial" w:cs="Arial"/>
                <w:color w:val="000000"/>
              </w:rPr>
              <w:t>c</w:t>
            </w:r>
            <w:r w:rsidRPr="00267795">
              <w:rPr>
                <w:rFonts w:ascii="Arial" w:hAnsi="Arial" w:cs="Arial"/>
                <w:color w:val="000000"/>
              </w:rPr>
              <w:t>ms</w:t>
            </w:r>
            <w:r>
              <w:rPr>
                <w:rFonts w:ascii="Arial" w:hAnsi="Arial" w:cs="Arial"/>
                <w:color w:val="000000"/>
              </w:rPr>
              <w:t>-webserver</w:t>
            </w:r>
            <w:r w:rsidRPr="00267795">
              <w:rPr>
                <w:rFonts w:ascii="Arial" w:hAnsi="Arial" w:cs="Arial"/>
                <w:color w:val="000000"/>
              </w:rPr>
              <w:t>.</w:t>
            </w:r>
            <w:r>
              <w:rPr>
                <w:rFonts w:ascii="Arial" w:hAnsi="Arial" w:cs="Arial"/>
                <w:color w:val="000000"/>
              </w:rPr>
              <w:t>cms.</w:t>
            </w:r>
            <w:r w:rsidRPr="00267795">
              <w:rPr>
                <w:rFonts w:ascii="Arial" w:hAnsi="Arial" w:cs="Arial"/>
                <w:color w:val="000000"/>
              </w:rPr>
              <w:t xml:space="preserve">gre.ac.uk </w:t>
            </w:r>
          </w:p>
        </w:tc>
        <w:tc>
          <w:tcPr>
            <w:tcW w:w="1587"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193.60.72.0;</w:t>
            </w:r>
          </w:p>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193.60.77.0</w:t>
            </w:r>
          </w:p>
        </w:tc>
        <w:tc>
          <w:tcPr>
            <w:tcW w:w="158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2</w:t>
            </w:r>
          </w:p>
        </w:tc>
        <w:tc>
          <w:tcPr>
            <w:tcW w:w="158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2</w:t>
            </w:r>
          </w:p>
        </w:tc>
      </w:tr>
      <w:tr w:rsidR="00DF2311" w:rsidRPr="002817E4" w:rsidTr="00DF2311">
        <w:trPr>
          <w:trHeight w:val="103"/>
        </w:trPr>
        <w:tc>
          <w:tcPr>
            <w:tcW w:w="183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 xml:space="preserve">staffweb.cms.gre.ac.uk </w:t>
            </w:r>
          </w:p>
        </w:tc>
        <w:tc>
          <w:tcPr>
            <w:tcW w:w="1585"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193.60.72.1;</w:t>
            </w:r>
          </w:p>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193.60.76.168</w:t>
            </w:r>
          </w:p>
        </w:tc>
        <w:tc>
          <w:tcPr>
            <w:tcW w:w="1585" w:type="dxa"/>
          </w:tcPr>
          <w:p w:rsidR="00DF2311" w:rsidRPr="00267795" w:rsidRDefault="00DF2311" w:rsidP="00DF2311">
            <w:pPr>
              <w:autoSpaceDE w:val="0"/>
              <w:autoSpaceDN w:val="0"/>
              <w:adjustRightInd w:val="0"/>
              <w:rPr>
                <w:rFonts w:ascii="Arial" w:hAnsi="Arial" w:cs="Arial"/>
                <w:color w:val="000000"/>
              </w:rPr>
            </w:pPr>
            <w:r w:rsidRPr="00267795">
              <w:rPr>
                <w:rFonts w:ascii="Arial" w:hAnsi="Arial" w:cs="Arial"/>
                <w:color w:val="000000"/>
              </w:rPr>
              <w:t xml:space="preserve">staffweb.cms.gre.ac.uk </w:t>
            </w:r>
          </w:p>
        </w:tc>
        <w:tc>
          <w:tcPr>
            <w:tcW w:w="1587"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193.60.72.0;</w:t>
            </w:r>
          </w:p>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193.60.76.0;</w:t>
            </w:r>
          </w:p>
        </w:tc>
        <w:tc>
          <w:tcPr>
            <w:tcW w:w="158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2</w:t>
            </w:r>
          </w:p>
        </w:tc>
        <w:tc>
          <w:tcPr>
            <w:tcW w:w="158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w:t>
            </w:r>
          </w:p>
        </w:tc>
      </w:tr>
      <w:tr w:rsidR="00DF2311" w:rsidRPr="002817E4" w:rsidTr="00DF2311">
        <w:trPr>
          <w:trHeight w:val="103"/>
        </w:trPr>
        <w:tc>
          <w:tcPr>
            <w:tcW w:w="183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 xml:space="preserve">www.gre.ac.uk </w:t>
            </w:r>
          </w:p>
        </w:tc>
        <w:tc>
          <w:tcPr>
            <w:tcW w:w="1585"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193.60.72.1;</w:t>
            </w:r>
          </w:p>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193.60.78.101</w:t>
            </w:r>
          </w:p>
        </w:tc>
        <w:tc>
          <w:tcPr>
            <w:tcW w:w="1585" w:type="dxa"/>
          </w:tcPr>
          <w:p w:rsidR="00DF2311" w:rsidRPr="00267795" w:rsidRDefault="00DF2311" w:rsidP="00DF2311">
            <w:pPr>
              <w:autoSpaceDE w:val="0"/>
              <w:autoSpaceDN w:val="0"/>
              <w:adjustRightInd w:val="0"/>
              <w:rPr>
                <w:rFonts w:ascii="Arial" w:hAnsi="Arial" w:cs="Arial"/>
                <w:color w:val="000000"/>
              </w:rPr>
            </w:pPr>
            <w:r>
              <w:rPr>
                <w:rFonts w:ascii="Arial" w:hAnsi="Arial" w:cs="Arial"/>
                <w:color w:val="000000"/>
              </w:rPr>
              <w:t>gmwebsitevip.gre.ac.uk</w:t>
            </w:r>
            <w:r w:rsidRPr="00267795">
              <w:rPr>
                <w:rFonts w:ascii="Arial" w:hAnsi="Arial" w:cs="Arial"/>
                <w:color w:val="000000"/>
              </w:rPr>
              <w:t xml:space="preserve"> </w:t>
            </w:r>
          </w:p>
        </w:tc>
        <w:tc>
          <w:tcPr>
            <w:tcW w:w="1587"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193.60.72.0;</w:t>
            </w:r>
          </w:p>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193.60.78.0</w:t>
            </w:r>
          </w:p>
        </w:tc>
        <w:tc>
          <w:tcPr>
            <w:tcW w:w="158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2</w:t>
            </w:r>
          </w:p>
        </w:tc>
        <w:tc>
          <w:tcPr>
            <w:tcW w:w="1588" w:type="dxa"/>
          </w:tcPr>
          <w:p w:rsidR="00DF2311" w:rsidRPr="002817E4" w:rsidRDefault="00DF2311" w:rsidP="00DF2311">
            <w:pPr>
              <w:keepNext/>
              <w:autoSpaceDE w:val="0"/>
              <w:autoSpaceDN w:val="0"/>
              <w:adjustRightInd w:val="0"/>
              <w:rPr>
                <w:rFonts w:ascii="Arial" w:hAnsi="Arial" w:cs="Arial"/>
                <w:color w:val="000000"/>
              </w:rPr>
            </w:pPr>
            <w:r w:rsidRPr="002817E4">
              <w:rPr>
                <w:rFonts w:ascii="Arial" w:hAnsi="Arial" w:cs="Arial"/>
                <w:color w:val="000000"/>
              </w:rPr>
              <w:t>2</w:t>
            </w:r>
          </w:p>
        </w:tc>
      </w:tr>
    </w:tbl>
    <w:p w:rsidR="003B7CAA" w:rsidRDefault="003B7CAA" w:rsidP="003B7CAA">
      <w:pPr>
        <w:pStyle w:val="Caption"/>
        <w:framePr w:w="9811" w:h="271" w:hRule="exact" w:hSpace="180" w:wrap="around" w:vAnchor="text" w:hAnchor="page" w:x="1036" w:y="3138"/>
      </w:pPr>
      <w:r>
        <w:t xml:space="preserve">Table </w:t>
      </w:r>
      <w:fldSimple w:instr=" SEQ Table \* ARABIC ">
        <w:r w:rsidR="000F4752">
          <w:rPr>
            <w:noProof/>
          </w:rPr>
          <w:t>9</w:t>
        </w:r>
      </w:fldSimple>
    </w:p>
    <w:p w:rsidR="00A07A9A" w:rsidRPr="00A07A9A" w:rsidRDefault="00A07A9A" w:rsidP="00A07A9A"/>
    <w:tbl>
      <w:tblPr>
        <w:tblStyle w:val="TableGrid9"/>
        <w:tblpPr w:leftFromText="180" w:rightFromText="180" w:vertAnchor="text" w:horzAnchor="margin" w:tblpXSpec="center" w:tblpY="97"/>
        <w:tblW w:w="9771" w:type="dxa"/>
        <w:tblLayout w:type="fixed"/>
        <w:tblLook w:val="0000" w:firstRow="0" w:lastRow="0" w:firstColumn="0" w:lastColumn="0" w:noHBand="0" w:noVBand="0"/>
      </w:tblPr>
      <w:tblGrid>
        <w:gridCol w:w="1795"/>
        <w:gridCol w:w="1800"/>
        <w:gridCol w:w="1413"/>
        <w:gridCol w:w="1587"/>
        <w:gridCol w:w="1588"/>
        <w:gridCol w:w="1588"/>
      </w:tblGrid>
      <w:tr w:rsidR="00DF2311" w:rsidRPr="002817E4" w:rsidTr="00DF2311">
        <w:trPr>
          <w:trHeight w:val="367"/>
        </w:trPr>
        <w:tc>
          <w:tcPr>
            <w:tcW w:w="1795"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 xml:space="preserve">Domain Name </w:t>
            </w:r>
          </w:p>
        </w:tc>
        <w:tc>
          <w:tcPr>
            <w:tcW w:w="1800"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 xml:space="preserve">IP addresses </w:t>
            </w:r>
          </w:p>
        </w:tc>
        <w:tc>
          <w:tcPr>
            <w:tcW w:w="1413" w:type="dxa"/>
          </w:tcPr>
          <w:p w:rsidR="00DF2311" w:rsidRPr="00267795" w:rsidRDefault="00DF2311" w:rsidP="00DF2311">
            <w:pPr>
              <w:autoSpaceDE w:val="0"/>
              <w:autoSpaceDN w:val="0"/>
              <w:adjustRightInd w:val="0"/>
              <w:rPr>
                <w:rFonts w:ascii="Arial" w:hAnsi="Arial" w:cs="Arial"/>
                <w:color w:val="000000"/>
              </w:rPr>
            </w:pPr>
            <w:r w:rsidRPr="00267795">
              <w:rPr>
                <w:rFonts w:ascii="Arial" w:hAnsi="Arial" w:cs="Arial"/>
                <w:color w:val="000000"/>
              </w:rPr>
              <w:t xml:space="preserve">Host Name </w:t>
            </w:r>
          </w:p>
        </w:tc>
        <w:tc>
          <w:tcPr>
            <w:tcW w:w="1587"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 xml:space="preserve">Network Address </w:t>
            </w:r>
          </w:p>
        </w:tc>
        <w:tc>
          <w:tcPr>
            <w:tcW w:w="158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 xml:space="preserve">Number of Hops -Windows </w:t>
            </w:r>
          </w:p>
        </w:tc>
        <w:tc>
          <w:tcPr>
            <w:tcW w:w="158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 xml:space="preserve">Number of Hops - UNIX </w:t>
            </w:r>
          </w:p>
        </w:tc>
      </w:tr>
      <w:tr w:rsidR="00DF2311" w:rsidRPr="002817E4" w:rsidTr="00DF2311">
        <w:trPr>
          <w:trHeight w:val="367"/>
        </w:trPr>
        <w:tc>
          <w:tcPr>
            <w:tcW w:w="1795" w:type="dxa"/>
          </w:tcPr>
          <w:p w:rsidR="00DF2311" w:rsidRPr="002817E4" w:rsidRDefault="000F4752" w:rsidP="00DF2311">
            <w:pPr>
              <w:autoSpaceDE w:val="0"/>
              <w:autoSpaceDN w:val="0"/>
              <w:adjustRightInd w:val="0"/>
              <w:rPr>
                <w:rFonts w:ascii="Arial" w:hAnsi="Arial" w:cs="Arial"/>
                <w:color w:val="000000"/>
              </w:rPr>
            </w:pPr>
            <w:hyperlink r:id="rId11" w:history="1">
              <w:r w:rsidR="00DF2311" w:rsidRPr="00B93AA2">
                <w:rPr>
                  <w:rStyle w:val="Hyperlink"/>
                  <w:rFonts w:ascii="Arial" w:hAnsi="Arial" w:cs="Arial"/>
                </w:rPr>
                <w:t>www.amazon.com</w:t>
              </w:r>
            </w:hyperlink>
          </w:p>
        </w:tc>
        <w:tc>
          <w:tcPr>
            <w:tcW w:w="1800"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54.239.17.6;</w:t>
            </w:r>
          </w:p>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54.239.26.128</w:t>
            </w:r>
          </w:p>
        </w:tc>
        <w:tc>
          <w:tcPr>
            <w:tcW w:w="1413" w:type="dxa"/>
          </w:tcPr>
          <w:p w:rsidR="00DF2311" w:rsidRPr="00267795" w:rsidRDefault="00DF2311" w:rsidP="00DF2311">
            <w:pPr>
              <w:autoSpaceDE w:val="0"/>
              <w:autoSpaceDN w:val="0"/>
              <w:adjustRightInd w:val="0"/>
              <w:rPr>
                <w:rFonts w:ascii="Arial" w:hAnsi="Arial" w:cs="Arial"/>
                <w:color w:val="000000"/>
              </w:rPr>
            </w:pPr>
            <w:r>
              <w:rPr>
                <w:rFonts w:ascii="Arial" w:hAnsi="Arial" w:cs="Arial"/>
                <w:color w:val="000000"/>
              </w:rPr>
              <w:t>www.amazon</w:t>
            </w:r>
            <w:r w:rsidRPr="00BE22EF">
              <w:rPr>
                <w:rFonts w:ascii="Arial" w:hAnsi="Arial" w:cs="Arial"/>
                <w:color w:val="000000"/>
              </w:rPr>
              <w:t>.com</w:t>
            </w:r>
          </w:p>
        </w:tc>
        <w:tc>
          <w:tcPr>
            <w:tcW w:w="1587"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54.239.17.0;</w:t>
            </w:r>
          </w:p>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54.239.26.0</w:t>
            </w:r>
          </w:p>
        </w:tc>
        <w:tc>
          <w:tcPr>
            <w:tcW w:w="158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30</w:t>
            </w:r>
          </w:p>
        </w:tc>
        <w:tc>
          <w:tcPr>
            <w:tcW w:w="158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30</w:t>
            </w:r>
          </w:p>
        </w:tc>
      </w:tr>
      <w:tr w:rsidR="00DF2311" w:rsidRPr="002817E4" w:rsidTr="00DF2311">
        <w:trPr>
          <w:trHeight w:val="367"/>
        </w:trPr>
        <w:tc>
          <w:tcPr>
            <w:tcW w:w="1795"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www.google.com.au</w:t>
            </w:r>
          </w:p>
        </w:tc>
        <w:tc>
          <w:tcPr>
            <w:tcW w:w="1800"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173.194.67.94;</w:t>
            </w:r>
          </w:p>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173.194.45.63</w:t>
            </w:r>
          </w:p>
        </w:tc>
        <w:tc>
          <w:tcPr>
            <w:tcW w:w="1413" w:type="dxa"/>
          </w:tcPr>
          <w:p w:rsidR="00DF2311" w:rsidRPr="00267795" w:rsidRDefault="00DF2311" w:rsidP="00DF2311">
            <w:pPr>
              <w:autoSpaceDE w:val="0"/>
              <w:autoSpaceDN w:val="0"/>
              <w:adjustRightInd w:val="0"/>
              <w:rPr>
                <w:rFonts w:ascii="Arial" w:hAnsi="Arial" w:cs="Arial"/>
                <w:color w:val="000000"/>
              </w:rPr>
            </w:pPr>
            <w:r>
              <w:rPr>
                <w:rFonts w:ascii="Arial" w:hAnsi="Arial" w:cs="Arial"/>
                <w:color w:val="000000"/>
              </w:rPr>
              <w:t>www.google.com.au</w:t>
            </w:r>
          </w:p>
        </w:tc>
        <w:tc>
          <w:tcPr>
            <w:tcW w:w="1587"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173.194.67.0;</w:t>
            </w:r>
          </w:p>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173.194.45.0</w:t>
            </w:r>
          </w:p>
        </w:tc>
        <w:tc>
          <w:tcPr>
            <w:tcW w:w="158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13</w:t>
            </w:r>
          </w:p>
        </w:tc>
        <w:tc>
          <w:tcPr>
            <w:tcW w:w="158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13</w:t>
            </w:r>
          </w:p>
        </w:tc>
      </w:tr>
      <w:tr w:rsidR="00DF2311" w:rsidRPr="002817E4" w:rsidTr="00DF2311">
        <w:trPr>
          <w:trHeight w:val="367"/>
        </w:trPr>
        <w:tc>
          <w:tcPr>
            <w:tcW w:w="1795"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www.gov.hk</w:t>
            </w:r>
          </w:p>
        </w:tc>
        <w:tc>
          <w:tcPr>
            <w:tcW w:w="1800"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68.232.34.73;</w:t>
            </w:r>
          </w:p>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68.232.34.73</w:t>
            </w:r>
          </w:p>
        </w:tc>
        <w:tc>
          <w:tcPr>
            <w:tcW w:w="1413" w:type="dxa"/>
          </w:tcPr>
          <w:p w:rsidR="00DF2311" w:rsidRPr="00267795" w:rsidRDefault="00DF2311" w:rsidP="00DF2311">
            <w:pPr>
              <w:autoSpaceDE w:val="0"/>
              <w:autoSpaceDN w:val="0"/>
              <w:adjustRightInd w:val="0"/>
              <w:rPr>
                <w:rFonts w:ascii="Arial" w:hAnsi="Arial" w:cs="Arial"/>
                <w:color w:val="000000"/>
              </w:rPr>
            </w:pPr>
            <w:r>
              <w:rPr>
                <w:rFonts w:ascii="Arial" w:hAnsi="Arial" w:cs="Arial"/>
                <w:color w:val="000000"/>
              </w:rPr>
              <w:t>dual46.gs1.wcp.v2cdn.net</w:t>
            </w:r>
          </w:p>
        </w:tc>
        <w:tc>
          <w:tcPr>
            <w:tcW w:w="1587"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68.232.34.0;</w:t>
            </w:r>
          </w:p>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68.232.34.0</w:t>
            </w:r>
          </w:p>
        </w:tc>
        <w:tc>
          <w:tcPr>
            <w:tcW w:w="1588" w:type="dxa"/>
          </w:tcPr>
          <w:p w:rsidR="00DF2311" w:rsidRPr="002817E4" w:rsidRDefault="00DF2311" w:rsidP="00DF2311">
            <w:pPr>
              <w:autoSpaceDE w:val="0"/>
              <w:autoSpaceDN w:val="0"/>
              <w:adjustRightInd w:val="0"/>
              <w:rPr>
                <w:rFonts w:ascii="Arial" w:hAnsi="Arial" w:cs="Arial"/>
                <w:color w:val="000000"/>
              </w:rPr>
            </w:pPr>
            <w:r w:rsidRPr="002817E4">
              <w:rPr>
                <w:rFonts w:ascii="Arial" w:hAnsi="Arial" w:cs="Arial"/>
                <w:color w:val="000000"/>
              </w:rPr>
              <w:t>10</w:t>
            </w:r>
          </w:p>
        </w:tc>
        <w:tc>
          <w:tcPr>
            <w:tcW w:w="1588" w:type="dxa"/>
          </w:tcPr>
          <w:p w:rsidR="00DF2311" w:rsidRPr="002817E4" w:rsidRDefault="00DF2311" w:rsidP="00DF2311">
            <w:pPr>
              <w:keepNext/>
              <w:autoSpaceDE w:val="0"/>
              <w:autoSpaceDN w:val="0"/>
              <w:adjustRightInd w:val="0"/>
              <w:rPr>
                <w:rFonts w:ascii="Arial" w:hAnsi="Arial" w:cs="Arial"/>
                <w:color w:val="000000"/>
              </w:rPr>
            </w:pPr>
            <w:r w:rsidRPr="002817E4">
              <w:rPr>
                <w:rFonts w:ascii="Arial" w:hAnsi="Arial" w:cs="Arial"/>
                <w:color w:val="000000"/>
              </w:rPr>
              <w:t>10</w:t>
            </w:r>
          </w:p>
        </w:tc>
      </w:tr>
    </w:tbl>
    <w:p w:rsidR="003B7CAA" w:rsidRDefault="003B7CAA" w:rsidP="00DF2311">
      <w:pPr>
        <w:pStyle w:val="Caption"/>
        <w:framePr w:w="9796" w:h="256" w:hRule="exact" w:hSpace="180" w:wrap="around" w:vAnchor="text" w:hAnchor="page" w:x="1021" w:y="2695"/>
      </w:pPr>
      <w:r>
        <w:t xml:space="preserve">Table </w:t>
      </w:r>
      <w:fldSimple w:instr=" SEQ Table \* ARABIC ">
        <w:r w:rsidR="000F4752">
          <w:rPr>
            <w:noProof/>
          </w:rPr>
          <w:t>10</w:t>
        </w:r>
      </w:fldSimple>
    </w:p>
    <w:p w:rsidR="00DF2311" w:rsidRDefault="00DF2311" w:rsidP="00DF2311">
      <w:pPr>
        <w:pStyle w:val="Heading2"/>
      </w:pPr>
      <w:bookmarkStart w:id="7" w:name="_Toc435907793"/>
      <w:r>
        <w:lastRenderedPageBreak/>
        <w:t>Task 6 - Netstat</w:t>
      </w:r>
    </w:p>
    <w:p w:rsidR="00F912A5" w:rsidRDefault="00DF2311" w:rsidP="00DF2311">
      <w:pPr>
        <w:pStyle w:val="Caption"/>
        <w:spacing w:after="0"/>
      </w:pPr>
      <w:r>
        <w:t xml:space="preserve">Table </w:t>
      </w:r>
      <w:fldSimple w:instr=" SEQ Table \* ARABIC ">
        <w:r w:rsidR="000F4752">
          <w:rPr>
            <w:noProof/>
          </w:rPr>
          <w:t>11</w:t>
        </w:r>
      </w:fldSimple>
      <w:bookmarkEnd w:id="7"/>
    </w:p>
    <w:tbl>
      <w:tblPr>
        <w:tblStyle w:val="TableGrid"/>
        <w:tblW w:w="0" w:type="auto"/>
        <w:tblLook w:val="04A0" w:firstRow="1" w:lastRow="0" w:firstColumn="1" w:lastColumn="0" w:noHBand="0" w:noVBand="1"/>
      </w:tblPr>
      <w:tblGrid>
        <w:gridCol w:w="1803"/>
        <w:gridCol w:w="1803"/>
        <w:gridCol w:w="1803"/>
        <w:gridCol w:w="1957"/>
        <w:gridCol w:w="1650"/>
      </w:tblGrid>
      <w:tr w:rsidR="00DF2311" w:rsidTr="00304CC3">
        <w:tc>
          <w:tcPr>
            <w:tcW w:w="1803" w:type="dxa"/>
          </w:tcPr>
          <w:p w:rsidR="00DF2311" w:rsidRDefault="00DF2311" w:rsidP="00304CC3">
            <w:r>
              <w:t>Task</w:t>
            </w:r>
          </w:p>
        </w:tc>
        <w:tc>
          <w:tcPr>
            <w:tcW w:w="1803" w:type="dxa"/>
          </w:tcPr>
          <w:p w:rsidR="00DF2311" w:rsidRDefault="00DF2311" w:rsidP="00304CC3">
            <w:r>
              <w:t>Windows Command</w:t>
            </w:r>
          </w:p>
        </w:tc>
        <w:tc>
          <w:tcPr>
            <w:tcW w:w="1803" w:type="dxa"/>
          </w:tcPr>
          <w:p w:rsidR="00DF2311" w:rsidRDefault="00DF2311" w:rsidP="00304CC3">
            <w:r>
              <w:t>UNIX Command</w:t>
            </w:r>
          </w:p>
        </w:tc>
        <w:tc>
          <w:tcPr>
            <w:tcW w:w="1957" w:type="dxa"/>
          </w:tcPr>
          <w:p w:rsidR="00DF2311" w:rsidRDefault="00DF2311" w:rsidP="00304CC3">
            <w:r>
              <w:t>Windows</w:t>
            </w:r>
          </w:p>
        </w:tc>
        <w:tc>
          <w:tcPr>
            <w:tcW w:w="1650" w:type="dxa"/>
          </w:tcPr>
          <w:p w:rsidR="00DF2311" w:rsidRDefault="00DF2311" w:rsidP="00304CC3">
            <w:r>
              <w:t>UNIX</w:t>
            </w:r>
          </w:p>
        </w:tc>
      </w:tr>
      <w:tr w:rsidR="00DF2311" w:rsidTr="00304CC3">
        <w:tc>
          <w:tcPr>
            <w:tcW w:w="1803" w:type="dxa"/>
          </w:tcPr>
          <w:p w:rsidR="00DF2311" w:rsidRDefault="00DF2311" w:rsidP="00304CC3">
            <w:pPr>
              <w:jc w:val="center"/>
            </w:pPr>
            <w:r>
              <w:t>Show all active connections</w:t>
            </w:r>
          </w:p>
        </w:tc>
        <w:tc>
          <w:tcPr>
            <w:tcW w:w="1803" w:type="dxa"/>
          </w:tcPr>
          <w:p w:rsidR="00DF2311" w:rsidRDefault="00DF2311" w:rsidP="00304CC3">
            <w:r>
              <w:t>netstat –a</w:t>
            </w:r>
          </w:p>
        </w:tc>
        <w:tc>
          <w:tcPr>
            <w:tcW w:w="1803" w:type="dxa"/>
          </w:tcPr>
          <w:p w:rsidR="00DF2311" w:rsidRDefault="00DF2311" w:rsidP="00304CC3">
            <w:r>
              <w:t>netstat –a</w:t>
            </w:r>
          </w:p>
        </w:tc>
        <w:tc>
          <w:tcPr>
            <w:tcW w:w="1957" w:type="dxa"/>
          </w:tcPr>
          <w:p w:rsidR="00DF2311" w:rsidRDefault="00DF2311" w:rsidP="00304CC3">
            <w:r>
              <w:t>-</w:t>
            </w:r>
          </w:p>
        </w:tc>
        <w:tc>
          <w:tcPr>
            <w:tcW w:w="1650" w:type="dxa"/>
          </w:tcPr>
          <w:p w:rsidR="00DF2311" w:rsidRDefault="00DF2311" w:rsidP="00304CC3">
            <w:r>
              <w:t>-</w:t>
            </w:r>
          </w:p>
        </w:tc>
      </w:tr>
      <w:tr w:rsidR="00DF2311" w:rsidTr="00304CC3">
        <w:tc>
          <w:tcPr>
            <w:tcW w:w="1803" w:type="dxa"/>
          </w:tcPr>
          <w:p w:rsidR="00DF2311" w:rsidRDefault="00DF2311" w:rsidP="00304CC3">
            <w:pPr>
              <w:jc w:val="center"/>
            </w:pPr>
            <w:r>
              <w:t>Show all active TCP connections in numerical form</w:t>
            </w:r>
          </w:p>
        </w:tc>
        <w:tc>
          <w:tcPr>
            <w:tcW w:w="1803" w:type="dxa"/>
          </w:tcPr>
          <w:p w:rsidR="00DF2311" w:rsidRDefault="00DF2311" w:rsidP="00304CC3">
            <w:r>
              <w:t>netstat -p tcp -n</w:t>
            </w:r>
          </w:p>
        </w:tc>
        <w:tc>
          <w:tcPr>
            <w:tcW w:w="1803" w:type="dxa"/>
          </w:tcPr>
          <w:p w:rsidR="00DF2311" w:rsidRDefault="00DF2311" w:rsidP="00304CC3">
            <w:r>
              <w:t>netstat –f inet –n</w:t>
            </w:r>
          </w:p>
        </w:tc>
        <w:tc>
          <w:tcPr>
            <w:tcW w:w="1957" w:type="dxa"/>
          </w:tcPr>
          <w:p w:rsidR="00DF2311" w:rsidRDefault="00DF2311" w:rsidP="00304CC3">
            <w:r>
              <w:t>-</w:t>
            </w:r>
          </w:p>
        </w:tc>
        <w:tc>
          <w:tcPr>
            <w:tcW w:w="1650" w:type="dxa"/>
          </w:tcPr>
          <w:p w:rsidR="00DF2311" w:rsidRDefault="00DF2311" w:rsidP="00304CC3">
            <w:r>
              <w:t>-</w:t>
            </w:r>
          </w:p>
        </w:tc>
      </w:tr>
      <w:tr w:rsidR="00DF2311" w:rsidTr="00304CC3">
        <w:tc>
          <w:tcPr>
            <w:tcW w:w="1803" w:type="dxa"/>
          </w:tcPr>
          <w:p w:rsidR="00DF2311" w:rsidRDefault="00DF2311" w:rsidP="00304CC3">
            <w:r>
              <w:t>Show all active TCP connections with Fully Qualified Domain Names for foreign addresses</w:t>
            </w:r>
          </w:p>
        </w:tc>
        <w:tc>
          <w:tcPr>
            <w:tcW w:w="1803" w:type="dxa"/>
          </w:tcPr>
          <w:p w:rsidR="00DF2311" w:rsidRDefault="00DF2311" w:rsidP="00304CC3">
            <w:r>
              <w:t>netstat –p tcp -f</w:t>
            </w:r>
          </w:p>
        </w:tc>
        <w:tc>
          <w:tcPr>
            <w:tcW w:w="1803" w:type="dxa"/>
          </w:tcPr>
          <w:p w:rsidR="00DF2311" w:rsidRDefault="00DF2311" w:rsidP="00304CC3">
            <w:r>
              <w:t xml:space="preserve">  netstat –n</w:t>
            </w:r>
          </w:p>
        </w:tc>
        <w:tc>
          <w:tcPr>
            <w:tcW w:w="1957" w:type="dxa"/>
          </w:tcPr>
          <w:p w:rsidR="00DF2311" w:rsidRDefault="00DF2311" w:rsidP="00304CC3">
            <w:r>
              <w:t>-</w:t>
            </w:r>
          </w:p>
        </w:tc>
        <w:tc>
          <w:tcPr>
            <w:tcW w:w="1650" w:type="dxa"/>
          </w:tcPr>
          <w:p w:rsidR="00DF2311" w:rsidRDefault="00DF2311" w:rsidP="00304CC3">
            <w:r>
              <w:t>-</w:t>
            </w:r>
          </w:p>
        </w:tc>
      </w:tr>
      <w:tr w:rsidR="00DF2311" w:rsidTr="00304CC3">
        <w:tc>
          <w:tcPr>
            <w:tcW w:w="1803" w:type="dxa"/>
          </w:tcPr>
          <w:p w:rsidR="00DF2311" w:rsidRDefault="00DF2311" w:rsidP="00304CC3">
            <w:r>
              <w:t>What are the number of IP packets received and sent since boot-up? How many were in error?</w:t>
            </w:r>
          </w:p>
        </w:tc>
        <w:tc>
          <w:tcPr>
            <w:tcW w:w="1803" w:type="dxa"/>
          </w:tcPr>
          <w:p w:rsidR="00DF2311" w:rsidRDefault="00DF2311" w:rsidP="00304CC3">
            <w:r>
              <w:t>netstat –s –p ip</w:t>
            </w:r>
          </w:p>
        </w:tc>
        <w:tc>
          <w:tcPr>
            <w:tcW w:w="1803" w:type="dxa"/>
          </w:tcPr>
          <w:p w:rsidR="00DF2311" w:rsidRDefault="00DF2311" w:rsidP="00304CC3">
            <w:r>
              <w:t>netstat -f inet -P ip -s</w:t>
            </w:r>
          </w:p>
          <w:p w:rsidR="00DF2311" w:rsidRDefault="00DF2311" w:rsidP="00304CC3"/>
          <w:p w:rsidR="00DF2311" w:rsidRDefault="00DF2311" w:rsidP="00304CC3"/>
        </w:tc>
        <w:tc>
          <w:tcPr>
            <w:tcW w:w="1957" w:type="dxa"/>
          </w:tcPr>
          <w:p w:rsidR="00DF2311" w:rsidRDefault="00DF2311" w:rsidP="00304CC3">
            <w:r>
              <w:t>Packets Received:</w:t>
            </w:r>
          </w:p>
          <w:p w:rsidR="00DF2311" w:rsidRDefault="00DF2311" w:rsidP="00304CC3">
            <w:r>
              <w:t>6153511</w:t>
            </w:r>
          </w:p>
          <w:p w:rsidR="00DF2311" w:rsidRDefault="00DF2311" w:rsidP="00304CC3"/>
          <w:p w:rsidR="00DF2311" w:rsidRDefault="00DF2311" w:rsidP="00304CC3">
            <w:r>
              <w:t>Packet Sent:</w:t>
            </w:r>
          </w:p>
          <w:p w:rsidR="00DF2311" w:rsidRDefault="00DF2311" w:rsidP="00304CC3">
            <w:r>
              <w:t>4599557</w:t>
            </w:r>
          </w:p>
          <w:p w:rsidR="00DF2311" w:rsidRDefault="00DF2311" w:rsidP="00304CC3">
            <w:r>
              <w:t>Errors:</w:t>
            </w:r>
          </w:p>
          <w:p w:rsidR="00DF2311" w:rsidRDefault="00DF2311" w:rsidP="00304CC3">
            <w:r>
              <w:t>0</w:t>
            </w:r>
          </w:p>
        </w:tc>
        <w:tc>
          <w:tcPr>
            <w:tcW w:w="1650" w:type="dxa"/>
          </w:tcPr>
          <w:p w:rsidR="00DF2311" w:rsidRDefault="00DF2311" w:rsidP="00304CC3">
            <w:r>
              <w:t xml:space="preserve">Received:  </w:t>
            </w:r>
            <w:r w:rsidRPr="00341353">
              <w:t>3454099453</w:t>
            </w:r>
          </w:p>
          <w:p w:rsidR="00DF2311" w:rsidRDefault="00DF2311" w:rsidP="00304CC3"/>
          <w:p w:rsidR="00DF2311" w:rsidRDefault="00DF2311" w:rsidP="00304CC3">
            <w:r>
              <w:t>Packet sent:       =</w:t>
            </w:r>
            <w:r w:rsidRPr="00855268">
              <w:t>3189353102</w:t>
            </w:r>
          </w:p>
          <w:p w:rsidR="00DF2311" w:rsidRDefault="00DF2311" w:rsidP="00304CC3">
            <w:r>
              <w:t xml:space="preserve">        Errors: 0</w:t>
            </w:r>
          </w:p>
        </w:tc>
      </w:tr>
      <w:tr w:rsidR="00DF2311" w:rsidTr="00304CC3">
        <w:tc>
          <w:tcPr>
            <w:tcW w:w="1803" w:type="dxa"/>
          </w:tcPr>
          <w:p w:rsidR="00DF2311" w:rsidRDefault="00DF2311" w:rsidP="00304CC3">
            <w:r>
              <w:t>What are the numbers of IP packets sent and received in a typical 10 second interval?</w:t>
            </w:r>
          </w:p>
        </w:tc>
        <w:tc>
          <w:tcPr>
            <w:tcW w:w="1803" w:type="dxa"/>
          </w:tcPr>
          <w:p w:rsidR="00DF2311" w:rsidRDefault="00DF2311" w:rsidP="00304CC3">
            <w:r>
              <w:t>netstat –s –p ip 10</w:t>
            </w:r>
          </w:p>
          <w:p w:rsidR="00DF2311" w:rsidRDefault="00DF2311" w:rsidP="00304CC3"/>
          <w:p w:rsidR="00DF2311" w:rsidRDefault="00DF2311" w:rsidP="00304CC3"/>
          <w:p w:rsidR="00DF2311" w:rsidRDefault="00DF2311" w:rsidP="00304CC3">
            <w:r w:rsidRPr="006B556E">
              <w:rPr>
                <w:sz w:val="20"/>
              </w:rPr>
              <w:t>CTRL + C on second display to stop</w:t>
            </w:r>
          </w:p>
        </w:tc>
        <w:tc>
          <w:tcPr>
            <w:tcW w:w="1803" w:type="dxa"/>
          </w:tcPr>
          <w:p w:rsidR="00DF2311" w:rsidRDefault="00DF2311" w:rsidP="00304CC3">
            <w:r w:rsidRPr="000318B4">
              <w:t>netstat -f inet -P ip -s 10</w:t>
            </w:r>
          </w:p>
          <w:p w:rsidR="00DF2311" w:rsidRDefault="00DF2311" w:rsidP="00304CC3"/>
          <w:p w:rsidR="00DF2311" w:rsidRDefault="00DF2311" w:rsidP="00304CC3">
            <w:r w:rsidRPr="006B556E">
              <w:rPr>
                <w:sz w:val="20"/>
              </w:rPr>
              <w:t>CTRL + C on second display to stop</w:t>
            </w:r>
          </w:p>
        </w:tc>
        <w:tc>
          <w:tcPr>
            <w:tcW w:w="1957" w:type="dxa"/>
          </w:tcPr>
          <w:p w:rsidR="00DF2311" w:rsidRDefault="00DF2311" w:rsidP="00304CC3">
            <w:r>
              <w:t>Packets Received:</w:t>
            </w:r>
          </w:p>
          <w:p w:rsidR="00DF2311" w:rsidRDefault="00DF2311" w:rsidP="00304CC3">
            <w:r>
              <w:t>6256709</w:t>
            </w:r>
          </w:p>
          <w:p w:rsidR="00DF2311" w:rsidRDefault="00DF2311" w:rsidP="00304CC3">
            <w:r>
              <w:t>Packet Sent:</w:t>
            </w:r>
          </w:p>
          <w:p w:rsidR="00DF2311" w:rsidRDefault="00DF2311" w:rsidP="00304CC3">
            <w:r>
              <w:t>4600236</w:t>
            </w:r>
          </w:p>
          <w:p w:rsidR="00DF2311" w:rsidRDefault="00DF2311" w:rsidP="00304CC3">
            <w:r>
              <w:t>Errors:</w:t>
            </w:r>
          </w:p>
          <w:p w:rsidR="00DF2311" w:rsidRDefault="00DF2311" w:rsidP="00304CC3">
            <w:r>
              <w:t>0</w:t>
            </w:r>
          </w:p>
        </w:tc>
        <w:tc>
          <w:tcPr>
            <w:tcW w:w="1650" w:type="dxa"/>
          </w:tcPr>
          <w:p w:rsidR="00DF2311" w:rsidRDefault="00DF2311" w:rsidP="00304CC3">
            <w:r>
              <w:t>Received: 1420</w:t>
            </w:r>
          </w:p>
          <w:p w:rsidR="00DF2311" w:rsidRDefault="00DF2311" w:rsidP="00304CC3">
            <w:r>
              <w:t>Sent: 1320</w:t>
            </w:r>
          </w:p>
          <w:p w:rsidR="00DF2311" w:rsidRDefault="00DF2311" w:rsidP="00304CC3"/>
        </w:tc>
      </w:tr>
      <w:tr w:rsidR="00DF2311" w:rsidTr="00304CC3">
        <w:tc>
          <w:tcPr>
            <w:tcW w:w="1803" w:type="dxa"/>
          </w:tcPr>
          <w:p w:rsidR="00DF2311" w:rsidRDefault="00DF2311" w:rsidP="00304CC3">
            <w:r>
              <w:t>What are the numbers of TCP segments transmitted and received in a typical 20 second interval? How many retransmissions were there?</w:t>
            </w:r>
          </w:p>
        </w:tc>
        <w:tc>
          <w:tcPr>
            <w:tcW w:w="1803" w:type="dxa"/>
          </w:tcPr>
          <w:p w:rsidR="00DF2311" w:rsidRDefault="00DF2311" w:rsidP="00304CC3">
            <w:r>
              <w:t>netstat –s –p tcp 20</w:t>
            </w:r>
          </w:p>
          <w:p w:rsidR="00DF2311" w:rsidRDefault="00DF2311" w:rsidP="00304CC3"/>
          <w:p w:rsidR="00DF2311" w:rsidRDefault="00DF2311" w:rsidP="00304CC3"/>
          <w:p w:rsidR="00DF2311" w:rsidRDefault="00DF2311" w:rsidP="00304CC3"/>
          <w:p w:rsidR="00DF2311" w:rsidRDefault="00DF2311" w:rsidP="00304CC3"/>
          <w:p w:rsidR="00DF2311" w:rsidRDefault="00DF2311" w:rsidP="00304CC3">
            <w:r w:rsidRPr="006B556E">
              <w:rPr>
                <w:sz w:val="20"/>
              </w:rPr>
              <w:t>CTRL + C on second display to stop</w:t>
            </w:r>
          </w:p>
        </w:tc>
        <w:tc>
          <w:tcPr>
            <w:tcW w:w="1803" w:type="dxa"/>
          </w:tcPr>
          <w:p w:rsidR="00DF2311" w:rsidRDefault="00DF2311" w:rsidP="00304CC3">
            <w:r w:rsidRPr="000318B4">
              <w:t>netstat -f inet -P tcp -s 20</w:t>
            </w:r>
          </w:p>
          <w:p w:rsidR="00DF2311" w:rsidRDefault="00DF2311" w:rsidP="00304CC3"/>
          <w:p w:rsidR="00DF2311" w:rsidRDefault="00DF2311" w:rsidP="00304CC3">
            <w:pPr>
              <w:rPr>
                <w:sz w:val="20"/>
              </w:rPr>
            </w:pPr>
            <w:r w:rsidRPr="006B556E">
              <w:rPr>
                <w:sz w:val="20"/>
              </w:rPr>
              <w:t>CTRL + C on second display to stop</w:t>
            </w:r>
          </w:p>
          <w:p w:rsidR="00DF2311" w:rsidRDefault="00DF2311" w:rsidP="00304CC3">
            <w:pPr>
              <w:rPr>
                <w:sz w:val="20"/>
              </w:rPr>
            </w:pPr>
          </w:p>
          <w:p w:rsidR="00DF2311" w:rsidRDefault="00DF2311" w:rsidP="00304CC3">
            <w:pPr>
              <w:jc w:val="center"/>
            </w:pPr>
            <w:r>
              <w:rPr>
                <w:sz w:val="20"/>
              </w:rPr>
              <w:t xml:space="preserve">tcpInSegs and </w:t>
            </w:r>
            <w:r w:rsidRPr="00224452">
              <w:rPr>
                <w:sz w:val="20"/>
              </w:rPr>
              <w:t>tcpOutSegs show</w:t>
            </w:r>
            <w:r>
              <w:rPr>
                <w:sz w:val="20"/>
              </w:rPr>
              <w:t>ed</w:t>
            </w:r>
            <w:r w:rsidRPr="00224452">
              <w:rPr>
                <w:sz w:val="20"/>
              </w:rPr>
              <w:t xml:space="preserve"> segments transmitted an</w:t>
            </w:r>
            <w:r>
              <w:rPr>
                <w:sz w:val="20"/>
              </w:rPr>
              <w:t xml:space="preserve">d received, tcpRetransSegs showed the </w:t>
            </w:r>
            <w:r w:rsidRPr="00224452">
              <w:rPr>
                <w:sz w:val="20"/>
              </w:rPr>
              <w:t>number of segments retransmitted.</w:t>
            </w:r>
          </w:p>
        </w:tc>
        <w:tc>
          <w:tcPr>
            <w:tcW w:w="1957" w:type="dxa"/>
          </w:tcPr>
          <w:p w:rsidR="00DF2311" w:rsidRDefault="00DF2311" w:rsidP="00304CC3">
            <w:r>
              <w:t>Received: 3570447</w:t>
            </w:r>
          </w:p>
          <w:p w:rsidR="00DF2311" w:rsidRDefault="00DF2311" w:rsidP="00304CC3"/>
          <w:p w:rsidR="00DF2311" w:rsidRDefault="00DF2311" w:rsidP="00304CC3">
            <w:r>
              <w:t xml:space="preserve">Sent: 2437852 </w:t>
            </w:r>
          </w:p>
          <w:p w:rsidR="00DF2311" w:rsidRDefault="00DF2311" w:rsidP="00304CC3"/>
          <w:p w:rsidR="00DF2311" w:rsidRDefault="00DF2311" w:rsidP="00304CC3">
            <w:r>
              <w:t>Retransmission: 8776</w:t>
            </w:r>
          </w:p>
        </w:tc>
        <w:tc>
          <w:tcPr>
            <w:tcW w:w="1650" w:type="dxa"/>
          </w:tcPr>
          <w:p w:rsidR="00DF2311" w:rsidRDefault="00DF2311" w:rsidP="00304CC3">
            <w:r>
              <w:t>Received:</w:t>
            </w:r>
          </w:p>
          <w:p w:rsidR="00DF2311" w:rsidRDefault="00DF2311" w:rsidP="00304CC3">
            <w:r>
              <w:t>534</w:t>
            </w:r>
          </w:p>
          <w:p w:rsidR="00DF2311" w:rsidRDefault="00DF2311" w:rsidP="00304CC3">
            <w:r>
              <w:t>Sent:</w:t>
            </w:r>
          </w:p>
          <w:p w:rsidR="00DF2311" w:rsidRDefault="00DF2311" w:rsidP="00304CC3">
            <w:r>
              <w:t>335</w:t>
            </w:r>
          </w:p>
          <w:p w:rsidR="00DF2311" w:rsidRDefault="00DF2311" w:rsidP="00304CC3">
            <w:r>
              <w:t>Retransmitted:</w:t>
            </w:r>
          </w:p>
          <w:p w:rsidR="00DF2311" w:rsidRDefault="00DF2311" w:rsidP="00304CC3">
            <w:r>
              <w:t>0</w:t>
            </w:r>
          </w:p>
        </w:tc>
      </w:tr>
      <w:tr w:rsidR="00DF2311" w:rsidTr="00304CC3">
        <w:tc>
          <w:tcPr>
            <w:tcW w:w="1803" w:type="dxa"/>
          </w:tcPr>
          <w:p w:rsidR="00DF2311" w:rsidRDefault="00DF2311" w:rsidP="00DF2311">
            <w:pPr>
              <w:jc w:val="center"/>
            </w:pPr>
            <w:r>
              <w:t>UDP datagrams - what are the numbers transmitted and received in a typical 20 second interval?</w:t>
            </w:r>
          </w:p>
        </w:tc>
        <w:tc>
          <w:tcPr>
            <w:tcW w:w="1803" w:type="dxa"/>
          </w:tcPr>
          <w:p w:rsidR="00DF2311" w:rsidRDefault="00DF2311" w:rsidP="00304CC3">
            <w:r>
              <w:t>netstat –s –p UDP 20</w:t>
            </w:r>
          </w:p>
          <w:p w:rsidR="00DF2311" w:rsidRDefault="00DF2311" w:rsidP="00304CC3"/>
          <w:p w:rsidR="00DF2311" w:rsidRDefault="00DF2311" w:rsidP="00304CC3"/>
          <w:p w:rsidR="00DF2311" w:rsidRDefault="00DF2311" w:rsidP="00304CC3">
            <w:r w:rsidRPr="006B556E">
              <w:rPr>
                <w:sz w:val="20"/>
              </w:rPr>
              <w:t>CTRL + C on second display to stop</w:t>
            </w:r>
          </w:p>
        </w:tc>
        <w:tc>
          <w:tcPr>
            <w:tcW w:w="1803" w:type="dxa"/>
          </w:tcPr>
          <w:p w:rsidR="00DF2311" w:rsidRDefault="00DF2311" w:rsidP="00304CC3">
            <w:r>
              <w:t>netstat -f inet -P udp</w:t>
            </w:r>
            <w:r w:rsidRPr="000318B4">
              <w:t xml:space="preserve"> -s 20</w:t>
            </w:r>
          </w:p>
          <w:p w:rsidR="00DF2311" w:rsidRDefault="00DF2311" w:rsidP="00304CC3"/>
          <w:p w:rsidR="00DF2311" w:rsidRDefault="00DF2311" w:rsidP="00304CC3">
            <w:pPr>
              <w:rPr>
                <w:sz w:val="20"/>
              </w:rPr>
            </w:pPr>
            <w:r w:rsidRPr="006B556E">
              <w:rPr>
                <w:sz w:val="20"/>
              </w:rPr>
              <w:t>CTRL + C on second display to stop</w:t>
            </w:r>
          </w:p>
          <w:p w:rsidR="00DF2311" w:rsidRDefault="00DF2311" w:rsidP="00304CC3">
            <w:pPr>
              <w:rPr>
                <w:sz w:val="20"/>
              </w:rPr>
            </w:pPr>
          </w:p>
          <w:p w:rsidR="00DF2311" w:rsidRDefault="00DF2311" w:rsidP="00304CC3">
            <w:pPr>
              <w:rPr>
                <w:sz w:val="20"/>
              </w:rPr>
            </w:pPr>
          </w:p>
          <w:p w:rsidR="00DF2311" w:rsidRDefault="00DF2311" w:rsidP="00304CC3">
            <w:pPr>
              <w:rPr>
                <w:sz w:val="20"/>
              </w:rPr>
            </w:pPr>
          </w:p>
          <w:p w:rsidR="00DF2311" w:rsidRDefault="00DF2311" w:rsidP="00304CC3"/>
        </w:tc>
        <w:tc>
          <w:tcPr>
            <w:tcW w:w="1957" w:type="dxa"/>
          </w:tcPr>
          <w:p w:rsidR="00DF2311" w:rsidRDefault="00DF2311" w:rsidP="00304CC3">
            <w:r>
              <w:lastRenderedPageBreak/>
              <w:t>Received : 913706</w:t>
            </w:r>
          </w:p>
          <w:p w:rsidR="00DF2311" w:rsidRDefault="00DF2311" w:rsidP="00304CC3">
            <w:r>
              <w:t>Sent:  425203</w:t>
            </w:r>
          </w:p>
          <w:p w:rsidR="00DF2311" w:rsidRDefault="00DF2311" w:rsidP="00304CC3">
            <w:r>
              <w:t>Errors : 0</w:t>
            </w:r>
          </w:p>
        </w:tc>
        <w:tc>
          <w:tcPr>
            <w:tcW w:w="1650" w:type="dxa"/>
          </w:tcPr>
          <w:p w:rsidR="00DF2311" w:rsidRDefault="00DF2311" w:rsidP="00304CC3">
            <w:r>
              <w:t xml:space="preserve">Received: </w:t>
            </w:r>
          </w:p>
          <w:p w:rsidR="00DF2311" w:rsidRDefault="00DF2311" w:rsidP="00304CC3">
            <w:r>
              <w:t>44</w:t>
            </w:r>
          </w:p>
          <w:p w:rsidR="00DF2311" w:rsidRDefault="00DF2311" w:rsidP="00304CC3">
            <w:r>
              <w:t>Sent: 54</w:t>
            </w:r>
          </w:p>
        </w:tc>
      </w:tr>
      <w:tr w:rsidR="00DF2311" w:rsidTr="00304CC3">
        <w:tc>
          <w:tcPr>
            <w:tcW w:w="1803" w:type="dxa"/>
          </w:tcPr>
          <w:p w:rsidR="00DF2311" w:rsidRDefault="00DF2311" w:rsidP="00304CC3">
            <w:pPr>
              <w:jc w:val="center"/>
            </w:pPr>
            <w:r>
              <w:lastRenderedPageBreak/>
              <w:t>How many ICMP messages were sent and received in a typical 20 second interval?</w:t>
            </w:r>
          </w:p>
        </w:tc>
        <w:tc>
          <w:tcPr>
            <w:tcW w:w="1803" w:type="dxa"/>
          </w:tcPr>
          <w:p w:rsidR="00DF2311" w:rsidRDefault="00DF2311" w:rsidP="00304CC3">
            <w:r>
              <w:t>netstat –s –p ICMP 20</w:t>
            </w:r>
          </w:p>
          <w:p w:rsidR="00DF2311" w:rsidRDefault="00DF2311" w:rsidP="00304CC3"/>
          <w:p w:rsidR="00DF2311" w:rsidRDefault="00DF2311" w:rsidP="00304CC3">
            <w:r w:rsidRPr="006B556E">
              <w:rPr>
                <w:sz w:val="20"/>
              </w:rPr>
              <w:t>CTRL + C on second display to stop</w:t>
            </w:r>
          </w:p>
        </w:tc>
        <w:tc>
          <w:tcPr>
            <w:tcW w:w="1803" w:type="dxa"/>
          </w:tcPr>
          <w:p w:rsidR="00DF2311" w:rsidRDefault="00DF2311" w:rsidP="00304CC3">
            <w:r>
              <w:t>netstat -f inet -P icmp</w:t>
            </w:r>
            <w:r w:rsidRPr="000318B4">
              <w:t xml:space="preserve"> -s 20</w:t>
            </w:r>
          </w:p>
          <w:p w:rsidR="00DF2311" w:rsidRDefault="00DF2311" w:rsidP="00304CC3"/>
          <w:p w:rsidR="00DF2311" w:rsidRDefault="00DF2311" w:rsidP="00304CC3">
            <w:r w:rsidRPr="006B556E">
              <w:rPr>
                <w:sz w:val="20"/>
              </w:rPr>
              <w:t>CTRL + C on second display to stop</w:t>
            </w:r>
          </w:p>
        </w:tc>
        <w:tc>
          <w:tcPr>
            <w:tcW w:w="1957" w:type="dxa"/>
          </w:tcPr>
          <w:p w:rsidR="00DF2311" w:rsidRDefault="00DF2311" w:rsidP="00304CC3">
            <w:r>
              <w:t>Received: 17</w:t>
            </w:r>
          </w:p>
          <w:p w:rsidR="00DF2311" w:rsidRDefault="00DF2311" w:rsidP="00304CC3">
            <w:r>
              <w:t>Sent: 19</w:t>
            </w:r>
          </w:p>
          <w:p w:rsidR="00DF2311" w:rsidRDefault="00DF2311" w:rsidP="00304CC3"/>
          <w:p w:rsidR="00DF2311" w:rsidRDefault="00DF2311" w:rsidP="00304CC3">
            <w:r>
              <w:t>Errors: 0</w:t>
            </w:r>
          </w:p>
        </w:tc>
        <w:tc>
          <w:tcPr>
            <w:tcW w:w="1650" w:type="dxa"/>
          </w:tcPr>
          <w:p w:rsidR="00DF2311" w:rsidRDefault="00DF2311" w:rsidP="00304CC3">
            <w:r>
              <w:t>Received: 3</w:t>
            </w:r>
          </w:p>
          <w:p w:rsidR="00DF2311" w:rsidRDefault="00DF2311" w:rsidP="00304CC3">
            <w:r>
              <w:t>Sent: 2</w:t>
            </w:r>
          </w:p>
          <w:p w:rsidR="00DF2311" w:rsidRDefault="00DF2311" w:rsidP="00304CC3">
            <w:r>
              <w:t>Errors: 0</w:t>
            </w:r>
          </w:p>
        </w:tc>
      </w:tr>
      <w:tr w:rsidR="00DF2311" w:rsidTr="00304CC3">
        <w:tc>
          <w:tcPr>
            <w:tcW w:w="1803" w:type="dxa"/>
          </w:tcPr>
          <w:p w:rsidR="00DF2311" w:rsidRDefault="00DF2311" w:rsidP="00304CC3">
            <w:r>
              <w:t>List the routing table entries</w:t>
            </w:r>
          </w:p>
        </w:tc>
        <w:tc>
          <w:tcPr>
            <w:tcW w:w="1803" w:type="dxa"/>
          </w:tcPr>
          <w:p w:rsidR="00DF2311" w:rsidRDefault="00DF2311" w:rsidP="00304CC3">
            <w:r>
              <w:t>netstat –r</w:t>
            </w:r>
          </w:p>
        </w:tc>
        <w:tc>
          <w:tcPr>
            <w:tcW w:w="1803" w:type="dxa"/>
          </w:tcPr>
          <w:p w:rsidR="00DF2311" w:rsidRDefault="00DF2311" w:rsidP="00304CC3">
            <w:r>
              <w:t>netstat –r</w:t>
            </w:r>
          </w:p>
        </w:tc>
        <w:tc>
          <w:tcPr>
            <w:tcW w:w="1957" w:type="dxa"/>
          </w:tcPr>
          <w:p w:rsidR="00DF2311" w:rsidRDefault="00DF2311" w:rsidP="00304CC3">
            <w:r>
              <w:t>Refer to Figure 1.1</w:t>
            </w:r>
          </w:p>
        </w:tc>
        <w:tc>
          <w:tcPr>
            <w:tcW w:w="1650" w:type="dxa"/>
          </w:tcPr>
          <w:p w:rsidR="00DF2311" w:rsidRDefault="00DF2311" w:rsidP="00304CC3">
            <w:r>
              <w:t>Refer to Figure 1.2</w:t>
            </w:r>
          </w:p>
        </w:tc>
      </w:tr>
    </w:tbl>
    <w:p w:rsidR="00DF2311" w:rsidRPr="00981750" w:rsidRDefault="00DF2311" w:rsidP="00DF2311">
      <w:pPr>
        <w:rPr>
          <w:b/>
          <w:sz w:val="24"/>
          <w:u w:val="single"/>
        </w:rPr>
      </w:pPr>
      <w:bookmarkStart w:id="8" w:name="_Toc435907794"/>
      <w:r w:rsidRPr="00981750">
        <w:rPr>
          <w:b/>
          <w:sz w:val="24"/>
          <w:u w:val="single"/>
        </w:rPr>
        <w:t>Windows</w:t>
      </w:r>
    </w:p>
    <w:p w:rsidR="00DF2311" w:rsidRDefault="00DF2311" w:rsidP="00DF2311">
      <w:r w:rsidRPr="00981750">
        <w:rPr>
          <w:b/>
          <w:noProof/>
          <w:sz w:val="24"/>
          <w:u w:val="single"/>
          <w:lang w:eastAsia="en-GB"/>
        </w:rPr>
        <w:drawing>
          <wp:anchor distT="0" distB="0" distL="114300" distR="114300" simplePos="0" relativeHeight="251659264" behindDoc="0" locked="0" layoutInCell="1" allowOverlap="1" wp14:anchorId="374014B4" wp14:editId="306714C2">
            <wp:simplePos x="0" y="0"/>
            <wp:positionH relativeFrom="margin">
              <wp:posOffset>627380</wp:posOffset>
            </wp:positionH>
            <wp:positionV relativeFrom="paragraph">
              <wp:posOffset>10795</wp:posOffset>
            </wp:positionV>
            <wp:extent cx="4076065" cy="38100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99" t="38556" r="62774" b="5026"/>
                    <a:stretch/>
                  </pic:blipFill>
                  <pic:spPr bwMode="auto">
                    <a:xfrm>
                      <a:off x="0" y="0"/>
                      <a:ext cx="4076065" cy="3810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F2311" w:rsidRDefault="00DF2311" w:rsidP="00DF2311"/>
    <w:p w:rsidR="00DF2311" w:rsidRDefault="00DF2311" w:rsidP="00DF2311"/>
    <w:p w:rsidR="00DF2311" w:rsidRDefault="00DF2311" w:rsidP="00DF2311"/>
    <w:p w:rsidR="00DF2311" w:rsidRDefault="00DF2311" w:rsidP="00DF2311"/>
    <w:p w:rsidR="00DF2311" w:rsidRDefault="00DF2311" w:rsidP="00DF2311"/>
    <w:p w:rsidR="00DF2311" w:rsidRDefault="00DF2311" w:rsidP="00DF2311"/>
    <w:p w:rsidR="00DF2311" w:rsidRDefault="00DF2311" w:rsidP="00DF2311"/>
    <w:p w:rsidR="00DF2311" w:rsidRDefault="00DF2311" w:rsidP="00DF2311"/>
    <w:p w:rsidR="00DF2311" w:rsidRDefault="00DF2311" w:rsidP="00DF2311"/>
    <w:p w:rsidR="00DF2311" w:rsidRDefault="00DF2311" w:rsidP="00DF2311"/>
    <w:p w:rsidR="00DF2311" w:rsidRDefault="00DF2311" w:rsidP="00DF2311"/>
    <w:p w:rsidR="00DF2311" w:rsidRDefault="00DF2311" w:rsidP="00DF2311">
      <w:pPr>
        <w:spacing w:after="0"/>
      </w:pPr>
    </w:p>
    <w:p w:rsidR="00DF2311" w:rsidRDefault="00DF2311" w:rsidP="00DF2311">
      <w:pPr>
        <w:pStyle w:val="Caption"/>
        <w:framePr w:w="9796" w:h="256" w:hRule="exact" w:hSpace="180" w:wrap="around" w:vAnchor="text" w:hAnchor="page" w:x="1021" w:y="409"/>
        <w:spacing w:after="0"/>
        <w:jc w:val="center"/>
      </w:pPr>
      <w:r>
        <w:t>Figure 1.1</w:t>
      </w:r>
    </w:p>
    <w:p w:rsidR="00DF2311" w:rsidRDefault="00DF2311" w:rsidP="00DF2311">
      <w:pPr>
        <w:spacing w:after="0"/>
      </w:pPr>
    </w:p>
    <w:p w:rsidR="00DF2311" w:rsidRDefault="00DF2311" w:rsidP="00DF2311">
      <w:pPr>
        <w:rPr>
          <w:rStyle w:val="Hyperlink"/>
          <w:b/>
          <w:color w:val="auto"/>
        </w:rPr>
      </w:pPr>
    </w:p>
    <w:p w:rsidR="00DF2311" w:rsidRPr="00981750" w:rsidRDefault="00DF2311" w:rsidP="00DF2311">
      <w:pPr>
        <w:rPr>
          <w:rStyle w:val="Hyperlink"/>
          <w:b/>
          <w:color w:val="auto"/>
        </w:rPr>
      </w:pPr>
      <w:r>
        <w:rPr>
          <w:rStyle w:val="Hyperlink"/>
          <w:b/>
          <w:color w:val="auto"/>
        </w:rPr>
        <w:t>UNIX</w:t>
      </w:r>
    </w:p>
    <w:p w:rsidR="00DF2311" w:rsidRDefault="00DF2311" w:rsidP="0044217D">
      <w:pPr>
        <w:pStyle w:val="Heading1"/>
      </w:pPr>
      <w:r>
        <w:rPr>
          <w:noProof/>
          <w:lang w:eastAsia="en-GB"/>
        </w:rPr>
        <w:drawing>
          <wp:inline distT="0" distB="0" distL="0" distR="0" wp14:anchorId="4F217110" wp14:editId="50FB3FB0">
            <wp:extent cx="4741336" cy="12287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782" t="59067" r="35686" b="16778"/>
                    <a:stretch/>
                  </pic:blipFill>
                  <pic:spPr bwMode="auto">
                    <a:xfrm>
                      <a:off x="0" y="0"/>
                      <a:ext cx="4757727" cy="1232973"/>
                    </a:xfrm>
                    <a:prstGeom prst="rect">
                      <a:avLst/>
                    </a:prstGeom>
                    <a:ln>
                      <a:noFill/>
                    </a:ln>
                    <a:extLst>
                      <a:ext uri="{53640926-AAD7-44D8-BBD7-CCE9431645EC}">
                        <a14:shadowObscured xmlns:a14="http://schemas.microsoft.com/office/drawing/2010/main"/>
                      </a:ext>
                    </a:extLst>
                  </pic:spPr>
                </pic:pic>
              </a:graphicData>
            </a:graphic>
          </wp:inline>
        </w:drawing>
      </w:r>
    </w:p>
    <w:p w:rsidR="00DF2311" w:rsidRDefault="00DF2311" w:rsidP="00DF2311">
      <w:pPr>
        <w:pStyle w:val="Caption"/>
        <w:framePr w:w="9796" w:h="256" w:hRule="exact" w:hSpace="180" w:wrap="around" w:vAnchor="text" w:hAnchor="page" w:x="1021" w:y="1"/>
        <w:jc w:val="center"/>
      </w:pPr>
      <w:r>
        <w:t>Figure 1.2</w:t>
      </w:r>
    </w:p>
    <w:p w:rsidR="00DF2311" w:rsidRPr="00DF2311" w:rsidRDefault="00DF2311" w:rsidP="00DF2311"/>
    <w:p w:rsidR="00DF2311" w:rsidRDefault="00DF2311" w:rsidP="00DF2311"/>
    <w:p w:rsidR="00DF2311" w:rsidRDefault="00DF2311" w:rsidP="00DF2311"/>
    <w:p w:rsidR="00DF2311" w:rsidRDefault="00DF2311" w:rsidP="00DF2311"/>
    <w:p w:rsidR="00DF2311" w:rsidRPr="00DF2311" w:rsidRDefault="00DF2311" w:rsidP="00DF2311"/>
    <w:p w:rsidR="0044703A" w:rsidRPr="0044217D" w:rsidRDefault="009A6973" w:rsidP="0044217D">
      <w:pPr>
        <w:pStyle w:val="Heading1"/>
      </w:pPr>
      <w:r>
        <w:t>References</w:t>
      </w:r>
      <w:bookmarkEnd w:id="8"/>
    </w:p>
    <w:p w:rsidR="000B6570" w:rsidRDefault="0044703A" w:rsidP="000B6570">
      <w:pPr>
        <w:pStyle w:val="NoSpacing"/>
        <w:rPr>
          <w:rStyle w:val="selectable"/>
        </w:rPr>
      </w:pPr>
      <w:r>
        <w:rPr>
          <w:rStyle w:val="selectable"/>
        </w:rPr>
        <w:t xml:space="preserve">Greenwich, University of. (2015) </w:t>
      </w:r>
      <w:r w:rsidR="000B6570">
        <w:rPr>
          <w:rStyle w:val="selectable"/>
          <w:i/>
          <w:iCs/>
        </w:rPr>
        <w:t>Network Commands</w:t>
      </w:r>
      <w:r>
        <w:rPr>
          <w:rStyle w:val="selectable"/>
        </w:rPr>
        <w:t xml:space="preserve">, 1st ed, Greenwich, University of Greenwich, [online] Available at: </w:t>
      </w:r>
      <w:hyperlink r:id="rId14" w:history="1">
        <w:r w:rsidR="000B6570" w:rsidRPr="0019653F">
          <w:rPr>
            <w:rStyle w:val="Hyperlink"/>
          </w:rPr>
          <w:t>http://staffweb.cms.gre.ac.uk/~lg47/lectures/COMP1587/COMP1587Lab6.pdf</w:t>
        </w:r>
      </w:hyperlink>
    </w:p>
    <w:p w:rsidR="00B96AD1" w:rsidRPr="00B96AD1" w:rsidRDefault="0044703A" w:rsidP="0044217D">
      <w:pPr>
        <w:pStyle w:val="NoSpacing"/>
      </w:pPr>
      <w:r>
        <w:rPr>
          <w:rStyle w:val="selectable"/>
        </w:rPr>
        <w:t xml:space="preserve">(Accessed </w:t>
      </w:r>
      <w:r w:rsidR="000B6570">
        <w:rPr>
          <w:rStyle w:val="selectable"/>
        </w:rPr>
        <w:t>18</w:t>
      </w:r>
      <w:r>
        <w:rPr>
          <w:rStyle w:val="selectable"/>
        </w:rPr>
        <w:t xml:space="preserve"> </w:t>
      </w:r>
      <w:r w:rsidR="000B6570">
        <w:rPr>
          <w:rStyle w:val="selectable"/>
        </w:rPr>
        <w:t>November</w:t>
      </w:r>
      <w:r>
        <w:rPr>
          <w:rStyle w:val="selectable"/>
        </w:rPr>
        <w:t xml:space="preserve"> 2015).</w:t>
      </w:r>
    </w:p>
    <w:sectPr w:rsidR="00B96AD1" w:rsidRPr="00B96AD1" w:rsidSect="00BE3B2C">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3BF" w:rsidRDefault="007073BF" w:rsidP="00D147D2">
      <w:pPr>
        <w:spacing w:after="0" w:line="240" w:lineRule="auto"/>
      </w:pPr>
      <w:r>
        <w:separator/>
      </w:r>
    </w:p>
  </w:endnote>
  <w:endnote w:type="continuationSeparator" w:id="0">
    <w:p w:rsidR="007073BF" w:rsidRDefault="007073BF" w:rsidP="00D14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263567"/>
      <w:docPartObj>
        <w:docPartGallery w:val="Page Numbers (Bottom of Page)"/>
        <w:docPartUnique/>
      </w:docPartObj>
    </w:sdtPr>
    <w:sdtEndPr>
      <w:rPr>
        <w:color w:val="7F7F7F" w:themeColor="background1" w:themeShade="7F"/>
        <w:spacing w:val="60"/>
      </w:rPr>
    </w:sdtEndPr>
    <w:sdtContent>
      <w:p w:rsidR="00F912A5" w:rsidRDefault="00F912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F4752">
          <w:rPr>
            <w:noProof/>
          </w:rPr>
          <w:t>8</w:t>
        </w:r>
        <w:r>
          <w:rPr>
            <w:noProof/>
          </w:rPr>
          <w:fldChar w:fldCharType="end"/>
        </w:r>
        <w:r>
          <w:t xml:space="preserve"> | </w:t>
        </w:r>
        <w:r>
          <w:rPr>
            <w:color w:val="7F7F7F" w:themeColor="background1" w:themeShade="7F"/>
            <w:spacing w:val="60"/>
          </w:rPr>
          <w:t>Page</w:t>
        </w:r>
      </w:p>
    </w:sdtContent>
  </w:sdt>
  <w:p w:rsidR="00F912A5" w:rsidRDefault="00F912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3BF" w:rsidRDefault="007073BF" w:rsidP="00D147D2">
      <w:pPr>
        <w:spacing w:after="0" w:line="240" w:lineRule="auto"/>
      </w:pPr>
      <w:r>
        <w:separator/>
      </w:r>
    </w:p>
  </w:footnote>
  <w:footnote w:type="continuationSeparator" w:id="0">
    <w:p w:rsidR="007073BF" w:rsidRDefault="007073BF" w:rsidP="00D147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906F2"/>
    <w:multiLevelType w:val="hybridMultilevel"/>
    <w:tmpl w:val="847E3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846F9B"/>
    <w:multiLevelType w:val="hybridMultilevel"/>
    <w:tmpl w:val="E4AC239E"/>
    <w:lvl w:ilvl="0" w:tplc="6E60FA7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4C7282"/>
    <w:multiLevelType w:val="hybridMultilevel"/>
    <w:tmpl w:val="761A3416"/>
    <w:lvl w:ilvl="0" w:tplc="2660808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83583B"/>
    <w:multiLevelType w:val="hybridMultilevel"/>
    <w:tmpl w:val="CA84CC86"/>
    <w:lvl w:ilvl="0" w:tplc="1CD0C86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FF0B14"/>
    <w:multiLevelType w:val="hybridMultilevel"/>
    <w:tmpl w:val="4F7CD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E55B67"/>
    <w:multiLevelType w:val="hybridMultilevel"/>
    <w:tmpl w:val="77D0F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0041CB"/>
    <w:multiLevelType w:val="hybridMultilevel"/>
    <w:tmpl w:val="769E0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EAC459F"/>
    <w:multiLevelType w:val="hybridMultilevel"/>
    <w:tmpl w:val="3356B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3A0305C"/>
    <w:multiLevelType w:val="hybridMultilevel"/>
    <w:tmpl w:val="E28ED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1"/>
  </w:num>
  <w:num w:numId="5">
    <w:abstractNumId w:val="3"/>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B7"/>
    <w:rsid w:val="000041C0"/>
    <w:rsid w:val="00005AA9"/>
    <w:rsid w:val="0001192C"/>
    <w:rsid w:val="000157CF"/>
    <w:rsid w:val="000968D0"/>
    <w:rsid w:val="000B6570"/>
    <w:rsid w:val="000C3919"/>
    <w:rsid w:val="000D144C"/>
    <w:rsid w:val="000E7DB4"/>
    <w:rsid w:val="000F4752"/>
    <w:rsid w:val="00126FE1"/>
    <w:rsid w:val="001356B7"/>
    <w:rsid w:val="00152357"/>
    <w:rsid w:val="00156AF9"/>
    <w:rsid w:val="0016696E"/>
    <w:rsid w:val="001705A0"/>
    <w:rsid w:val="00177F39"/>
    <w:rsid w:val="00181AAD"/>
    <w:rsid w:val="00191AC8"/>
    <w:rsid w:val="001A4742"/>
    <w:rsid w:val="001B01CD"/>
    <w:rsid w:val="001C2944"/>
    <w:rsid w:val="001D07B9"/>
    <w:rsid w:val="001D1255"/>
    <w:rsid w:val="001D2286"/>
    <w:rsid w:val="001F596F"/>
    <w:rsid w:val="00207C7C"/>
    <w:rsid w:val="0027194E"/>
    <w:rsid w:val="002817E4"/>
    <w:rsid w:val="0028326C"/>
    <w:rsid w:val="002A0744"/>
    <w:rsid w:val="002E2E00"/>
    <w:rsid w:val="00316516"/>
    <w:rsid w:val="003662E2"/>
    <w:rsid w:val="00370AC3"/>
    <w:rsid w:val="00384E1E"/>
    <w:rsid w:val="003A2BFF"/>
    <w:rsid w:val="003A2DB7"/>
    <w:rsid w:val="003A7875"/>
    <w:rsid w:val="003B669A"/>
    <w:rsid w:val="003B7CAA"/>
    <w:rsid w:val="003D40DA"/>
    <w:rsid w:val="003E0E53"/>
    <w:rsid w:val="003E328E"/>
    <w:rsid w:val="004019FB"/>
    <w:rsid w:val="00402CD9"/>
    <w:rsid w:val="00412307"/>
    <w:rsid w:val="0043460B"/>
    <w:rsid w:val="0044217D"/>
    <w:rsid w:val="0044703A"/>
    <w:rsid w:val="0045672C"/>
    <w:rsid w:val="00465538"/>
    <w:rsid w:val="004657F8"/>
    <w:rsid w:val="0048067A"/>
    <w:rsid w:val="00483D2C"/>
    <w:rsid w:val="00484D4D"/>
    <w:rsid w:val="00491B61"/>
    <w:rsid w:val="004A228C"/>
    <w:rsid w:val="004D01B9"/>
    <w:rsid w:val="004D4997"/>
    <w:rsid w:val="004E0F56"/>
    <w:rsid w:val="004E7845"/>
    <w:rsid w:val="00504DAB"/>
    <w:rsid w:val="0051004D"/>
    <w:rsid w:val="00525532"/>
    <w:rsid w:val="005757DA"/>
    <w:rsid w:val="00584924"/>
    <w:rsid w:val="00592D91"/>
    <w:rsid w:val="005D1661"/>
    <w:rsid w:val="005D3E8B"/>
    <w:rsid w:val="005E44B9"/>
    <w:rsid w:val="005E5638"/>
    <w:rsid w:val="005F4C08"/>
    <w:rsid w:val="00612D28"/>
    <w:rsid w:val="00613D1D"/>
    <w:rsid w:val="00640EDA"/>
    <w:rsid w:val="006578A9"/>
    <w:rsid w:val="006618FB"/>
    <w:rsid w:val="00680608"/>
    <w:rsid w:val="006B5A7D"/>
    <w:rsid w:val="006C3D41"/>
    <w:rsid w:val="006D7918"/>
    <w:rsid w:val="006E004E"/>
    <w:rsid w:val="00700A14"/>
    <w:rsid w:val="0070119E"/>
    <w:rsid w:val="007073BF"/>
    <w:rsid w:val="00714B64"/>
    <w:rsid w:val="007425AB"/>
    <w:rsid w:val="007872D2"/>
    <w:rsid w:val="0079505F"/>
    <w:rsid w:val="007C6364"/>
    <w:rsid w:val="00820A5C"/>
    <w:rsid w:val="00832F04"/>
    <w:rsid w:val="00850E4B"/>
    <w:rsid w:val="00870305"/>
    <w:rsid w:val="00876880"/>
    <w:rsid w:val="00877FB6"/>
    <w:rsid w:val="00896C8A"/>
    <w:rsid w:val="008A366C"/>
    <w:rsid w:val="008B2221"/>
    <w:rsid w:val="008B515B"/>
    <w:rsid w:val="008C29F4"/>
    <w:rsid w:val="008C3A5D"/>
    <w:rsid w:val="008D35C1"/>
    <w:rsid w:val="008E4AEC"/>
    <w:rsid w:val="008F6C0A"/>
    <w:rsid w:val="00920854"/>
    <w:rsid w:val="0094448A"/>
    <w:rsid w:val="00966B85"/>
    <w:rsid w:val="0099258C"/>
    <w:rsid w:val="009A6973"/>
    <w:rsid w:val="009B7173"/>
    <w:rsid w:val="009C282F"/>
    <w:rsid w:val="009E04C0"/>
    <w:rsid w:val="009E5D9B"/>
    <w:rsid w:val="009F0A8F"/>
    <w:rsid w:val="00A0040A"/>
    <w:rsid w:val="00A07A9A"/>
    <w:rsid w:val="00A61D0B"/>
    <w:rsid w:val="00A761C9"/>
    <w:rsid w:val="00AA02C2"/>
    <w:rsid w:val="00AB4FAC"/>
    <w:rsid w:val="00AC0B1D"/>
    <w:rsid w:val="00B14FA0"/>
    <w:rsid w:val="00B234B5"/>
    <w:rsid w:val="00B26DA1"/>
    <w:rsid w:val="00B26FB5"/>
    <w:rsid w:val="00B47FE8"/>
    <w:rsid w:val="00B76730"/>
    <w:rsid w:val="00B90151"/>
    <w:rsid w:val="00B9475B"/>
    <w:rsid w:val="00B96AD1"/>
    <w:rsid w:val="00BB166C"/>
    <w:rsid w:val="00BC3C9C"/>
    <w:rsid w:val="00BE3B2C"/>
    <w:rsid w:val="00C246C4"/>
    <w:rsid w:val="00C35580"/>
    <w:rsid w:val="00C64601"/>
    <w:rsid w:val="00C772C7"/>
    <w:rsid w:val="00C9181A"/>
    <w:rsid w:val="00CA1FB3"/>
    <w:rsid w:val="00CA4D99"/>
    <w:rsid w:val="00CF33C7"/>
    <w:rsid w:val="00D147D2"/>
    <w:rsid w:val="00D22BB2"/>
    <w:rsid w:val="00D31105"/>
    <w:rsid w:val="00D31466"/>
    <w:rsid w:val="00D32F34"/>
    <w:rsid w:val="00D36DB4"/>
    <w:rsid w:val="00D42618"/>
    <w:rsid w:val="00D44AD6"/>
    <w:rsid w:val="00D458DF"/>
    <w:rsid w:val="00D61BEE"/>
    <w:rsid w:val="00D63210"/>
    <w:rsid w:val="00D94A65"/>
    <w:rsid w:val="00DB0785"/>
    <w:rsid w:val="00DB179F"/>
    <w:rsid w:val="00DC175C"/>
    <w:rsid w:val="00DC4F3E"/>
    <w:rsid w:val="00DE60A0"/>
    <w:rsid w:val="00DF2311"/>
    <w:rsid w:val="00E21799"/>
    <w:rsid w:val="00E331EF"/>
    <w:rsid w:val="00E36102"/>
    <w:rsid w:val="00E36EBB"/>
    <w:rsid w:val="00E54AF1"/>
    <w:rsid w:val="00E6774D"/>
    <w:rsid w:val="00E70260"/>
    <w:rsid w:val="00E70C1C"/>
    <w:rsid w:val="00EE5751"/>
    <w:rsid w:val="00F05942"/>
    <w:rsid w:val="00F0714C"/>
    <w:rsid w:val="00F12B66"/>
    <w:rsid w:val="00F1614C"/>
    <w:rsid w:val="00F313B8"/>
    <w:rsid w:val="00F80208"/>
    <w:rsid w:val="00F82870"/>
    <w:rsid w:val="00F912A5"/>
    <w:rsid w:val="00FA2C66"/>
    <w:rsid w:val="00FA6028"/>
    <w:rsid w:val="00FB7F2B"/>
    <w:rsid w:val="00FC6930"/>
    <w:rsid w:val="00FE37DA"/>
    <w:rsid w:val="00FF1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B335C98-9455-4BCD-A299-6E841663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91B6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0151"/>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491B6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1B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91B61"/>
    <w:rPr>
      <w:b/>
      <w:bCs/>
    </w:rPr>
  </w:style>
  <w:style w:type="character" w:styleId="Hyperlink">
    <w:name w:val="Hyperlink"/>
    <w:basedOn w:val="DefaultParagraphFont"/>
    <w:uiPriority w:val="99"/>
    <w:unhideWhenUsed/>
    <w:rsid w:val="00491B61"/>
    <w:rPr>
      <w:color w:val="0000FF"/>
      <w:u w:val="single"/>
    </w:rPr>
  </w:style>
  <w:style w:type="paragraph" w:styleId="ListParagraph">
    <w:name w:val="List Paragraph"/>
    <w:basedOn w:val="Normal"/>
    <w:uiPriority w:val="34"/>
    <w:qFormat/>
    <w:rsid w:val="00C64601"/>
    <w:pPr>
      <w:ind w:left="720"/>
      <w:contextualSpacing/>
    </w:pPr>
  </w:style>
  <w:style w:type="character" w:customStyle="1" w:styleId="Heading1Char">
    <w:name w:val="Heading 1 Char"/>
    <w:basedOn w:val="DefaultParagraphFont"/>
    <w:link w:val="Heading1"/>
    <w:uiPriority w:val="9"/>
    <w:rsid w:val="00877F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B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147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7D2"/>
  </w:style>
  <w:style w:type="paragraph" w:styleId="Footer">
    <w:name w:val="footer"/>
    <w:basedOn w:val="Normal"/>
    <w:link w:val="FooterChar"/>
    <w:uiPriority w:val="99"/>
    <w:unhideWhenUsed/>
    <w:rsid w:val="00D147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7D2"/>
  </w:style>
  <w:style w:type="paragraph" w:styleId="TOCHeading">
    <w:name w:val="TOC Heading"/>
    <w:basedOn w:val="Heading1"/>
    <w:next w:val="Normal"/>
    <w:uiPriority w:val="39"/>
    <w:unhideWhenUsed/>
    <w:qFormat/>
    <w:rsid w:val="003B669A"/>
    <w:pPr>
      <w:outlineLvl w:val="9"/>
    </w:pPr>
    <w:rPr>
      <w:lang w:val="en-US"/>
    </w:rPr>
  </w:style>
  <w:style w:type="paragraph" w:styleId="TOC3">
    <w:name w:val="toc 3"/>
    <w:basedOn w:val="Normal"/>
    <w:next w:val="Normal"/>
    <w:autoRedefine/>
    <w:uiPriority w:val="39"/>
    <w:unhideWhenUsed/>
    <w:rsid w:val="003B669A"/>
    <w:pPr>
      <w:spacing w:after="100"/>
      <w:ind w:left="440"/>
    </w:pPr>
  </w:style>
  <w:style w:type="paragraph" w:styleId="TOC1">
    <w:name w:val="toc 1"/>
    <w:basedOn w:val="Normal"/>
    <w:next w:val="Normal"/>
    <w:autoRedefine/>
    <w:uiPriority w:val="39"/>
    <w:unhideWhenUsed/>
    <w:rsid w:val="003B669A"/>
    <w:pPr>
      <w:spacing w:after="100"/>
    </w:pPr>
  </w:style>
  <w:style w:type="paragraph" w:styleId="TOC2">
    <w:name w:val="toc 2"/>
    <w:basedOn w:val="Normal"/>
    <w:next w:val="Normal"/>
    <w:autoRedefine/>
    <w:uiPriority w:val="39"/>
    <w:unhideWhenUsed/>
    <w:rsid w:val="003B669A"/>
    <w:pPr>
      <w:spacing w:after="100"/>
      <w:ind w:left="220"/>
    </w:pPr>
  </w:style>
  <w:style w:type="paragraph" w:styleId="Title">
    <w:name w:val="Title"/>
    <w:basedOn w:val="Normal"/>
    <w:next w:val="Normal"/>
    <w:link w:val="TitleChar"/>
    <w:uiPriority w:val="10"/>
    <w:qFormat/>
    <w:rsid w:val="00483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D2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78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1Light">
    <w:name w:val="List Table 1 Light"/>
    <w:basedOn w:val="TableNormal"/>
    <w:uiPriority w:val="46"/>
    <w:rsid w:val="006578A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6578A9"/>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6578A9"/>
    <w:rPr>
      <w:i/>
      <w:iCs/>
    </w:rPr>
  </w:style>
  <w:style w:type="character" w:customStyle="1" w:styleId="selectable">
    <w:name w:val="selectable"/>
    <w:basedOn w:val="DefaultParagraphFont"/>
    <w:rsid w:val="00207C7C"/>
  </w:style>
  <w:style w:type="paragraph" w:styleId="NoSpacing">
    <w:name w:val="No Spacing"/>
    <w:uiPriority w:val="1"/>
    <w:qFormat/>
    <w:rsid w:val="00181AAD"/>
    <w:pPr>
      <w:spacing w:after="0" w:line="240" w:lineRule="auto"/>
    </w:pPr>
  </w:style>
  <w:style w:type="table" w:styleId="PlainTable2">
    <w:name w:val="Plain Table 2"/>
    <w:basedOn w:val="TableNormal"/>
    <w:uiPriority w:val="42"/>
    <w:rsid w:val="00A07A9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rsid w:val="00A07A9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A07A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A07A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A07A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4E78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4E7845"/>
    <w:rPr>
      <w:i/>
      <w:iCs/>
      <w:color w:val="5B9BD5" w:themeColor="accent1"/>
    </w:rPr>
  </w:style>
  <w:style w:type="table" w:customStyle="1" w:styleId="TableGrid5">
    <w:name w:val="Table Grid5"/>
    <w:basedOn w:val="TableNormal"/>
    <w:next w:val="TableGrid"/>
    <w:uiPriority w:val="39"/>
    <w:rsid w:val="004E78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E78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4E78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39"/>
    <w:rsid w:val="00281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39"/>
    <w:rsid w:val="00281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39"/>
    <w:rsid w:val="00281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B7C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110297">
      <w:bodyDiv w:val="1"/>
      <w:marLeft w:val="0"/>
      <w:marRight w:val="0"/>
      <w:marTop w:val="0"/>
      <w:marBottom w:val="0"/>
      <w:divBdr>
        <w:top w:val="none" w:sz="0" w:space="0" w:color="auto"/>
        <w:left w:val="none" w:sz="0" w:space="0" w:color="auto"/>
        <w:bottom w:val="none" w:sz="0" w:space="0" w:color="auto"/>
        <w:right w:val="none" w:sz="0" w:space="0" w:color="auto"/>
      </w:divBdr>
    </w:div>
    <w:div w:id="556092925">
      <w:bodyDiv w:val="1"/>
      <w:marLeft w:val="0"/>
      <w:marRight w:val="0"/>
      <w:marTop w:val="0"/>
      <w:marBottom w:val="0"/>
      <w:divBdr>
        <w:top w:val="none" w:sz="0" w:space="0" w:color="auto"/>
        <w:left w:val="none" w:sz="0" w:space="0" w:color="auto"/>
        <w:bottom w:val="none" w:sz="0" w:space="0" w:color="auto"/>
        <w:right w:val="none" w:sz="0" w:space="0" w:color="auto"/>
      </w:divBdr>
    </w:div>
    <w:div w:id="757018758">
      <w:bodyDiv w:val="1"/>
      <w:marLeft w:val="0"/>
      <w:marRight w:val="0"/>
      <w:marTop w:val="0"/>
      <w:marBottom w:val="0"/>
      <w:divBdr>
        <w:top w:val="none" w:sz="0" w:space="0" w:color="auto"/>
        <w:left w:val="none" w:sz="0" w:space="0" w:color="auto"/>
        <w:bottom w:val="none" w:sz="0" w:space="0" w:color="auto"/>
        <w:right w:val="none" w:sz="0" w:space="0" w:color="auto"/>
      </w:divBdr>
    </w:div>
    <w:div w:id="1298300854">
      <w:bodyDiv w:val="1"/>
      <w:marLeft w:val="0"/>
      <w:marRight w:val="0"/>
      <w:marTop w:val="0"/>
      <w:marBottom w:val="0"/>
      <w:divBdr>
        <w:top w:val="none" w:sz="0" w:space="0" w:color="auto"/>
        <w:left w:val="none" w:sz="0" w:space="0" w:color="auto"/>
        <w:bottom w:val="none" w:sz="0" w:space="0" w:color="auto"/>
        <w:right w:val="none" w:sz="0" w:space="0" w:color="auto"/>
      </w:divBdr>
      <w:divsChild>
        <w:div w:id="987519968">
          <w:marLeft w:val="0"/>
          <w:marRight w:val="0"/>
          <w:marTop w:val="0"/>
          <w:marBottom w:val="0"/>
          <w:divBdr>
            <w:top w:val="none" w:sz="0" w:space="0" w:color="auto"/>
            <w:left w:val="none" w:sz="0" w:space="0" w:color="auto"/>
            <w:bottom w:val="none" w:sz="0" w:space="0" w:color="auto"/>
            <w:right w:val="none" w:sz="0" w:space="0" w:color="auto"/>
          </w:divBdr>
          <w:divsChild>
            <w:div w:id="189414229">
              <w:marLeft w:val="0"/>
              <w:marRight w:val="0"/>
              <w:marTop w:val="0"/>
              <w:marBottom w:val="0"/>
              <w:divBdr>
                <w:top w:val="none" w:sz="0" w:space="0" w:color="auto"/>
                <w:left w:val="none" w:sz="0" w:space="0" w:color="auto"/>
                <w:bottom w:val="none" w:sz="0" w:space="0" w:color="auto"/>
                <w:right w:val="none" w:sz="0" w:space="0" w:color="auto"/>
              </w:divBdr>
              <w:divsChild>
                <w:div w:id="528226479">
                  <w:marLeft w:val="0"/>
                  <w:marRight w:val="0"/>
                  <w:marTop w:val="0"/>
                  <w:marBottom w:val="0"/>
                  <w:divBdr>
                    <w:top w:val="none" w:sz="0" w:space="0" w:color="auto"/>
                    <w:left w:val="none" w:sz="0" w:space="0" w:color="auto"/>
                    <w:bottom w:val="none" w:sz="0" w:space="0" w:color="auto"/>
                    <w:right w:val="none" w:sz="0" w:space="0" w:color="auto"/>
                  </w:divBdr>
                  <w:divsChild>
                    <w:div w:id="1629050056">
                      <w:marLeft w:val="0"/>
                      <w:marRight w:val="0"/>
                      <w:marTop w:val="0"/>
                      <w:marBottom w:val="0"/>
                      <w:divBdr>
                        <w:top w:val="none" w:sz="0" w:space="0" w:color="auto"/>
                        <w:left w:val="none" w:sz="0" w:space="0" w:color="auto"/>
                        <w:bottom w:val="none" w:sz="0" w:space="0" w:color="auto"/>
                        <w:right w:val="none" w:sz="0" w:space="0" w:color="auto"/>
                      </w:divBdr>
                      <w:divsChild>
                        <w:div w:id="130565968">
                          <w:marLeft w:val="0"/>
                          <w:marRight w:val="0"/>
                          <w:marTop w:val="0"/>
                          <w:marBottom w:val="0"/>
                          <w:divBdr>
                            <w:top w:val="none" w:sz="0" w:space="0" w:color="auto"/>
                            <w:left w:val="none" w:sz="0" w:space="0" w:color="auto"/>
                            <w:bottom w:val="none" w:sz="0" w:space="0" w:color="auto"/>
                            <w:right w:val="none" w:sz="0" w:space="0" w:color="auto"/>
                          </w:divBdr>
                          <w:divsChild>
                            <w:div w:id="588008150">
                              <w:marLeft w:val="0"/>
                              <w:marRight w:val="0"/>
                              <w:marTop w:val="0"/>
                              <w:marBottom w:val="0"/>
                              <w:divBdr>
                                <w:top w:val="none" w:sz="0" w:space="0" w:color="auto"/>
                                <w:left w:val="none" w:sz="0" w:space="0" w:color="auto"/>
                                <w:bottom w:val="none" w:sz="0" w:space="0" w:color="auto"/>
                                <w:right w:val="none" w:sz="0" w:space="0" w:color="auto"/>
                              </w:divBdr>
                              <w:divsChild>
                                <w:div w:id="693187585">
                                  <w:marLeft w:val="0"/>
                                  <w:marRight w:val="0"/>
                                  <w:marTop w:val="0"/>
                                  <w:marBottom w:val="0"/>
                                  <w:divBdr>
                                    <w:top w:val="none" w:sz="0" w:space="0" w:color="auto"/>
                                    <w:left w:val="none" w:sz="0" w:space="0" w:color="auto"/>
                                    <w:bottom w:val="none" w:sz="0" w:space="0" w:color="auto"/>
                                    <w:right w:val="none" w:sz="0" w:space="0" w:color="auto"/>
                                  </w:divBdr>
                                  <w:divsChild>
                                    <w:div w:id="2012022919">
                                      <w:marLeft w:val="0"/>
                                      <w:marRight w:val="0"/>
                                      <w:marTop w:val="0"/>
                                      <w:marBottom w:val="0"/>
                                      <w:divBdr>
                                        <w:top w:val="none" w:sz="0" w:space="0" w:color="auto"/>
                                        <w:left w:val="none" w:sz="0" w:space="0" w:color="auto"/>
                                        <w:bottom w:val="none" w:sz="0" w:space="0" w:color="auto"/>
                                        <w:right w:val="none" w:sz="0" w:space="0" w:color="auto"/>
                                      </w:divBdr>
                                      <w:divsChild>
                                        <w:div w:id="100150455">
                                          <w:marLeft w:val="0"/>
                                          <w:marRight w:val="0"/>
                                          <w:marTop w:val="0"/>
                                          <w:marBottom w:val="0"/>
                                          <w:divBdr>
                                            <w:top w:val="none" w:sz="0" w:space="0" w:color="auto"/>
                                            <w:left w:val="none" w:sz="0" w:space="0" w:color="auto"/>
                                            <w:bottom w:val="none" w:sz="0" w:space="0" w:color="auto"/>
                                            <w:right w:val="none" w:sz="0" w:space="0" w:color="auto"/>
                                          </w:divBdr>
                                          <w:divsChild>
                                            <w:div w:id="1487355041">
                                              <w:marLeft w:val="0"/>
                                              <w:marRight w:val="0"/>
                                              <w:marTop w:val="0"/>
                                              <w:marBottom w:val="0"/>
                                              <w:divBdr>
                                                <w:top w:val="single" w:sz="12" w:space="2" w:color="FFFFCC"/>
                                                <w:left w:val="single" w:sz="12" w:space="2" w:color="FFFFCC"/>
                                                <w:bottom w:val="single" w:sz="12" w:space="2" w:color="FFFFCC"/>
                                                <w:right w:val="single" w:sz="12" w:space="0" w:color="FFFFCC"/>
                                              </w:divBdr>
                                              <w:divsChild>
                                                <w:div w:id="2046323051">
                                                  <w:marLeft w:val="0"/>
                                                  <w:marRight w:val="0"/>
                                                  <w:marTop w:val="0"/>
                                                  <w:marBottom w:val="0"/>
                                                  <w:divBdr>
                                                    <w:top w:val="none" w:sz="0" w:space="0" w:color="auto"/>
                                                    <w:left w:val="none" w:sz="0" w:space="0" w:color="auto"/>
                                                    <w:bottom w:val="none" w:sz="0" w:space="0" w:color="auto"/>
                                                    <w:right w:val="none" w:sz="0" w:space="0" w:color="auto"/>
                                                  </w:divBdr>
                                                  <w:divsChild>
                                                    <w:div w:id="197552849">
                                                      <w:marLeft w:val="0"/>
                                                      <w:marRight w:val="0"/>
                                                      <w:marTop w:val="0"/>
                                                      <w:marBottom w:val="0"/>
                                                      <w:divBdr>
                                                        <w:top w:val="none" w:sz="0" w:space="0" w:color="auto"/>
                                                        <w:left w:val="none" w:sz="0" w:space="0" w:color="auto"/>
                                                        <w:bottom w:val="none" w:sz="0" w:space="0" w:color="auto"/>
                                                        <w:right w:val="none" w:sz="0" w:space="0" w:color="auto"/>
                                                      </w:divBdr>
                                                      <w:divsChild>
                                                        <w:div w:id="138116932">
                                                          <w:marLeft w:val="0"/>
                                                          <w:marRight w:val="0"/>
                                                          <w:marTop w:val="0"/>
                                                          <w:marBottom w:val="0"/>
                                                          <w:divBdr>
                                                            <w:top w:val="none" w:sz="0" w:space="0" w:color="auto"/>
                                                            <w:left w:val="none" w:sz="0" w:space="0" w:color="auto"/>
                                                            <w:bottom w:val="none" w:sz="0" w:space="0" w:color="auto"/>
                                                            <w:right w:val="none" w:sz="0" w:space="0" w:color="auto"/>
                                                          </w:divBdr>
                                                          <w:divsChild>
                                                            <w:div w:id="1330254059">
                                                              <w:marLeft w:val="0"/>
                                                              <w:marRight w:val="0"/>
                                                              <w:marTop w:val="0"/>
                                                              <w:marBottom w:val="0"/>
                                                              <w:divBdr>
                                                                <w:top w:val="none" w:sz="0" w:space="0" w:color="auto"/>
                                                                <w:left w:val="none" w:sz="0" w:space="0" w:color="auto"/>
                                                                <w:bottom w:val="none" w:sz="0" w:space="0" w:color="auto"/>
                                                                <w:right w:val="none" w:sz="0" w:space="0" w:color="auto"/>
                                                              </w:divBdr>
                                                              <w:divsChild>
                                                                <w:div w:id="1782189486">
                                                                  <w:marLeft w:val="0"/>
                                                                  <w:marRight w:val="0"/>
                                                                  <w:marTop w:val="0"/>
                                                                  <w:marBottom w:val="0"/>
                                                                  <w:divBdr>
                                                                    <w:top w:val="none" w:sz="0" w:space="0" w:color="auto"/>
                                                                    <w:left w:val="none" w:sz="0" w:space="0" w:color="auto"/>
                                                                    <w:bottom w:val="none" w:sz="0" w:space="0" w:color="auto"/>
                                                                    <w:right w:val="none" w:sz="0" w:space="0" w:color="auto"/>
                                                                  </w:divBdr>
                                                                  <w:divsChild>
                                                                    <w:div w:id="1747723687">
                                                                      <w:marLeft w:val="0"/>
                                                                      <w:marRight w:val="0"/>
                                                                      <w:marTop w:val="0"/>
                                                                      <w:marBottom w:val="0"/>
                                                                      <w:divBdr>
                                                                        <w:top w:val="none" w:sz="0" w:space="0" w:color="auto"/>
                                                                        <w:left w:val="none" w:sz="0" w:space="0" w:color="auto"/>
                                                                        <w:bottom w:val="none" w:sz="0" w:space="0" w:color="auto"/>
                                                                        <w:right w:val="none" w:sz="0" w:space="0" w:color="auto"/>
                                                                      </w:divBdr>
                                                                      <w:divsChild>
                                                                        <w:div w:id="2080596261">
                                                                          <w:marLeft w:val="0"/>
                                                                          <w:marRight w:val="0"/>
                                                                          <w:marTop w:val="0"/>
                                                                          <w:marBottom w:val="0"/>
                                                                          <w:divBdr>
                                                                            <w:top w:val="none" w:sz="0" w:space="0" w:color="auto"/>
                                                                            <w:left w:val="none" w:sz="0" w:space="0" w:color="auto"/>
                                                                            <w:bottom w:val="none" w:sz="0" w:space="0" w:color="auto"/>
                                                                            <w:right w:val="none" w:sz="0" w:space="0" w:color="auto"/>
                                                                          </w:divBdr>
                                                                          <w:divsChild>
                                                                            <w:div w:id="2138328726">
                                                                              <w:marLeft w:val="0"/>
                                                                              <w:marRight w:val="0"/>
                                                                              <w:marTop w:val="0"/>
                                                                              <w:marBottom w:val="0"/>
                                                                              <w:divBdr>
                                                                                <w:top w:val="none" w:sz="0" w:space="0" w:color="auto"/>
                                                                                <w:left w:val="none" w:sz="0" w:space="0" w:color="auto"/>
                                                                                <w:bottom w:val="none" w:sz="0" w:space="0" w:color="auto"/>
                                                                                <w:right w:val="none" w:sz="0" w:space="0" w:color="auto"/>
                                                                              </w:divBdr>
                                                                              <w:divsChild>
                                                                                <w:div w:id="1917670002">
                                                                                  <w:marLeft w:val="0"/>
                                                                                  <w:marRight w:val="0"/>
                                                                                  <w:marTop w:val="0"/>
                                                                                  <w:marBottom w:val="0"/>
                                                                                  <w:divBdr>
                                                                                    <w:top w:val="none" w:sz="0" w:space="0" w:color="auto"/>
                                                                                    <w:left w:val="none" w:sz="0" w:space="0" w:color="auto"/>
                                                                                    <w:bottom w:val="none" w:sz="0" w:space="0" w:color="auto"/>
                                                                                    <w:right w:val="none" w:sz="0" w:space="0" w:color="auto"/>
                                                                                  </w:divBdr>
                                                                                  <w:divsChild>
                                                                                    <w:div w:id="1063481178">
                                                                                      <w:marLeft w:val="0"/>
                                                                                      <w:marRight w:val="0"/>
                                                                                      <w:marTop w:val="0"/>
                                                                                      <w:marBottom w:val="0"/>
                                                                                      <w:divBdr>
                                                                                        <w:top w:val="none" w:sz="0" w:space="0" w:color="auto"/>
                                                                                        <w:left w:val="none" w:sz="0" w:space="0" w:color="auto"/>
                                                                                        <w:bottom w:val="none" w:sz="0" w:space="0" w:color="auto"/>
                                                                                        <w:right w:val="none" w:sz="0" w:space="0" w:color="auto"/>
                                                                                      </w:divBdr>
                                                                                      <w:divsChild>
                                                                                        <w:div w:id="714230597">
                                                                                          <w:marLeft w:val="0"/>
                                                                                          <w:marRight w:val="120"/>
                                                                                          <w:marTop w:val="0"/>
                                                                                          <w:marBottom w:val="150"/>
                                                                                          <w:divBdr>
                                                                                            <w:top w:val="single" w:sz="2" w:space="0" w:color="EFEFEF"/>
                                                                                            <w:left w:val="single" w:sz="6" w:space="0" w:color="EFEFEF"/>
                                                                                            <w:bottom w:val="single" w:sz="6" w:space="0" w:color="E2E2E2"/>
                                                                                            <w:right w:val="single" w:sz="6" w:space="0" w:color="EFEFEF"/>
                                                                                          </w:divBdr>
                                                                                          <w:divsChild>
                                                                                            <w:div w:id="387538495">
                                                                                              <w:marLeft w:val="0"/>
                                                                                              <w:marRight w:val="0"/>
                                                                                              <w:marTop w:val="0"/>
                                                                                              <w:marBottom w:val="0"/>
                                                                                              <w:divBdr>
                                                                                                <w:top w:val="none" w:sz="0" w:space="0" w:color="auto"/>
                                                                                                <w:left w:val="none" w:sz="0" w:space="0" w:color="auto"/>
                                                                                                <w:bottom w:val="none" w:sz="0" w:space="0" w:color="auto"/>
                                                                                                <w:right w:val="none" w:sz="0" w:space="0" w:color="auto"/>
                                                                                              </w:divBdr>
                                                                                              <w:divsChild>
                                                                                                <w:div w:id="499930308">
                                                                                                  <w:marLeft w:val="0"/>
                                                                                                  <w:marRight w:val="0"/>
                                                                                                  <w:marTop w:val="0"/>
                                                                                                  <w:marBottom w:val="0"/>
                                                                                                  <w:divBdr>
                                                                                                    <w:top w:val="none" w:sz="0" w:space="0" w:color="auto"/>
                                                                                                    <w:left w:val="none" w:sz="0" w:space="0" w:color="auto"/>
                                                                                                    <w:bottom w:val="none" w:sz="0" w:space="0" w:color="auto"/>
                                                                                                    <w:right w:val="none" w:sz="0" w:space="0" w:color="auto"/>
                                                                                                  </w:divBdr>
                                                                                                  <w:divsChild>
                                                                                                    <w:div w:id="589118509">
                                                                                                      <w:marLeft w:val="0"/>
                                                                                                      <w:marRight w:val="0"/>
                                                                                                      <w:marTop w:val="0"/>
                                                                                                      <w:marBottom w:val="0"/>
                                                                                                      <w:divBdr>
                                                                                                        <w:top w:val="none" w:sz="0" w:space="0" w:color="auto"/>
                                                                                                        <w:left w:val="none" w:sz="0" w:space="0" w:color="auto"/>
                                                                                                        <w:bottom w:val="none" w:sz="0" w:space="0" w:color="auto"/>
                                                                                                        <w:right w:val="none" w:sz="0" w:space="0" w:color="auto"/>
                                                                                                      </w:divBdr>
                                                                                                      <w:divsChild>
                                                                                                        <w:div w:id="1059942702">
                                                                                                          <w:marLeft w:val="0"/>
                                                                                                          <w:marRight w:val="0"/>
                                                                                                          <w:marTop w:val="0"/>
                                                                                                          <w:marBottom w:val="0"/>
                                                                                                          <w:divBdr>
                                                                                                            <w:top w:val="none" w:sz="0" w:space="0" w:color="auto"/>
                                                                                                            <w:left w:val="none" w:sz="0" w:space="0" w:color="auto"/>
                                                                                                            <w:bottom w:val="none" w:sz="0" w:space="0" w:color="auto"/>
                                                                                                            <w:right w:val="none" w:sz="0" w:space="0" w:color="auto"/>
                                                                                                          </w:divBdr>
                                                                                                          <w:divsChild>
                                                                                                            <w:div w:id="118107231">
                                                                                                              <w:marLeft w:val="0"/>
                                                                                                              <w:marRight w:val="0"/>
                                                                                                              <w:marTop w:val="0"/>
                                                                                                              <w:marBottom w:val="0"/>
                                                                                                              <w:divBdr>
                                                                                                                <w:top w:val="single" w:sz="2" w:space="4" w:color="D8D8D8"/>
                                                                                                                <w:left w:val="single" w:sz="2" w:space="0" w:color="D8D8D8"/>
                                                                                                                <w:bottom w:val="single" w:sz="2" w:space="4" w:color="D8D8D8"/>
                                                                                                                <w:right w:val="single" w:sz="2" w:space="0" w:color="D8D8D8"/>
                                                                                                              </w:divBdr>
                                                                                                              <w:divsChild>
                                                                                                                <w:div w:id="383331862">
                                                                                                                  <w:marLeft w:val="225"/>
                                                                                                                  <w:marRight w:val="225"/>
                                                                                                                  <w:marTop w:val="75"/>
                                                                                                                  <w:marBottom w:val="75"/>
                                                                                                                  <w:divBdr>
                                                                                                                    <w:top w:val="none" w:sz="0" w:space="0" w:color="auto"/>
                                                                                                                    <w:left w:val="none" w:sz="0" w:space="0" w:color="auto"/>
                                                                                                                    <w:bottom w:val="none" w:sz="0" w:space="0" w:color="auto"/>
                                                                                                                    <w:right w:val="none" w:sz="0" w:space="0" w:color="auto"/>
                                                                                                                  </w:divBdr>
                                                                                                                  <w:divsChild>
                                                                                                                    <w:div w:id="1979021735">
                                                                                                                      <w:marLeft w:val="0"/>
                                                                                                                      <w:marRight w:val="0"/>
                                                                                                                      <w:marTop w:val="0"/>
                                                                                                                      <w:marBottom w:val="0"/>
                                                                                                                      <w:divBdr>
                                                                                                                        <w:top w:val="single" w:sz="6" w:space="0" w:color="auto"/>
                                                                                                                        <w:left w:val="single" w:sz="6" w:space="0" w:color="auto"/>
                                                                                                                        <w:bottom w:val="single" w:sz="6" w:space="0" w:color="auto"/>
                                                                                                                        <w:right w:val="single" w:sz="6" w:space="0" w:color="auto"/>
                                                                                                                      </w:divBdr>
                                                                                                                      <w:divsChild>
                                                                                                                        <w:div w:id="1146823258">
                                                                                                                          <w:marLeft w:val="0"/>
                                                                                                                          <w:marRight w:val="0"/>
                                                                                                                          <w:marTop w:val="0"/>
                                                                                                                          <w:marBottom w:val="0"/>
                                                                                                                          <w:divBdr>
                                                                                                                            <w:top w:val="none" w:sz="0" w:space="0" w:color="auto"/>
                                                                                                                            <w:left w:val="none" w:sz="0" w:space="0" w:color="auto"/>
                                                                                                                            <w:bottom w:val="none" w:sz="0" w:space="0" w:color="auto"/>
                                                                                                                            <w:right w:val="none" w:sz="0" w:space="0" w:color="auto"/>
                                                                                                                          </w:divBdr>
                                                                                                                          <w:divsChild>
                                                                                                                            <w:div w:id="746028854">
                                                                                                                              <w:marLeft w:val="0"/>
                                                                                                                              <w:marRight w:val="0"/>
                                                                                                                              <w:marTop w:val="0"/>
                                                                                                                              <w:marBottom w:val="0"/>
                                                                                                                              <w:divBdr>
                                                                                                                                <w:top w:val="none" w:sz="0" w:space="0" w:color="auto"/>
                                                                                                                                <w:left w:val="none" w:sz="0" w:space="0" w:color="auto"/>
                                                                                                                                <w:bottom w:val="none" w:sz="0" w:space="0" w:color="auto"/>
                                                                                                                                <w:right w:val="none" w:sz="0" w:space="0" w:color="auto"/>
                                                                                                                              </w:divBdr>
                                                                                                                            </w:div>
                                                                                                                            <w:div w:id="1587031012">
                                                                                                                              <w:marLeft w:val="0"/>
                                                                                                                              <w:marRight w:val="0"/>
                                                                                                                              <w:marTop w:val="0"/>
                                                                                                                              <w:marBottom w:val="0"/>
                                                                                                                              <w:divBdr>
                                                                                                                                <w:top w:val="none" w:sz="0" w:space="0" w:color="auto"/>
                                                                                                                                <w:left w:val="none" w:sz="0" w:space="0" w:color="auto"/>
                                                                                                                                <w:bottom w:val="none" w:sz="0" w:space="0" w:color="auto"/>
                                                                                                                                <w:right w:val="none" w:sz="0" w:space="0" w:color="auto"/>
                                                                                                                              </w:divBdr>
                                                                                                                            </w:div>
                                                                                                                            <w:div w:id="1643458895">
                                                                                                                              <w:marLeft w:val="0"/>
                                                                                                                              <w:marRight w:val="0"/>
                                                                                                                              <w:marTop w:val="0"/>
                                                                                                                              <w:marBottom w:val="0"/>
                                                                                                                              <w:divBdr>
                                                                                                                                <w:top w:val="none" w:sz="0" w:space="0" w:color="auto"/>
                                                                                                                                <w:left w:val="none" w:sz="0" w:space="0" w:color="auto"/>
                                                                                                                                <w:bottom w:val="none" w:sz="0" w:space="0" w:color="auto"/>
                                                                                                                                <w:right w:val="none" w:sz="0" w:space="0" w:color="auto"/>
                                                                                                                              </w:divBdr>
                                                                                                                            </w:div>
                                                                                                                            <w:div w:id="1207988439">
                                                                                                                              <w:marLeft w:val="0"/>
                                                                                                                              <w:marRight w:val="0"/>
                                                                                                                              <w:marTop w:val="0"/>
                                                                                                                              <w:marBottom w:val="0"/>
                                                                                                                              <w:divBdr>
                                                                                                                                <w:top w:val="none" w:sz="0" w:space="0" w:color="auto"/>
                                                                                                                                <w:left w:val="none" w:sz="0" w:space="0" w:color="auto"/>
                                                                                                                                <w:bottom w:val="none" w:sz="0" w:space="0" w:color="auto"/>
                                                                                                                                <w:right w:val="none" w:sz="0" w:space="0" w:color="auto"/>
                                                                                                                              </w:divBdr>
                                                                                                                            </w:div>
                                                                                                                            <w:div w:id="227233791">
                                                                                                                              <w:marLeft w:val="0"/>
                                                                                                                              <w:marRight w:val="0"/>
                                                                                                                              <w:marTop w:val="0"/>
                                                                                                                              <w:marBottom w:val="0"/>
                                                                                                                              <w:divBdr>
                                                                                                                                <w:top w:val="none" w:sz="0" w:space="0" w:color="auto"/>
                                                                                                                                <w:left w:val="none" w:sz="0" w:space="0" w:color="auto"/>
                                                                                                                                <w:bottom w:val="none" w:sz="0" w:space="0" w:color="auto"/>
                                                                                                                                <w:right w:val="none" w:sz="0" w:space="0" w:color="auto"/>
                                                                                                                              </w:divBdr>
                                                                                                                            </w:div>
                                                                                                                            <w:div w:id="105732919">
                                                                                                                              <w:marLeft w:val="0"/>
                                                                                                                              <w:marRight w:val="0"/>
                                                                                                                              <w:marTop w:val="0"/>
                                                                                                                              <w:marBottom w:val="0"/>
                                                                                                                              <w:divBdr>
                                                                                                                                <w:top w:val="none" w:sz="0" w:space="0" w:color="auto"/>
                                                                                                                                <w:left w:val="none" w:sz="0" w:space="0" w:color="auto"/>
                                                                                                                                <w:bottom w:val="none" w:sz="0" w:space="0" w:color="auto"/>
                                                                                                                                <w:right w:val="none" w:sz="0" w:space="0" w:color="auto"/>
                                                                                                                              </w:divBdr>
                                                                                                                            </w:div>
                                                                                                                            <w:div w:id="2088456306">
                                                                                                                              <w:marLeft w:val="0"/>
                                                                                                                              <w:marRight w:val="0"/>
                                                                                                                              <w:marTop w:val="0"/>
                                                                                                                              <w:marBottom w:val="0"/>
                                                                                                                              <w:divBdr>
                                                                                                                                <w:top w:val="none" w:sz="0" w:space="0" w:color="auto"/>
                                                                                                                                <w:left w:val="none" w:sz="0" w:space="0" w:color="auto"/>
                                                                                                                                <w:bottom w:val="none" w:sz="0" w:space="0" w:color="auto"/>
                                                                                                                                <w:right w:val="none" w:sz="0" w:space="0" w:color="auto"/>
                                                                                                                              </w:divBdr>
                                                                                                                            </w:div>
                                                                                                                            <w:div w:id="1249390693">
                                                                                                                              <w:marLeft w:val="0"/>
                                                                                                                              <w:marRight w:val="0"/>
                                                                                                                              <w:marTop w:val="0"/>
                                                                                                                              <w:marBottom w:val="0"/>
                                                                                                                              <w:divBdr>
                                                                                                                                <w:top w:val="none" w:sz="0" w:space="0" w:color="auto"/>
                                                                                                                                <w:left w:val="none" w:sz="0" w:space="0" w:color="auto"/>
                                                                                                                                <w:bottom w:val="none" w:sz="0" w:space="0" w:color="auto"/>
                                                                                                                                <w:right w:val="none" w:sz="0" w:space="0" w:color="auto"/>
                                                                                                                              </w:divBdr>
                                                                                                                            </w:div>
                                                                                                                            <w:div w:id="980187526">
                                                                                                                              <w:marLeft w:val="0"/>
                                                                                                                              <w:marRight w:val="0"/>
                                                                                                                              <w:marTop w:val="0"/>
                                                                                                                              <w:marBottom w:val="0"/>
                                                                                                                              <w:divBdr>
                                                                                                                                <w:top w:val="none" w:sz="0" w:space="0" w:color="auto"/>
                                                                                                                                <w:left w:val="none" w:sz="0" w:space="0" w:color="auto"/>
                                                                                                                                <w:bottom w:val="none" w:sz="0" w:space="0" w:color="auto"/>
                                                                                                                                <w:right w:val="none" w:sz="0" w:space="0" w:color="auto"/>
                                                                                                                              </w:divBdr>
                                                                                                                            </w:div>
                                                                                                                            <w:div w:id="594747361">
                                                                                                                              <w:marLeft w:val="0"/>
                                                                                                                              <w:marRight w:val="0"/>
                                                                                                                              <w:marTop w:val="0"/>
                                                                                                                              <w:marBottom w:val="0"/>
                                                                                                                              <w:divBdr>
                                                                                                                                <w:top w:val="none" w:sz="0" w:space="0" w:color="auto"/>
                                                                                                                                <w:left w:val="none" w:sz="0" w:space="0" w:color="auto"/>
                                                                                                                                <w:bottom w:val="none" w:sz="0" w:space="0" w:color="auto"/>
                                                                                                                                <w:right w:val="none" w:sz="0" w:space="0" w:color="auto"/>
                                                                                                                              </w:divBdr>
                                                                                                                            </w:div>
                                                                                                                            <w:div w:id="318922405">
                                                                                                                              <w:marLeft w:val="0"/>
                                                                                                                              <w:marRight w:val="0"/>
                                                                                                                              <w:marTop w:val="0"/>
                                                                                                                              <w:marBottom w:val="0"/>
                                                                                                                              <w:divBdr>
                                                                                                                                <w:top w:val="none" w:sz="0" w:space="0" w:color="auto"/>
                                                                                                                                <w:left w:val="none" w:sz="0" w:space="0" w:color="auto"/>
                                                                                                                                <w:bottom w:val="none" w:sz="0" w:space="0" w:color="auto"/>
                                                                                                                                <w:right w:val="none" w:sz="0" w:space="0" w:color="auto"/>
                                                                                                                              </w:divBdr>
                                                                                                                            </w:div>
                                                                                                                            <w:div w:id="2020109993">
                                                                                                                              <w:marLeft w:val="0"/>
                                                                                                                              <w:marRight w:val="0"/>
                                                                                                                              <w:marTop w:val="0"/>
                                                                                                                              <w:marBottom w:val="0"/>
                                                                                                                              <w:divBdr>
                                                                                                                                <w:top w:val="none" w:sz="0" w:space="0" w:color="auto"/>
                                                                                                                                <w:left w:val="none" w:sz="0" w:space="0" w:color="auto"/>
                                                                                                                                <w:bottom w:val="none" w:sz="0" w:space="0" w:color="auto"/>
                                                                                                                                <w:right w:val="none" w:sz="0" w:space="0" w:color="auto"/>
                                                                                                                              </w:divBdr>
                                                                                                                            </w:div>
                                                                                                                            <w:div w:id="1939214845">
                                                                                                                              <w:marLeft w:val="0"/>
                                                                                                                              <w:marRight w:val="0"/>
                                                                                                                              <w:marTop w:val="0"/>
                                                                                                                              <w:marBottom w:val="0"/>
                                                                                                                              <w:divBdr>
                                                                                                                                <w:top w:val="none" w:sz="0" w:space="0" w:color="auto"/>
                                                                                                                                <w:left w:val="none" w:sz="0" w:space="0" w:color="auto"/>
                                                                                                                                <w:bottom w:val="none" w:sz="0" w:space="0" w:color="auto"/>
                                                                                                                                <w:right w:val="none" w:sz="0" w:space="0" w:color="auto"/>
                                                                                                                              </w:divBdr>
                                                                                                                            </w:div>
                                                                                                                            <w:div w:id="6777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046649">
      <w:bodyDiv w:val="1"/>
      <w:marLeft w:val="0"/>
      <w:marRight w:val="0"/>
      <w:marTop w:val="0"/>
      <w:marBottom w:val="0"/>
      <w:divBdr>
        <w:top w:val="none" w:sz="0" w:space="0" w:color="auto"/>
        <w:left w:val="none" w:sz="0" w:space="0" w:color="auto"/>
        <w:bottom w:val="none" w:sz="0" w:space="0" w:color="auto"/>
        <w:right w:val="none" w:sz="0" w:space="0" w:color="auto"/>
      </w:divBdr>
    </w:div>
    <w:div w:id="175512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isco.co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taffweb.cms.gre.ac.uk/~lg47/lectures/COMP1587/COMP1587Lab6.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Google%20Drive\Computer%20Science\COMP1587\Network%20Commands\Task%20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Taken</a:t>
            </a:r>
            <a:r>
              <a:rPr lang="en-US" baseline="0"/>
              <a:t> to Send Different Packets Sizes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Average Time</c:v>
          </c:tx>
          <c:spPr>
            <a:ln w="28575" cap="rnd">
              <a:solidFill>
                <a:schemeClr val="accent1"/>
              </a:solidFill>
              <a:round/>
            </a:ln>
            <a:effectLst/>
          </c:spPr>
          <c:marker>
            <c:symbol val="none"/>
          </c:marker>
          <c:cat>
            <c:numRef>
              <c:f>Sheet1!$C$2:$C$8</c:f>
              <c:numCache>
                <c:formatCode>General</c:formatCode>
                <c:ptCount val="7"/>
                <c:pt idx="0">
                  <c:v>250</c:v>
                </c:pt>
                <c:pt idx="1">
                  <c:v>500</c:v>
                </c:pt>
                <c:pt idx="2">
                  <c:v>1000</c:v>
                </c:pt>
                <c:pt idx="3">
                  <c:v>2000</c:v>
                </c:pt>
                <c:pt idx="4">
                  <c:v>4000</c:v>
                </c:pt>
                <c:pt idx="5">
                  <c:v>8000</c:v>
                </c:pt>
                <c:pt idx="6">
                  <c:v>16000</c:v>
                </c:pt>
              </c:numCache>
            </c:numRef>
          </c:cat>
          <c:val>
            <c:numRef>
              <c:f>Sheet1!$D$2:$D$8</c:f>
              <c:numCache>
                <c:formatCode>General</c:formatCode>
                <c:ptCount val="7"/>
                <c:pt idx="0">
                  <c:v>3.556</c:v>
                </c:pt>
                <c:pt idx="1">
                  <c:v>3.6720000000000002</c:v>
                </c:pt>
                <c:pt idx="2">
                  <c:v>3.851</c:v>
                </c:pt>
                <c:pt idx="3">
                  <c:v>4.2699999999999996</c:v>
                </c:pt>
                <c:pt idx="4">
                  <c:v>4.9370000000000003</c:v>
                </c:pt>
                <c:pt idx="5">
                  <c:v>6.1449999999999996</c:v>
                </c:pt>
                <c:pt idx="6">
                  <c:v>8.6980000000000004</c:v>
                </c:pt>
              </c:numCache>
            </c:numRef>
          </c:val>
          <c:smooth val="0"/>
        </c:ser>
        <c:dLbls>
          <c:showLegendKey val="0"/>
          <c:showVal val="0"/>
          <c:showCatName val="0"/>
          <c:showSerName val="0"/>
          <c:showPercent val="0"/>
          <c:showBubbleSize val="0"/>
        </c:dLbls>
        <c:smooth val="0"/>
        <c:axId val="153165968"/>
        <c:axId val="153166528"/>
      </c:lineChart>
      <c:catAx>
        <c:axId val="15316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Datagram SIze</a:t>
                </a:r>
                <a:r>
                  <a:rPr lang="en-GB" baseline="0"/>
                  <a:t> in Bytes</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66528"/>
        <c:crosses val="autoZero"/>
        <c:auto val="1"/>
        <c:lblAlgn val="ctr"/>
        <c:lblOffset val="100"/>
        <c:noMultiLvlLbl val="0"/>
      </c:catAx>
      <c:valAx>
        <c:axId val="15316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(In 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6596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337411-9965-46E0-9847-A75AC142B54A}">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ADC8A-8DFF-42B6-84BF-62D8751D1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3</cp:revision>
  <cp:lastPrinted>2015-11-21T22:59:00Z</cp:lastPrinted>
  <dcterms:created xsi:type="dcterms:W3CDTF">2015-11-21T22:58:00Z</dcterms:created>
  <dcterms:modified xsi:type="dcterms:W3CDTF">2015-11-21T22:59:00Z</dcterms:modified>
</cp:coreProperties>
</file>