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bookmarkStart w:id="0" w:name="_GoBack"/>
      <w:bookmarkEnd w:id="0"/>
    </w:p>
    <w:p w:rsidR="00F92EF3" w:rsidRDefault="00F92EF3" w:rsidP="00F92EF3">
      <w:pPr>
        <w:jc w:val="center"/>
        <w:rPr>
          <w:sz w:val="28"/>
          <w:szCs w:val="28"/>
        </w:rPr>
      </w:pPr>
      <w:r>
        <w:rPr>
          <w:sz w:val="28"/>
          <w:szCs w:val="28"/>
        </w:rPr>
        <w:t>COMP1715 Scholarly and Academic Practice</w:t>
      </w:r>
    </w:p>
    <w:p w:rsidR="00F92EF3" w:rsidRDefault="00F92EF3" w:rsidP="00B3230F">
      <w:pPr>
        <w:rPr>
          <w:sz w:val="28"/>
          <w:szCs w:val="28"/>
        </w:rPr>
      </w:pPr>
    </w:p>
    <w:p w:rsidR="00F92EF3" w:rsidRDefault="00F92EF3" w:rsidP="00F92EF3">
      <w:pPr>
        <w:jc w:val="center"/>
        <w:rPr>
          <w:sz w:val="28"/>
          <w:szCs w:val="28"/>
        </w:rPr>
      </w:pPr>
      <w:r>
        <w:rPr>
          <w:sz w:val="28"/>
          <w:szCs w:val="28"/>
        </w:rPr>
        <w:t>University of Greenwich</w:t>
      </w:r>
    </w:p>
    <w:p w:rsidR="00F92EF3" w:rsidRDefault="00F92EF3" w:rsidP="00F92EF3">
      <w:pPr>
        <w:jc w:val="center"/>
        <w:rPr>
          <w:sz w:val="28"/>
          <w:szCs w:val="28"/>
        </w:rPr>
      </w:pPr>
      <w:r>
        <w:rPr>
          <w:sz w:val="28"/>
          <w:szCs w:val="28"/>
        </w:rPr>
        <w:t>Usman Basharat</w:t>
      </w:r>
    </w:p>
    <w:p w:rsidR="00F92EF3" w:rsidRDefault="00551BE0" w:rsidP="00F92EF3">
      <w:pPr>
        <w:jc w:val="center"/>
        <w:rPr>
          <w:sz w:val="28"/>
          <w:szCs w:val="28"/>
        </w:rPr>
      </w:pPr>
      <w:r>
        <w:rPr>
          <w:sz w:val="28"/>
          <w:szCs w:val="28"/>
        </w:rPr>
        <w:t>Deliverable C</w:t>
      </w:r>
    </w:p>
    <w:p w:rsidR="00B3230F" w:rsidRDefault="00B3230F" w:rsidP="00B3230F">
      <w:pPr>
        <w:jc w:val="center"/>
        <w:rPr>
          <w:sz w:val="28"/>
          <w:szCs w:val="28"/>
        </w:rPr>
      </w:pPr>
    </w:p>
    <w:p w:rsidR="00B3230F" w:rsidRDefault="00B3230F" w:rsidP="00B3230F">
      <w:pPr>
        <w:jc w:val="center"/>
        <w:rPr>
          <w:sz w:val="28"/>
          <w:szCs w:val="28"/>
        </w:rPr>
      </w:pPr>
    </w:p>
    <w:p w:rsidR="00B3230F" w:rsidRDefault="00B3230F" w:rsidP="00B3230F">
      <w:pPr>
        <w:jc w:val="center"/>
        <w:rPr>
          <w:sz w:val="28"/>
          <w:szCs w:val="28"/>
        </w:rPr>
      </w:pPr>
      <w:r>
        <w:rPr>
          <w:sz w:val="28"/>
          <w:szCs w:val="28"/>
        </w:rPr>
        <w:t>Reflection</w:t>
      </w:r>
    </w:p>
    <w:p w:rsidR="00F92EF3" w:rsidRDefault="00F92EF3" w:rsidP="00B3230F">
      <w:pPr>
        <w:jc w:val="center"/>
        <w:rPr>
          <w:sz w:val="28"/>
          <w:szCs w:val="28"/>
        </w:rPr>
      </w:pPr>
      <w:r>
        <w:rPr>
          <w:sz w:val="28"/>
          <w:szCs w:val="28"/>
        </w:rPr>
        <w:t>000874782</w:t>
      </w:r>
    </w:p>
    <w:p w:rsidR="00F92EF3" w:rsidRDefault="00F92EF3" w:rsidP="00F92EF3">
      <w:pPr>
        <w:rPr>
          <w:b/>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F92EF3" w:rsidRDefault="00F92EF3" w:rsidP="003F131B">
      <w:pPr>
        <w:autoSpaceDE w:val="0"/>
        <w:autoSpaceDN w:val="0"/>
        <w:adjustRightInd w:val="0"/>
        <w:spacing w:after="0" w:line="240" w:lineRule="auto"/>
        <w:rPr>
          <w:rFonts w:ascii="TimesNewRomanPS-BoldMT" w:hAnsi="TimesNewRomanPS-BoldMT" w:cs="TimesNewRomanPS-BoldMT"/>
          <w:b/>
          <w:bCs/>
          <w:sz w:val="24"/>
          <w:szCs w:val="24"/>
        </w:rPr>
      </w:pPr>
    </w:p>
    <w:p w:rsidR="00B3230F" w:rsidRDefault="00B3230F" w:rsidP="00B17BB1">
      <w:pPr>
        <w:autoSpaceDE w:val="0"/>
        <w:autoSpaceDN w:val="0"/>
        <w:adjustRightInd w:val="0"/>
        <w:spacing w:after="0" w:line="240" w:lineRule="auto"/>
        <w:jc w:val="center"/>
        <w:rPr>
          <w:rFonts w:ascii="TimesNewRomanPS-BoldMT" w:hAnsi="TimesNewRomanPS-BoldMT" w:cs="TimesNewRomanPS-BoldMT"/>
          <w:b/>
          <w:bCs/>
          <w:sz w:val="24"/>
          <w:szCs w:val="24"/>
        </w:rPr>
      </w:pPr>
    </w:p>
    <w:p w:rsidR="00B3230F" w:rsidRDefault="00B3230F" w:rsidP="00B17BB1">
      <w:pPr>
        <w:autoSpaceDE w:val="0"/>
        <w:autoSpaceDN w:val="0"/>
        <w:adjustRightInd w:val="0"/>
        <w:spacing w:after="0" w:line="240" w:lineRule="auto"/>
        <w:jc w:val="center"/>
        <w:rPr>
          <w:rFonts w:ascii="TimesNewRomanPS-BoldMT" w:hAnsi="TimesNewRomanPS-BoldMT" w:cs="TimesNewRomanPS-BoldMT"/>
          <w:b/>
          <w:bCs/>
          <w:sz w:val="24"/>
          <w:szCs w:val="24"/>
        </w:rPr>
      </w:pPr>
    </w:p>
    <w:p w:rsidR="00B17BB1" w:rsidRPr="00B17BB1" w:rsidRDefault="00B17BB1" w:rsidP="00B17BB1">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Reflection</w:t>
      </w:r>
    </w:p>
    <w:p w:rsidR="00FF126B" w:rsidRDefault="00FF126B" w:rsidP="00F92EF3">
      <w:pPr>
        <w:autoSpaceDE w:val="0"/>
        <w:autoSpaceDN w:val="0"/>
        <w:adjustRightInd w:val="0"/>
        <w:spacing w:after="0" w:line="240" w:lineRule="auto"/>
        <w:rPr>
          <w:rFonts w:cs="TimesNewRomanPSMT"/>
          <w:sz w:val="24"/>
          <w:szCs w:val="24"/>
        </w:rPr>
      </w:pPr>
      <w:r>
        <w:rPr>
          <w:rFonts w:cs="TimesNewRomanPSMT"/>
          <w:sz w:val="24"/>
          <w:szCs w:val="24"/>
        </w:rPr>
        <w:t xml:space="preserve">In this task, I will be evaluating the lessons that I have learnt during this course and if there is any suggestions for improvement. </w:t>
      </w:r>
      <w:r w:rsidR="00B17BB1">
        <w:rPr>
          <w:rFonts w:cs="TimesNewRomanPSMT"/>
          <w:sz w:val="24"/>
          <w:szCs w:val="24"/>
        </w:rPr>
        <w:t xml:space="preserve">Also, I will be discussing the positives of the course and the negatives of the course. </w:t>
      </w:r>
    </w:p>
    <w:p w:rsidR="00EF7FFB" w:rsidRDefault="00EF7FFB" w:rsidP="00F92EF3">
      <w:pPr>
        <w:autoSpaceDE w:val="0"/>
        <w:autoSpaceDN w:val="0"/>
        <w:adjustRightInd w:val="0"/>
        <w:spacing w:after="0" w:line="240" w:lineRule="auto"/>
        <w:rPr>
          <w:rFonts w:cs="TimesNewRomanPSMT"/>
          <w:sz w:val="24"/>
          <w:szCs w:val="24"/>
        </w:rPr>
      </w:pPr>
    </w:p>
    <w:p w:rsidR="00B3230F" w:rsidRDefault="00EF7FFB" w:rsidP="00F92EF3">
      <w:pPr>
        <w:autoSpaceDE w:val="0"/>
        <w:autoSpaceDN w:val="0"/>
        <w:adjustRightInd w:val="0"/>
        <w:spacing w:after="0" w:line="240" w:lineRule="auto"/>
        <w:rPr>
          <w:rFonts w:cs="TimesNewRomanPSMT"/>
          <w:sz w:val="24"/>
          <w:szCs w:val="24"/>
        </w:rPr>
      </w:pPr>
      <w:r>
        <w:rPr>
          <w:rFonts w:cs="TimesNewRomanPSMT"/>
          <w:sz w:val="24"/>
          <w:szCs w:val="24"/>
        </w:rPr>
        <w:t xml:space="preserve">During this course, I have felt that this course has developed skills even further. I have to admit, I felt nervous and anxious </w:t>
      </w:r>
      <w:r w:rsidR="004A03B9">
        <w:rPr>
          <w:rFonts w:cs="TimesNewRomanPSMT"/>
          <w:sz w:val="24"/>
          <w:szCs w:val="24"/>
        </w:rPr>
        <w:t xml:space="preserve">at the start </w:t>
      </w:r>
      <w:r>
        <w:rPr>
          <w:rFonts w:cs="TimesNewRomanPSMT"/>
          <w:sz w:val="24"/>
          <w:szCs w:val="24"/>
        </w:rPr>
        <w:t>to how am I going to complete this course</w:t>
      </w:r>
      <w:r w:rsidR="004A03B9">
        <w:rPr>
          <w:rFonts w:cs="TimesNewRomanPSMT"/>
          <w:sz w:val="24"/>
          <w:szCs w:val="24"/>
        </w:rPr>
        <w:t xml:space="preserve">. </w:t>
      </w:r>
      <w:r w:rsidR="00B3230F">
        <w:rPr>
          <w:rFonts w:cs="TimesNewRomanPSMT"/>
          <w:sz w:val="24"/>
          <w:szCs w:val="24"/>
        </w:rPr>
        <w:t xml:space="preserve">When I had my first tutorial, we did a presentation during the hour. I thought it was going to be about an introduction to the course. However, having these mini-sessions gave me a big boost to the actual presentation. </w:t>
      </w:r>
    </w:p>
    <w:p w:rsidR="00B3230F" w:rsidRDefault="00B3230F" w:rsidP="00B3230F">
      <w:pPr>
        <w:autoSpaceDE w:val="0"/>
        <w:autoSpaceDN w:val="0"/>
        <w:adjustRightInd w:val="0"/>
        <w:spacing w:after="0" w:line="240" w:lineRule="auto"/>
        <w:ind w:firstLine="720"/>
        <w:rPr>
          <w:rFonts w:cs="TimesNewRomanPSMT"/>
          <w:sz w:val="24"/>
          <w:szCs w:val="24"/>
        </w:rPr>
      </w:pPr>
      <w:r>
        <w:rPr>
          <w:rFonts w:cs="TimesNewRomanPSMT"/>
          <w:sz w:val="24"/>
          <w:szCs w:val="24"/>
        </w:rPr>
        <w:t xml:space="preserve">The only negative aspect is that we did not have enough time to choose what topic we wanted to do. I thought we was going to have a week to decide. We only had 10 minutes to decide which topic we wanted to do. However, I did not know how important it was to choose the correct topic. For future references, I would like others to have enough time to choose their topic. This way, they could decide what to do and have enough time to research about it. </w:t>
      </w:r>
    </w:p>
    <w:p w:rsidR="00EF7FFB" w:rsidRDefault="004A03B9" w:rsidP="00B3230F">
      <w:pPr>
        <w:autoSpaceDE w:val="0"/>
        <w:autoSpaceDN w:val="0"/>
        <w:adjustRightInd w:val="0"/>
        <w:spacing w:after="0" w:line="240" w:lineRule="auto"/>
        <w:ind w:firstLine="720"/>
        <w:rPr>
          <w:rFonts w:cs="TimesNewRomanPSMT"/>
          <w:sz w:val="24"/>
          <w:szCs w:val="24"/>
        </w:rPr>
      </w:pPr>
      <w:r>
        <w:rPr>
          <w:rFonts w:cs="TimesNewRomanPSMT"/>
          <w:sz w:val="24"/>
          <w:szCs w:val="24"/>
        </w:rPr>
        <w:t>When I first heard I had to complete an academic paper, I thought I do not know how to do both. However, each lecture and tutorial was a huge boost to what we had to do. Every week, we learnt something new.</w:t>
      </w:r>
      <w:r w:rsidR="00B3230F">
        <w:rPr>
          <w:rFonts w:cs="TimesNewRomanPSMT"/>
          <w:sz w:val="24"/>
          <w:szCs w:val="24"/>
        </w:rPr>
        <w:t xml:space="preserve"> Having</w:t>
      </w:r>
      <w:r>
        <w:rPr>
          <w:rFonts w:cs="TimesNewRomanPSMT"/>
          <w:sz w:val="24"/>
          <w:szCs w:val="24"/>
        </w:rPr>
        <w:t xml:space="preserve"> weekly uploads was a huge boost to team effort and teamwork. </w:t>
      </w:r>
      <w:r w:rsidR="00B3230F">
        <w:rPr>
          <w:rFonts w:cs="TimesNewRomanPSMT"/>
          <w:sz w:val="24"/>
          <w:szCs w:val="24"/>
        </w:rPr>
        <w:t xml:space="preserve"> </w:t>
      </w:r>
    </w:p>
    <w:p w:rsidR="004A03B9" w:rsidRDefault="004A03B9" w:rsidP="004A03B9">
      <w:pPr>
        <w:autoSpaceDE w:val="0"/>
        <w:autoSpaceDN w:val="0"/>
        <w:adjustRightInd w:val="0"/>
        <w:spacing w:after="0" w:line="240" w:lineRule="auto"/>
        <w:ind w:firstLine="720"/>
        <w:rPr>
          <w:rFonts w:cs="TimesNewRomanPSMT"/>
          <w:sz w:val="24"/>
          <w:szCs w:val="24"/>
        </w:rPr>
      </w:pPr>
      <w:r>
        <w:rPr>
          <w:rFonts w:cs="TimesNewRomanPSMT"/>
          <w:sz w:val="24"/>
          <w:szCs w:val="24"/>
        </w:rPr>
        <w:t xml:space="preserve">I have learnt that working as a team is very important. Every single person in a group has to contribute and make an effort for the group to succeed. </w:t>
      </w:r>
      <w:r w:rsidR="00B3230F">
        <w:rPr>
          <w:rFonts w:cs="TimesNewRomanPSMT"/>
          <w:sz w:val="24"/>
          <w:szCs w:val="24"/>
        </w:rPr>
        <w:t xml:space="preserve">Even though you do not know each other, you have to get along and complete the work. </w:t>
      </w:r>
    </w:p>
    <w:p w:rsidR="004A03B9" w:rsidRDefault="004A03B9" w:rsidP="00F92EF3">
      <w:pPr>
        <w:autoSpaceDE w:val="0"/>
        <w:autoSpaceDN w:val="0"/>
        <w:adjustRightInd w:val="0"/>
        <w:spacing w:after="0" w:line="240" w:lineRule="auto"/>
        <w:rPr>
          <w:rFonts w:cs="TimesNewRomanPSMT"/>
          <w:sz w:val="24"/>
          <w:szCs w:val="24"/>
        </w:rPr>
      </w:pPr>
    </w:p>
    <w:p w:rsidR="004A03B9" w:rsidRDefault="004A03B9" w:rsidP="00F92EF3">
      <w:pPr>
        <w:autoSpaceDE w:val="0"/>
        <w:autoSpaceDN w:val="0"/>
        <w:adjustRightInd w:val="0"/>
        <w:spacing w:after="0" w:line="240" w:lineRule="auto"/>
        <w:rPr>
          <w:rFonts w:cs="TimesNewRomanPSMT"/>
          <w:sz w:val="24"/>
          <w:szCs w:val="24"/>
        </w:rPr>
      </w:pPr>
      <w:r>
        <w:rPr>
          <w:rFonts w:cs="TimesNewRomanPSMT"/>
          <w:sz w:val="24"/>
          <w:szCs w:val="24"/>
        </w:rPr>
        <w:t>A suggestion to improvement for this course is to have a weekly session based on the topic I have chosen. This way, we could have even more things to talk about during our p</w:t>
      </w:r>
      <w:r w:rsidR="00B3230F">
        <w:rPr>
          <w:rFonts w:cs="TimesNewRomanPSMT"/>
          <w:sz w:val="24"/>
          <w:szCs w:val="24"/>
        </w:rPr>
        <w:t xml:space="preserve">resentation, or academic paper. Any person who is keen for their topic could be inspired and right better than they are used to.  </w:t>
      </w:r>
    </w:p>
    <w:p w:rsidR="00B3230F" w:rsidRDefault="00B3230F" w:rsidP="00F92EF3">
      <w:pPr>
        <w:autoSpaceDE w:val="0"/>
        <w:autoSpaceDN w:val="0"/>
        <w:adjustRightInd w:val="0"/>
        <w:spacing w:after="0" w:line="240" w:lineRule="auto"/>
        <w:rPr>
          <w:rFonts w:cs="TimesNewRomanPSMT"/>
          <w:sz w:val="24"/>
          <w:szCs w:val="24"/>
        </w:rPr>
      </w:pPr>
      <w:r>
        <w:rPr>
          <w:rFonts w:cs="TimesNewRomanPSMT"/>
          <w:sz w:val="24"/>
          <w:szCs w:val="24"/>
        </w:rPr>
        <w:tab/>
        <w:t>An improvement could be is to make the lecture more interesting. Each lecture was important, but I feel that some lectures were repetitive.</w:t>
      </w:r>
    </w:p>
    <w:p w:rsidR="00E46619" w:rsidRPr="00B3230F" w:rsidRDefault="004A03B9" w:rsidP="00F92EF3">
      <w:pPr>
        <w:autoSpaceDE w:val="0"/>
        <w:autoSpaceDN w:val="0"/>
        <w:adjustRightInd w:val="0"/>
        <w:spacing w:after="0" w:line="240" w:lineRule="auto"/>
        <w:rPr>
          <w:rFonts w:cs="TimesNewRomanPSMT"/>
          <w:sz w:val="24"/>
          <w:szCs w:val="24"/>
        </w:rPr>
      </w:pPr>
      <w:r>
        <w:rPr>
          <w:rFonts w:cs="TimesNewRomanPSMT"/>
          <w:sz w:val="24"/>
          <w:szCs w:val="24"/>
        </w:rPr>
        <w:tab/>
        <w:t xml:space="preserve">Another suggestion is that we could do something more practical.  For example, if someone </w:t>
      </w:r>
      <w:r w:rsidR="00B3230F">
        <w:rPr>
          <w:rFonts w:cs="TimesNewRomanPSMT"/>
          <w:sz w:val="24"/>
          <w:szCs w:val="24"/>
        </w:rPr>
        <w:t xml:space="preserve">has chosen </w:t>
      </w:r>
      <w:r>
        <w:rPr>
          <w:rFonts w:cs="TimesNewRomanPSMT"/>
          <w:sz w:val="24"/>
          <w:szCs w:val="24"/>
        </w:rPr>
        <w:t xml:space="preserve">Internet of Things, for all those whom are doing </w:t>
      </w:r>
      <w:r w:rsidR="00B3230F">
        <w:rPr>
          <w:rFonts w:cs="TimesNewRomanPSMT"/>
          <w:sz w:val="24"/>
          <w:szCs w:val="24"/>
        </w:rPr>
        <w:t xml:space="preserve">it </w:t>
      </w:r>
      <w:r>
        <w:rPr>
          <w:rFonts w:cs="TimesNewRomanPSMT"/>
          <w:sz w:val="24"/>
          <w:szCs w:val="24"/>
        </w:rPr>
        <w:t xml:space="preserve">in the year can come up with an actual design, theory-based. </w:t>
      </w:r>
      <w:r w:rsidR="00B3230F">
        <w:rPr>
          <w:rFonts w:cs="TimesNewRomanPSMT"/>
          <w:sz w:val="24"/>
          <w:szCs w:val="24"/>
        </w:rPr>
        <w:t xml:space="preserve"> Each topic can have its own element for it to being practical. To present the topic is enough, but having to come up with something can spark new interest and new ideas.</w:t>
      </w:r>
    </w:p>
    <w:sectPr w:rsidR="00E46619" w:rsidRPr="00B32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1B"/>
    <w:rsid w:val="003F131B"/>
    <w:rsid w:val="004A03B9"/>
    <w:rsid w:val="00551BE0"/>
    <w:rsid w:val="00B17BB1"/>
    <w:rsid w:val="00B3230F"/>
    <w:rsid w:val="00E46619"/>
    <w:rsid w:val="00EF7FFB"/>
    <w:rsid w:val="00F92EF3"/>
    <w:rsid w:val="00FF1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FEEC4D6-4C15-4E61-8926-25D2AB31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5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cp:revision>
  <dcterms:created xsi:type="dcterms:W3CDTF">2015-12-07T19:37:00Z</dcterms:created>
  <dcterms:modified xsi:type="dcterms:W3CDTF">2015-12-19T20:01:00Z</dcterms:modified>
</cp:coreProperties>
</file>