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C78" w:rsidRPr="002F62B4" w:rsidRDefault="004A6C78" w:rsidP="005100D1">
      <w:pPr>
        <w:pStyle w:val="Heading1"/>
        <w:spacing w:after="240"/>
        <w:jc w:val="center"/>
        <w:rPr>
          <w:color w:val="auto"/>
        </w:rPr>
      </w:pPr>
      <w:bookmarkStart w:id="0" w:name="_GoBack"/>
      <w:bookmarkEnd w:id="0"/>
      <w:r w:rsidRPr="002F62B4">
        <w:rPr>
          <w:color w:val="auto"/>
        </w:rPr>
        <w:t>COMP156</w:t>
      </w:r>
      <w:r>
        <w:rPr>
          <w:color w:val="auto"/>
        </w:rPr>
        <w:t>2</w:t>
      </w:r>
      <w:r w:rsidRPr="002F62B4">
        <w:rPr>
          <w:color w:val="auto"/>
        </w:rPr>
        <w:t>, Lab #</w:t>
      </w:r>
      <w:r w:rsidR="003A7CC6">
        <w:rPr>
          <w:color w:val="auto"/>
        </w:rPr>
        <w:t>0</w:t>
      </w:r>
      <w:r w:rsidRPr="002F62B4">
        <w:rPr>
          <w:color w:val="auto"/>
        </w:rPr>
        <w:br/>
      </w:r>
      <w:r>
        <w:rPr>
          <w:color w:val="auto"/>
        </w:rPr>
        <w:t>Introduction to Windows / Linux shell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087"/>
        <w:gridCol w:w="3416"/>
        <w:gridCol w:w="1048"/>
        <w:gridCol w:w="3618"/>
      </w:tblGrid>
      <w:tr w:rsidR="004A6C78" w:rsidRPr="00477BDB" w:rsidTr="00AF62D7">
        <w:trPr>
          <w:trHeight w:val="360"/>
        </w:trPr>
        <w:tc>
          <w:tcPr>
            <w:tcW w:w="1011" w:type="dxa"/>
            <w:shd w:val="clear" w:color="auto" w:fill="auto"/>
            <w:vAlign w:val="center"/>
          </w:tcPr>
          <w:p w:rsidR="004A6C78" w:rsidRPr="00477BDB" w:rsidRDefault="004A6C78" w:rsidP="009B7875">
            <w:pPr>
              <w:pStyle w:val="Wykadowca"/>
              <w:jc w:val="both"/>
              <w:rPr>
                <w:sz w:val="22"/>
              </w:rPr>
            </w:pPr>
            <w:r w:rsidRPr="00477BDB">
              <w:rPr>
                <w:sz w:val="22"/>
              </w:rPr>
              <w:t>Lecturer</w:t>
            </w:r>
          </w:p>
        </w:tc>
        <w:tc>
          <w:tcPr>
            <w:tcW w:w="3416" w:type="dxa"/>
            <w:shd w:val="clear" w:color="auto" w:fill="auto"/>
            <w:vAlign w:val="center"/>
          </w:tcPr>
          <w:p w:rsidR="004A6C78" w:rsidRPr="00477BDB" w:rsidRDefault="004A6C78" w:rsidP="009B7875">
            <w:pPr>
              <w:pStyle w:val="Wykadowca"/>
              <w:jc w:val="both"/>
              <w:rPr>
                <w:b/>
                <w:sz w:val="22"/>
              </w:rPr>
            </w:pPr>
            <w:r w:rsidRPr="00477BDB">
              <w:rPr>
                <w:b/>
                <w:sz w:val="22"/>
              </w:rPr>
              <w:t>Mariusz Pelc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A6C78" w:rsidRPr="00477BDB" w:rsidRDefault="004A6C78" w:rsidP="009B7875">
            <w:pPr>
              <w:pStyle w:val="Wykadowca"/>
              <w:jc w:val="both"/>
              <w:rPr>
                <w:sz w:val="22"/>
              </w:rPr>
            </w:pPr>
            <w:r w:rsidRPr="00477BDB">
              <w:rPr>
                <w:sz w:val="22"/>
              </w:rPr>
              <w:t>Phone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4A6C78" w:rsidRPr="00477BDB" w:rsidRDefault="004A6C78" w:rsidP="009B7875">
            <w:pPr>
              <w:pStyle w:val="Wykadowca"/>
              <w:jc w:val="both"/>
              <w:rPr>
                <w:b/>
                <w:sz w:val="22"/>
              </w:rPr>
            </w:pPr>
            <w:r w:rsidRPr="00477BDB">
              <w:rPr>
                <w:b/>
                <w:sz w:val="22"/>
              </w:rPr>
              <w:t>020 83318588</w:t>
            </w:r>
          </w:p>
        </w:tc>
      </w:tr>
      <w:tr w:rsidR="004A6C78" w:rsidRPr="003A7CC6" w:rsidTr="00AF62D7">
        <w:trPr>
          <w:trHeight w:val="553"/>
        </w:trPr>
        <w:tc>
          <w:tcPr>
            <w:tcW w:w="1011" w:type="dxa"/>
            <w:shd w:val="clear" w:color="auto" w:fill="auto"/>
            <w:vAlign w:val="center"/>
          </w:tcPr>
          <w:p w:rsidR="004A6C78" w:rsidRPr="00477BDB" w:rsidRDefault="004A6C78" w:rsidP="009B7875">
            <w:pPr>
              <w:pStyle w:val="Wykadowca"/>
              <w:jc w:val="both"/>
              <w:rPr>
                <w:sz w:val="22"/>
              </w:rPr>
            </w:pPr>
            <w:r w:rsidRPr="00477BDB">
              <w:rPr>
                <w:sz w:val="22"/>
              </w:rPr>
              <w:t>Office</w:t>
            </w:r>
          </w:p>
        </w:tc>
        <w:tc>
          <w:tcPr>
            <w:tcW w:w="3416" w:type="dxa"/>
            <w:shd w:val="clear" w:color="auto" w:fill="auto"/>
            <w:vAlign w:val="center"/>
          </w:tcPr>
          <w:p w:rsidR="004A6C78" w:rsidRPr="00477BDB" w:rsidRDefault="004A6C78" w:rsidP="009B7875">
            <w:pPr>
              <w:pStyle w:val="Wykadowca"/>
              <w:jc w:val="both"/>
              <w:rPr>
                <w:b/>
                <w:sz w:val="22"/>
              </w:rPr>
            </w:pPr>
            <w:r w:rsidRPr="00477BDB">
              <w:rPr>
                <w:b/>
                <w:sz w:val="22"/>
              </w:rPr>
              <w:t>QM366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A6C78" w:rsidRPr="00477BDB" w:rsidRDefault="004A6C78" w:rsidP="009B7875">
            <w:pPr>
              <w:pStyle w:val="Wykadowca"/>
              <w:jc w:val="both"/>
              <w:rPr>
                <w:sz w:val="22"/>
              </w:rPr>
            </w:pPr>
            <w:r w:rsidRPr="00477BDB">
              <w:rPr>
                <w:sz w:val="22"/>
              </w:rPr>
              <w:t>e-mail address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4A6C78" w:rsidRPr="00477BDB" w:rsidRDefault="004A6C78" w:rsidP="009B7875">
            <w:pPr>
              <w:pStyle w:val="Wykadowca"/>
              <w:jc w:val="both"/>
              <w:rPr>
                <w:b/>
                <w:sz w:val="22"/>
              </w:rPr>
            </w:pPr>
            <w:r w:rsidRPr="00477BDB">
              <w:rPr>
                <w:b/>
                <w:sz w:val="22"/>
              </w:rPr>
              <w:t>m.pelc@gre.ac.uk</w:t>
            </w:r>
          </w:p>
        </w:tc>
      </w:tr>
      <w:tr w:rsidR="004A6C78" w:rsidRPr="00477BDB" w:rsidTr="00AF62D7">
        <w:trPr>
          <w:trHeight w:val="548"/>
        </w:trPr>
        <w:tc>
          <w:tcPr>
            <w:tcW w:w="1011" w:type="dxa"/>
            <w:shd w:val="clear" w:color="auto" w:fill="auto"/>
            <w:vAlign w:val="center"/>
          </w:tcPr>
          <w:p w:rsidR="004A6C78" w:rsidRPr="00477BDB" w:rsidRDefault="004A6C78" w:rsidP="009B7875">
            <w:pPr>
              <w:pStyle w:val="Wykadowca"/>
              <w:jc w:val="both"/>
              <w:rPr>
                <w:sz w:val="22"/>
              </w:rPr>
            </w:pPr>
            <w:r w:rsidRPr="00477BDB">
              <w:rPr>
                <w:sz w:val="22"/>
              </w:rPr>
              <w:t xml:space="preserve">Office hours </w:t>
            </w:r>
          </w:p>
        </w:tc>
        <w:tc>
          <w:tcPr>
            <w:tcW w:w="3416" w:type="dxa"/>
            <w:shd w:val="clear" w:color="auto" w:fill="auto"/>
            <w:vAlign w:val="center"/>
          </w:tcPr>
          <w:p w:rsidR="004A6C78" w:rsidRPr="00477BDB" w:rsidRDefault="003A2232" w:rsidP="003A2232">
            <w:pPr>
              <w:pStyle w:val="Wykadowca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Mon 5-6pm, Tue 5-6[</w:t>
            </w:r>
            <w:r w:rsidR="006C35A2">
              <w:rPr>
                <w:b/>
                <w:sz w:val="22"/>
              </w:rPr>
              <w:t>m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A6C78" w:rsidRPr="00477BDB" w:rsidRDefault="004A6C78" w:rsidP="009B7875">
            <w:pPr>
              <w:pStyle w:val="Wykadowca"/>
              <w:jc w:val="both"/>
              <w:rPr>
                <w:sz w:val="22"/>
              </w:rPr>
            </w:pPr>
          </w:p>
        </w:tc>
        <w:tc>
          <w:tcPr>
            <w:tcW w:w="3618" w:type="dxa"/>
            <w:shd w:val="clear" w:color="auto" w:fill="auto"/>
            <w:vAlign w:val="center"/>
          </w:tcPr>
          <w:p w:rsidR="004A6C78" w:rsidRPr="00477BDB" w:rsidRDefault="004A6C78" w:rsidP="009B7875">
            <w:pPr>
              <w:pStyle w:val="Wykadowca"/>
              <w:jc w:val="both"/>
              <w:rPr>
                <w:sz w:val="22"/>
              </w:rPr>
            </w:pPr>
          </w:p>
        </w:tc>
      </w:tr>
    </w:tbl>
    <w:p w:rsidR="004A6C78" w:rsidRDefault="004A6C78" w:rsidP="009B7875">
      <w:pPr>
        <w:pBdr>
          <w:bottom w:val="single" w:sz="6" w:space="1" w:color="auto"/>
        </w:pBd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(by M. Pelc and K. McManus)</w:t>
      </w:r>
    </w:p>
    <w:p w:rsidR="004A6C78" w:rsidRPr="005572A9" w:rsidRDefault="004A6C78" w:rsidP="009B7875">
      <w:pPr>
        <w:jc w:val="both"/>
        <w:rPr>
          <w:b/>
          <w:u w:val="single"/>
          <w:lang w:val="en-US"/>
        </w:rPr>
      </w:pPr>
    </w:p>
    <w:p w:rsidR="004A6C78" w:rsidRPr="00297EF0" w:rsidRDefault="004A6C78" w:rsidP="009B7875">
      <w:pPr>
        <w:pStyle w:val="Subtitle"/>
        <w:jc w:val="both"/>
        <w:rPr>
          <w:b/>
          <w:lang w:val="en-GB"/>
        </w:rPr>
      </w:pPr>
      <w:r w:rsidRPr="00297EF0">
        <w:rPr>
          <w:b/>
          <w:lang w:val="en-GB"/>
        </w:rPr>
        <w:t>Description:</w:t>
      </w:r>
    </w:p>
    <w:p w:rsidR="005100D1" w:rsidRDefault="006C35A2" w:rsidP="009B7875">
      <w:pPr>
        <w:jc w:val="both"/>
        <w:rPr>
          <w:b/>
        </w:rPr>
      </w:pPr>
      <w:r>
        <w:rPr>
          <w:b/>
        </w:rPr>
        <w:t>No practical exercise in this week</w:t>
      </w:r>
      <w:r w:rsidR="00A43C80">
        <w:rPr>
          <w:b/>
        </w:rPr>
        <w:t>.</w:t>
      </w:r>
      <w:r w:rsidR="008F6172">
        <w:rPr>
          <w:b/>
        </w:rPr>
        <w:t xml:space="preserve"> </w:t>
      </w:r>
    </w:p>
    <w:p w:rsidR="004A6C78" w:rsidRPr="005C07A7" w:rsidRDefault="004A6C78" w:rsidP="009B7875">
      <w:pPr>
        <w:jc w:val="both"/>
        <w:rPr>
          <w:b/>
        </w:rPr>
      </w:pPr>
    </w:p>
    <w:p w:rsidR="004A6C78" w:rsidRPr="00C52D40" w:rsidRDefault="004A6C78" w:rsidP="009B7875">
      <w:pPr>
        <w:pStyle w:val="Subtitle"/>
        <w:jc w:val="both"/>
        <w:rPr>
          <w:b/>
          <w:lang w:val="en-GB"/>
        </w:rPr>
      </w:pPr>
      <w:r w:rsidRPr="00C52D40">
        <w:rPr>
          <w:b/>
          <w:lang w:val="en-GB"/>
        </w:rPr>
        <w:t>Learning Outcomes:</w:t>
      </w:r>
    </w:p>
    <w:p w:rsidR="004A6C78" w:rsidRDefault="006C35A2" w:rsidP="009B7875">
      <w:pPr>
        <w:jc w:val="both"/>
        <w:rPr>
          <w:b/>
        </w:rPr>
      </w:pPr>
      <w:r>
        <w:rPr>
          <w:b/>
        </w:rPr>
        <w:t>No practical exercise in this week</w:t>
      </w:r>
      <w:r w:rsidR="004A6C78">
        <w:rPr>
          <w:b/>
        </w:rPr>
        <w:t xml:space="preserve">. </w:t>
      </w:r>
    </w:p>
    <w:p w:rsidR="004A6C78" w:rsidRPr="005C07A7" w:rsidRDefault="004A6C78" w:rsidP="009B7875">
      <w:pPr>
        <w:jc w:val="both"/>
        <w:rPr>
          <w:b/>
        </w:rPr>
      </w:pPr>
    </w:p>
    <w:p w:rsidR="004A6C78" w:rsidRDefault="004A6C78" w:rsidP="009B7875">
      <w:pPr>
        <w:pStyle w:val="Subtitle"/>
        <w:jc w:val="both"/>
        <w:rPr>
          <w:b/>
          <w:lang w:val="en-GB"/>
        </w:rPr>
      </w:pPr>
      <w:r w:rsidRPr="00C52D40">
        <w:rPr>
          <w:b/>
          <w:lang w:val="en-GB"/>
        </w:rPr>
        <w:t>Tasks:</w:t>
      </w:r>
    </w:p>
    <w:p w:rsidR="006C35A2" w:rsidRPr="006C35A2" w:rsidRDefault="00393982" w:rsidP="006C35A2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!! </w:t>
      </w:r>
      <w:r w:rsidR="006C35A2" w:rsidRPr="006C35A2">
        <w:rPr>
          <w:b/>
          <w:color w:val="FF0000"/>
        </w:rPr>
        <w:t xml:space="preserve">In this week it will be only </w:t>
      </w:r>
      <w:r w:rsidR="006C35A2">
        <w:rPr>
          <w:b/>
          <w:color w:val="FF0000"/>
        </w:rPr>
        <w:t xml:space="preserve">short </w:t>
      </w:r>
      <w:r w:rsidR="006C35A2" w:rsidRPr="006C35A2">
        <w:rPr>
          <w:b/>
          <w:color w:val="FF0000"/>
        </w:rPr>
        <w:t>group forming meeting in the labs. I will also explain in detail how the labs will be organised.</w:t>
      </w:r>
      <w:r w:rsidR="006C35A2">
        <w:rPr>
          <w:b/>
          <w:color w:val="FF0000"/>
        </w:rPr>
        <w:t xml:space="preserve"> </w:t>
      </w:r>
      <w:r>
        <w:rPr>
          <w:b/>
          <w:color w:val="FF0000"/>
        </w:rPr>
        <w:t xml:space="preserve">If we wouldn’t manage to finish this </w:t>
      </w:r>
      <w:r w:rsidR="00240D41">
        <w:rPr>
          <w:b/>
          <w:color w:val="FF0000"/>
        </w:rPr>
        <w:t>with</w:t>
      </w:r>
      <w:r>
        <w:rPr>
          <w:b/>
          <w:color w:val="FF0000"/>
        </w:rPr>
        <w:t>in the labs</w:t>
      </w:r>
      <w:r w:rsidR="00240D41">
        <w:rPr>
          <w:b/>
          <w:color w:val="FF0000"/>
        </w:rPr>
        <w:t xml:space="preserve"> time (there are quite many of you taking the course)</w:t>
      </w:r>
      <w:r w:rsidR="003A2232">
        <w:rPr>
          <w:b/>
          <w:color w:val="FF0000"/>
        </w:rPr>
        <w:t>, we</w:t>
      </w:r>
      <w:r>
        <w:rPr>
          <w:b/>
          <w:color w:val="FF0000"/>
        </w:rPr>
        <w:t xml:space="preserve"> will continue during the lecture (maximum 30 minutes). Please do not miss either, the morning lab or the lecture as you have to be </w:t>
      </w:r>
      <w:r w:rsidR="003A2232">
        <w:rPr>
          <w:b/>
          <w:color w:val="FF0000"/>
        </w:rPr>
        <w:t>assigned to a group on Monday 13</w:t>
      </w:r>
      <w:r w:rsidRPr="003A2232">
        <w:rPr>
          <w:b/>
          <w:color w:val="FF0000"/>
          <w:vertAlign w:val="superscript"/>
        </w:rPr>
        <w:t>th</w:t>
      </w:r>
      <w:r w:rsidR="003A2232">
        <w:rPr>
          <w:b/>
          <w:color w:val="FF0000"/>
        </w:rPr>
        <w:t xml:space="preserve"> of Jan</w:t>
      </w:r>
      <w:r>
        <w:rPr>
          <w:b/>
          <w:color w:val="FF0000"/>
        </w:rPr>
        <w:t>!!</w:t>
      </w:r>
    </w:p>
    <w:p w:rsidR="006C35A2" w:rsidRPr="006C35A2" w:rsidRDefault="006C35A2" w:rsidP="006C35A2">
      <w:pPr>
        <w:rPr>
          <w:lang w:eastAsia="pl-PL" w:bidi="he-IL"/>
        </w:rPr>
      </w:pPr>
    </w:p>
    <w:p w:rsidR="005228FB" w:rsidRPr="00C52D40" w:rsidRDefault="005228FB" w:rsidP="009B7875">
      <w:pPr>
        <w:pStyle w:val="Subtitle"/>
        <w:jc w:val="both"/>
        <w:rPr>
          <w:b/>
          <w:lang w:val="en-GB"/>
        </w:rPr>
      </w:pPr>
      <w:r w:rsidRPr="00C52D40">
        <w:rPr>
          <w:b/>
          <w:lang w:val="en-GB"/>
        </w:rPr>
        <w:t>Techniques/resources:</w:t>
      </w:r>
    </w:p>
    <w:p w:rsidR="005228FB" w:rsidRPr="00F947DE" w:rsidRDefault="005228FB" w:rsidP="009B7875">
      <w:pPr>
        <w:jc w:val="both"/>
        <w:rPr>
          <w:b/>
        </w:rPr>
      </w:pPr>
      <w:r w:rsidRPr="00F947DE">
        <w:rPr>
          <w:b/>
        </w:rPr>
        <w:t xml:space="preserve">Solution of all the above tasks will require </w:t>
      </w:r>
      <w:r>
        <w:rPr>
          <w:b/>
        </w:rPr>
        <w:t>using Windows machines at home.</w:t>
      </w:r>
    </w:p>
    <w:p w:rsidR="005228FB" w:rsidRPr="00F947DE" w:rsidRDefault="005228FB" w:rsidP="009B7875">
      <w:pPr>
        <w:jc w:val="both"/>
        <w:rPr>
          <w:b/>
        </w:rPr>
      </w:pPr>
    </w:p>
    <w:p w:rsidR="005228FB" w:rsidRPr="00FC7741" w:rsidRDefault="005228FB" w:rsidP="009B7875">
      <w:pPr>
        <w:pStyle w:val="Subtitle"/>
        <w:jc w:val="both"/>
        <w:rPr>
          <w:rStyle w:val="Strong"/>
          <w:lang w:val="en-GB"/>
        </w:rPr>
      </w:pPr>
      <w:r w:rsidRPr="00FC7741">
        <w:rPr>
          <w:rStyle w:val="Strong"/>
          <w:lang w:val="en-GB"/>
        </w:rPr>
        <w:t>Marking:</w:t>
      </w:r>
    </w:p>
    <w:p w:rsidR="005100D1" w:rsidRDefault="005228FB" w:rsidP="005100D1">
      <w:pPr>
        <w:jc w:val="both"/>
        <w:rPr>
          <w:b/>
        </w:rPr>
      </w:pPr>
      <w:r w:rsidRPr="00F947DE">
        <w:rPr>
          <w:b/>
        </w:rPr>
        <w:t xml:space="preserve">The solutions will be marking in the range 0-100%. </w:t>
      </w:r>
      <w:r w:rsidR="005100D1">
        <w:rPr>
          <w:b/>
        </w:rPr>
        <w:t>Print the marking sheet provided on Teachmat as you will be marked in the labs. Please indicate in the marking sheet which tasks have you accomplished.</w:t>
      </w:r>
    </w:p>
    <w:p w:rsidR="005228FB" w:rsidRPr="00F947DE" w:rsidRDefault="005228FB" w:rsidP="009B7875">
      <w:pPr>
        <w:jc w:val="both"/>
        <w:rPr>
          <w:b/>
        </w:rPr>
      </w:pPr>
    </w:p>
    <w:p w:rsidR="005228FB" w:rsidRPr="00C52D40" w:rsidRDefault="005228FB" w:rsidP="009B7875">
      <w:pPr>
        <w:pStyle w:val="Subtitle"/>
        <w:jc w:val="both"/>
        <w:rPr>
          <w:b/>
          <w:lang w:val="en-GB"/>
        </w:rPr>
      </w:pPr>
      <w:r w:rsidRPr="00C52D40">
        <w:rPr>
          <w:b/>
          <w:lang w:val="en-GB"/>
        </w:rPr>
        <w:t>Deadline:</w:t>
      </w:r>
    </w:p>
    <w:p w:rsidR="005228FB" w:rsidRPr="005228FB" w:rsidRDefault="005228FB" w:rsidP="009B7875">
      <w:pPr>
        <w:jc w:val="both"/>
        <w:rPr>
          <w:b/>
        </w:rPr>
      </w:pPr>
      <w:r w:rsidRPr="00F947DE">
        <w:rPr>
          <w:b/>
        </w:rPr>
        <w:t>The solution</w:t>
      </w:r>
      <w:r>
        <w:rPr>
          <w:b/>
        </w:rPr>
        <w:t xml:space="preserve">s should be delivered within </w:t>
      </w:r>
      <w:r w:rsidR="006C35A2">
        <w:rPr>
          <w:b/>
          <w:u w:val="single"/>
        </w:rPr>
        <w:t>one week</w:t>
      </w:r>
      <w:r w:rsidRPr="00F947DE">
        <w:rPr>
          <w:b/>
        </w:rPr>
        <w:t xml:space="preserve"> from the lab date.</w:t>
      </w:r>
    </w:p>
    <w:sectPr w:rsidR="005228FB" w:rsidRPr="005228FB" w:rsidSect="0020250A">
      <w:footerReference w:type="even" r:id="rId8"/>
      <w:footerReference w:type="default" r:id="rId9"/>
      <w:pgSz w:w="11906" w:h="16838" w:code="9"/>
      <w:pgMar w:top="1134" w:right="1134" w:bottom="1134" w:left="1134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629" w:rsidRDefault="004E1629">
      <w:r>
        <w:separator/>
      </w:r>
    </w:p>
  </w:endnote>
  <w:endnote w:type="continuationSeparator" w:id="0">
    <w:p w:rsidR="004E1629" w:rsidRDefault="004E1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6FA" w:rsidRDefault="003576FA" w:rsidP="001D79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76FA" w:rsidRDefault="003576FA" w:rsidP="002A0C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6FA" w:rsidRDefault="003576FA" w:rsidP="001D79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7F8A">
      <w:rPr>
        <w:rStyle w:val="PageNumber"/>
        <w:noProof/>
      </w:rPr>
      <w:t>1</w:t>
    </w:r>
    <w:r>
      <w:rPr>
        <w:rStyle w:val="PageNumber"/>
      </w:rPr>
      <w:fldChar w:fldCharType="end"/>
    </w:r>
  </w:p>
  <w:p w:rsidR="003576FA" w:rsidRPr="002A0C88" w:rsidRDefault="003576FA" w:rsidP="002A0C88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629" w:rsidRDefault="004E1629">
      <w:r>
        <w:separator/>
      </w:r>
    </w:p>
  </w:footnote>
  <w:footnote w:type="continuationSeparator" w:id="0">
    <w:p w:rsidR="004E1629" w:rsidRDefault="004E1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8241E"/>
    <w:multiLevelType w:val="hybridMultilevel"/>
    <w:tmpl w:val="4D344620"/>
    <w:lvl w:ilvl="0" w:tplc="E0DE63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C4B4A6C2">
      <w:start w:val="1"/>
      <w:numFmt w:val="lowerLetter"/>
      <w:lvlText w:val="%2."/>
      <w:lvlJc w:val="left"/>
      <w:pPr>
        <w:ind w:left="1785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41C3A0C"/>
    <w:multiLevelType w:val="multilevel"/>
    <w:tmpl w:val="6A6E8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86F01CA"/>
    <w:multiLevelType w:val="hybridMultilevel"/>
    <w:tmpl w:val="7DF4856C"/>
    <w:lvl w:ilvl="0" w:tplc="0D9EA8AC">
      <w:start w:val="1"/>
      <w:numFmt w:val="lowerLetter"/>
      <w:lvlText w:val="%1."/>
      <w:lvlJc w:val="left"/>
      <w:pPr>
        <w:ind w:left="1764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2484" w:hanging="360"/>
      </w:pPr>
    </w:lvl>
    <w:lvl w:ilvl="2" w:tplc="0415001B" w:tentative="1">
      <w:start w:val="1"/>
      <w:numFmt w:val="lowerRoman"/>
      <w:lvlText w:val="%3."/>
      <w:lvlJc w:val="right"/>
      <w:pPr>
        <w:ind w:left="3204" w:hanging="180"/>
      </w:pPr>
    </w:lvl>
    <w:lvl w:ilvl="3" w:tplc="0415000F" w:tentative="1">
      <w:start w:val="1"/>
      <w:numFmt w:val="decimal"/>
      <w:lvlText w:val="%4."/>
      <w:lvlJc w:val="left"/>
      <w:pPr>
        <w:ind w:left="3924" w:hanging="360"/>
      </w:pPr>
    </w:lvl>
    <w:lvl w:ilvl="4" w:tplc="04150019" w:tentative="1">
      <w:start w:val="1"/>
      <w:numFmt w:val="lowerLetter"/>
      <w:lvlText w:val="%5."/>
      <w:lvlJc w:val="left"/>
      <w:pPr>
        <w:ind w:left="4644" w:hanging="360"/>
      </w:pPr>
    </w:lvl>
    <w:lvl w:ilvl="5" w:tplc="0415001B" w:tentative="1">
      <w:start w:val="1"/>
      <w:numFmt w:val="lowerRoman"/>
      <w:lvlText w:val="%6."/>
      <w:lvlJc w:val="right"/>
      <w:pPr>
        <w:ind w:left="5364" w:hanging="180"/>
      </w:pPr>
    </w:lvl>
    <w:lvl w:ilvl="6" w:tplc="0415000F" w:tentative="1">
      <w:start w:val="1"/>
      <w:numFmt w:val="decimal"/>
      <w:lvlText w:val="%7."/>
      <w:lvlJc w:val="left"/>
      <w:pPr>
        <w:ind w:left="6084" w:hanging="360"/>
      </w:pPr>
    </w:lvl>
    <w:lvl w:ilvl="7" w:tplc="04150019" w:tentative="1">
      <w:start w:val="1"/>
      <w:numFmt w:val="lowerLetter"/>
      <w:lvlText w:val="%8."/>
      <w:lvlJc w:val="left"/>
      <w:pPr>
        <w:ind w:left="6804" w:hanging="360"/>
      </w:pPr>
    </w:lvl>
    <w:lvl w:ilvl="8" w:tplc="0415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3" w15:restartNumberingAfterBreak="0">
    <w:nsid w:val="2600793A"/>
    <w:multiLevelType w:val="hybridMultilevel"/>
    <w:tmpl w:val="DA14AD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C2C53"/>
    <w:multiLevelType w:val="hybridMultilevel"/>
    <w:tmpl w:val="92E4DF8A"/>
    <w:lvl w:ilvl="0" w:tplc="32984AB8">
      <w:start w:val="1"/>
      <w:numFmt w:val="lowerLetter"/>
      <w:lvlText w:val="%1."/>
      <w:lvlJc w:val="left"/>
      <w:pPr>
        <w:ind w:left="741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61" w:hanging="360"/>
      </w:pPr>
    </w:lvl>
    <w:lvl w:ilvl="2" w:tplc="0415001B" w:tentative="1">
      <w:start w:val="1"/>
      <w:numFmt w:val="lowerRoman"/>
      <w:lvlText w:val="%3."/>
      <w:lvlJc w:val="right"/>
      <w:pPr>
        <w:ind w:left="2181" w:hanging="180"/>
      </w:pPr>
    </w:lvl>
    <w:lvl w:ilvl="3" w:tplc="0415000F" w:tentative="1">
      <w:start w:val="1"/>
      <w:numFmt w:val="decimal"/>
      <w:lvlText w:val="%4."/>
      <w:lvlJc w:val="left"/>
      <w:pPr>
        <w:ind w:left="2901" w:hanging="360"/>
      </w:pPr>
    </w:lvl>
    <w:lvl w:ilvl="4" w:tplc="04150019" w:tentative="1">
      <w:start w:val="1"/>
      <w:numFmt w:val="lowerLetter"/>
      <w:lvlText w:val="%5."/>
      <w:lvlJc w:val="left"/>
      <w:pPr>
        <w:ind w:left="3621" w:hanging="360"/>
      </w:pPr>
    </w:lvl>
    <w:lvl w:ilvl="5" w:tplc="0415001B" w:tentative="1">
      <w:start w:val="1"/>
      <w:numFmt w:val="lowerRoman"/>
      <w:lvlText w:val="%6."/>
      <w:lvlJc w:val="right"/>
      <w:pPr>
        <w:ind w:left="4341" w:hanging="180"/>
      </w:pPr>
    </w:lvl>
    <w:lvl w:ilvl="6" w:tplc="0415000F" w:tentative="1">
      <w:start w:val="1"/>
      <w:numFmt w:val="decimal"/>
      <w:lvlText w:val="%7."/>
      <w:lvlJc w:val="left"/>
      <w:pPr>
        <w:ind w:left="5061" w:hanging="360"/>
      </w:pPr>
    </w:lvl>
    <w:lvl w:ilvl="7" w:tplc="04150019" w:tentative="1">
      <w:start w:val="1"/>
      <w:numFmt w:val="lowerLetter"/>
      <w:lvlText w:val="%8."/>
      <w:lvlJc w:val="left"/>
      <w:pPr>
        <w:ind w:left="5781" w:hanging="360"/>
      </w:pPr>
    </w:lvl>
    <w:lvl w:ilvl="8" w:tplc="0415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5" w15:restartNumberingAfterBreak="0">
    <w:nsid w:val="306F3C37"/>
    <w:multiLevelType w:val="hybridMultilevel"/>
    <w:tmpl w:val="89E6C2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522AC"/>
    <w:multiLevelType w:val="hybridMultilevel"/>
    <w:tmpl w:val="A9A6D6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E4C39"/>
    <w:multiLevelType w:val="hybridMultilevel"/>
    <w:tmpl w:val="D1DEDC9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84093"/>
    <w:multiLevelType w:val="hybridMultilevel"/>
    <w:tmpl w:val="589023A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C23363"/>
    <w:multiLevelType w:val="multilevel"/>
    <w:tmpl w:val="39165DF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F790B65"/>
    <w:multiLevelType w:val="hybridMultilevel"/>
    <w:tmpl w:val="BA42EB8E"/>
    <w:lvl w:ilvl="0" w:tplc="5FB07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4D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26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03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9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88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03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1C2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3A4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C20B4A"/>
    <w:multiLevelType w:val="hybridMultilevel"/>
    <w:tmpl w:val="FD32F97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30AE0"/>
    <w:multiLevelType w:val="multilevel"/>
    <w:tmpl w:val="D00C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45C27"/>
    <w:multiLevelType w:val="hybridMultilevel"/>
    <w:tmpl w:val="8DFEF0E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3AC620C"/>
    <w:multiLevelType w:val="hybridMultilevel"/>
    <w:tmpl w:val="8182E9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53533"/>
    <w:multiLevelType w:val="multilevel"/>
    <w:tmpl w:val="E26E19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B4CB2"/>
    <w:multiLevelType w:val="hybridMultilevel"/>
    <w:tmpl w:val="82EAEC0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3"/>
  </w:num>
  <w:num w:numId="6">
    <w:abstractNumId w:val="1"/>
  </w:num>
  <w:num w:numId="7">
    <w:abstractNumId w:val="16"/>
  </w:num>
  <w:num w:numId="8">
    <w:abstractNumId w:val="7"/>
  </w:num>
  <w:num w:numId="9">
    <w:abstractNumId w:val="14"/>
  </w:num>
  <w:num w:numId="10">
    <w:abstractNumId w:val="11"/>
  </w:num>
  <w:num w:numId="11">
    <w:abstractNumId w:val="10"/>
  </w:num>
  <w:num w:numId="12">
    <w:abstractNumId w:val="6"/>
  </w:num>
  <w:num w:numId="13">
    <w:abstractNumId w:val="9"/>
  </w:num>
  <w:num w:numId="14">
    <w:abstractNumId w:val="4"/>
  </w:num>
  <w:num w:numId="15">
    <w:abstractNumId w:val="5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39"/>
    <w:rsid w:val="00082A3D"/>
    <w:rsid w:val="000C2167"/>
    <w:rsid w:val="000F7EBA"/>
    <w:rsid w:val="00114183"/>
    <w:rsid w:val="00124EC5"/>
    <w:rsid w:val="0014369C"/>
    <w:rsid w:val="00143EDB"/>
    <w:rsid w:val="00146BE0"/>
    <w:rsid w:val="00186634"/>
    <w:rsid w:val="001A0CC6"/>
    <w:rsid w:val="001B07F4"/>
    <w:rsid w:val="001C01E3"/>
    <w:rsid w:val="001C6331"/>
    <w:rsid w:val="001D79C3"/>
    <w:rsid w:val="0020250A"/>
    <w:rsid w:val="00224961"/>
    <w:rsid w:val="00240D41"/>
    <w:rsid w:val="00290857"/>
    <w:rsid w:val="00295347"/>
    <w:rsid w:val="002A0C88"/>
    <w:rsid w:val="002A7F9C"/>
    <w:rsid w:val="002C088F"/>
    <w:rsid w:val="002F3A14"/>
    <w:rsid w:val="003576FA"/>
    <w:rsid w:val="00393982"/>
    <w:rsid w:val="003A2232"/>
    <w:rsid w:val="003A7CC6"/>
    <w:rsid w:val="003E5C71"/>
    <w:rsid w:val="003F06E2"/>
    <w:rsid w:val="00415EEA"/>
    <w:rsid w:val="004219C5"/>
    <w:rsid w:val="00423DAA"/>
    <w:rsid w:val="00426CBE"/>
    <w:rsid w:val="0044479F"/>
    <w:rsid w:val="004947AA"/>
    <w:rsid w:val="004A2218"/>
    <w:rsid w:val="004A6C78"/>
    <w:rsid w:val="004E1629"/>
    <w:rsid w:val="005100D1"/>
    <w:rsid w:val="005228FB"/>
    <w:rsid w:val="005B4BEA"/>
    <w:rsid w:val="005B6E80"/>
    <w:rsid w:val="005D0511"/>
    <w:rsid w:val="005D1351"/>
    <w:rsid w:val="005D3DDC"/>
    <w:rsid w:val="006C35A2"/>
    <w:rsid w:val="006C79C8"/>
    <w:rsid w:val="006E58C5"/>
    <w:rsid w:val="00791783"/>
    <w:rsid w:val="007A0D77"/>
    <w:rsid w:val="007B3AE1"/>
    <w:rsid w:val="00820166"/>
    <w:rsid w:val="0084307F"/>
    <w:rsid w:val="00847CC0"/>
    <w:rsid w:val="00852CF5"/>
    <w:rsid w:val="00861EEF"/>
    <w:rsid w:val="00863189"/>
    <w:rsid w:val="0087144F"/>
    <w:rsid w:val="008E4BF5"/>
    <w:rsid w:val="008F6172"/>
    <w:rsid w:val="0097216D"/>
    <w:rsid w:val="009B7875"/>
    <w:rsid w:val="00A2051C"/>
    <w:rsid w:val="00A43C80"/>
    <w:rsid w:val="00A73D84"/>
    <w:rsid w:val="00A7675A"/>
    <w:rsid w:val="00A964BD"/>
    <w:rsid w:val="00AB7F8A"/>
    <w:rsid w:val="00AD3A3B"/>
    <w:rsid w:val="00AE25FB"/>
    <w:rsid w:val="00AF2F8E"/>
    <w:rsid w:val="00AF62D7"/>
    <w:rsid w:val="00AF7036"/>
    <w:rsid w:val="00B47153"/>
    <w:rsid w:val="00B77E59"/>
    <w:rsid w:val="00B803DF"/>
    <w:rsid w:val="00B85B79"/>
    <w:rsid w:val="00B96317"/>
    <w:rsid w:val="00BF2919"/>
    <w:rsid w:val="00CA08C1"/>
    <w:rsid w:val="00CB32FA"/>
    <w:rsid w:val="00CB6C8B"/>
    <w:rsid w:val="00CE145A"/>
    <w:rsid w:val="00CE74D2"/>
    <w:rsid w:val="00D54D8D"/>
    <w:rsid w:val="00D63713"/>
    <w:rsid w:val="00D81EBB"/>
    <w:rsid w:val="00D93A39"/>
    <w:rsid w:val="00DB03FC"/>
    <w:rsid w:val="00E43E0E"/>
    <w:rsid w:val="00E66F00"/>
    <w:rsid w:val="00EC5034"/>
    <w:rsid w:val="00F23964"/>
    <w:rsid w:val="00F43241"/>
    <w:rsid w:val="00F57207"/>
    <w:rsid w:val="00F80C32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51CE4E-01DD-4961-BB5B-947F66E8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78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847C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qFormat/>
    <w:rsid w:val="006E58C5"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666699"/>
    </w:rPr>
  </w:style>
  <w:style w:type="paragraph" w:styleId="Heading3">
    <w:name w:val="heading 3"/>
    <w:basedOn w:val="Normal"/>
    <w:qFormat/>
    <w:rsid w:val="006E58C5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CC0000"/>
      <w:sz w:val="18"/>
      <w:szCs w:val="18"/>
    </w:rPr>
  </w:style>
  <w:style w:type="paragraph" w:styleId="Heading4">
    <w:name w:val="heading 4"/>
    <w:basedOn w:val="Normal"/>
    <w:qFormat/>
    <w:rsid w:val="006E58C5"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CC00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E58C5"/>
    <w:rPr>
      <w:color w:val="000080"/>
      <w:u w:val="single"/>
    </w:rPr>
  </w:style>
  <w:style w:type="paragraph" w:styleId="NormalWeb">
    <w:name w:val="Normal (Web)"/>
    <w:basedOn w:val="Normal"/>
    <w:rsid w:val="006E58C5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E58C5"/>
    <w:rPr>
      <w:b/>
      <w:bCs/>
    </w:rPr>
  </w:style>
  <w:style w:type="paragraph" w:customStyle="1" w:styleId="treb">
    <w:name w:val="treb"/>
    <w:basedOn w:val="Normal"/>
    <w:rsid w:val="006E58C5"/>
    <w:pPr>
      <w:spacing w:before="100" w:beforeAutospacing="1" w:after="100" w:afterAutospacing="1"/>
    </w:pPr>
    <w:rPr>
      <w:rFonts w:ascii="Trebuchet MS" w:hAnsi="Trebuchet MS"/>
      <w:color w:val="000000"/>
      <w:sz w:val="20"/>
      <w:szCs w:val="20"/>
    </w:rPr>
  </w:style>
  <w:style w:type="paragraph" w:customStyle="1" w:styleId="treb-sub-ttl">
    <w:name w:val="treb-sub-ttl"/>
    <w:basedOn w:val="Normal"/>
    <w:rsid w:val="006E58C5"/>
    <w:pPr>
      <w:spacing w:before="100" w:beforeAutospacing="1" w:after="100" w:afterAutospacing="1"/>
    </w:pPr>
    <w:rPr>
      <w:rFonts w:ascii="Trebuchet MS" w:hAnsi="Trebuchet MS"/>
      <w:color w:val="000000"/>
      <w:sz w:val="27"/>
      <w:szCs w:val="27"/>
    </w:rPr>
  </w:style>
  <w:style w:type="character" w:customStyle="1" w:styleId="treb1">
    <w:name w:val="treb1"/>
    <w:basedOn w:val="DefaultParagraphFont"/>
    <w:rsid w:val="006E58C5"/>
    <w:rPr>
      <w:rFonts w:ascii="Trebuchet MS" w:hAnsi="Trebuchet MS" w:hint="default"/>
      <w:color w:val="000000"/>
      <w:sz w:val="20"/>
      <w:szCs w:val="20"/>
    </w:rPr>
  </w:style>
  <w:style w:type="character" w:customStyle="1" w:styleId="arial12-bl-ul1">
    <w:name w:val="arial12-bl-ul1"/>
    <w:basedOn w:val="DefaultParagraphFont"/>
    <w:rsid w:val="006E58C5"/>
    <w:rPr>
      <w:rFonts w:ascii="Arial" w:hAnsi="Arial" w:cs="Arial" w:hint="default"/>
      <w:b/>
      <w:bCs/>
      <w:color w:val="6666FF"/>
      <w:sz w:val="16"/>
      <w:szCs w:val="16"/>
      <w:u w:val="single"/>
    </w:rPr>
  </w:style>
  <w:style w:type="character" w:customStyle="1" w:styleId="arial-body-bold-red1">
    <w:name w:val="arial-body-bold-red1"/>
    <w:basedOn w:val="DefaultParagraphFont"/>
    <w:rsid w:val="006E58C5"/>
    <w:rPr>
      <w:rFonts w:ascii="Arial" w:hAnsi="Arial" w:cs="Arial" w:hint="default"/>
      <w:b/>
      <w:bCs/>
      <w:color w:val="FF0000"/>
      <w:sz w:val="16"/>
      <w:szCs w:val="16"/>
    </w:rPr>
  </w:style>
  <w:style w:type="character" w:customStyle="1" w:styleId="arial-bold-red-heading1">
    <w:name w:val="arial-bold-red-heading1"/>
    <w:basedOn w:val="DefaultParagraphFont"/>
    <w:rsid w:val="006E58C5"/>
    <w:rPr>
      <w:rFonts w:ascii="Arial" w:hAnsi="Arial" w:cs="Arial" w:hint="default"/>
      <w:b/>
      <w:bCs/>
      <w:color w:val="FF0000"/>
      <w:sz w:val="18"/>
      <w:szCs w:val="18"/>
    </w:rPr>
  </w:style>
  <w:style w:type="character" w:customStyle="1" w:styleId="arial14dkredbold1">
    <w:name w:val="arial14dkredbold1"/>
    <w:basedOn w:val="DefaultParagraphFont"/>
    <w:rsid w:val="006E58C5"/>
    <w:rPr>
      <w:rFonts w:ascii="Arial" w:hAnsi="Arial" w:cs="Arial" w:hint="default"/>
      <w:b/>
      <w:bCs/>
      <w:color w:val="CC0000"/>
      <w:sz w:val="18"/>
      <w:szCs w:val="18"/>
    </w:rPr>
  </w:style>
  <w:style w:type="character" w:customStyle="1" w:styleId="verd-xsm1">
    <w:name w:val="verd-xsm1"/>
    <w:basedOn w:val="DefaultParagraphFont"/>
    <w:rsid w:val="006E58C5"/>
    <w:rPr>
      <w:rFonts w:ascii="Verdana" w:hAnsi="Verdana" w:hint="default"/>
      <w:color w:val="000000"/>
      <w:sz w:val="13"/>
      <w:szCs w:val="13"/>
    </w:rPr>
  </w:style>
  <w:style w:type="character" w:styleId="Emphasis">
    <w:name w:val="Emphasis"/>
    <w:basedOn w:val="DefaultParagraphFont"/>
    <w:qFormat/>
    <w:rsid w:val="006E58C5"/>
    <w:rPr>
      <w:i/>
      <w:iCs/>
    </w:rPr>
  </w:style>
  <w:style w:type="paragraph" w:customStyle="1" w:styleId="arial-body">
    <w:name w:val="arial-body"/>
    <w:basedOn w:val="Normal"/>
    <w:rsid w:val="006E58C5"/>
    <w:pPr>
      <w:spacing w:before="100" w:beforeAutospacing="1" w:after="100" w:afterAutospacing="1"/>
    </w:pPr>
    <w:rPr>
      <w:rFonts w:ascii="Arial" w:hAnsi="Arial" w:cs="Arial"/>
      <w:color w:val="333333"/>
      <w:sz w:val="16"/>
      <w:szCs w:val="16"/>
    </w:rPr>
  </w:style>
  <w:style w:type="paragraph" w:customStyle="1" w:styleId="verdanabody">
    <w:name w:val="verdanabody"/>
    <w:basedOn w:val="Normal"/>
    <w:rsid w:val="006E58C5"/>
    <w:pPr>
      <w:spacing w:before="100" w:beforeAutospacing="1" w:after="100" w:afterAutospacing="1"/>
    </w:pPr>
    <w:rPr>
      <w:rFonts w:ascii="Verdana" w:hAnsi="Verdana"/>
      <w:color w:val="333333"/>
      <w:sz w:val="13"/>
      <w:szCs w:val="13"/>
    </w:rPr>
  </w:style>
  <w:style w:type="paragraph" w:customStyle="1" w:styleId="a-b-1">
    <w:name w:val="a-b-1"/>
    <w:basedOn w:val="Normal"/>
    <w:rsid w:val="006E58C5"/>
    <w:pPr>
      <w:spacing w:before="100" w:beforeAutospacing="1" w:after="100" w:afterAutospacing="1" w:line="236" w:lineRule="atLeast"/>
    </w:pPr>
    <w:rPr>
      <w:rFonts w:ascii="Arial" w:hAnsi="Arial" w:cs="Arial"/>
      <w:sz w:val="16"/>
      <w:szCs w:val="16"/>
    </w:rPr>
  </w:style>
  <w:style w:type="paragraph" w:customStyle="1" w:styleId="verd-xsm">
    <w:name w:val="verd-xsm"/>
    <w:basedOn w:val="Normal"/>
    <w:rsid w:val="006E58C5"/>
    <w:pPr>
      <w:spacing w:before="100" w:beforeAutospacing="1" w:after="100" w:afterAutospacing="1"/>
    </w:pPr>
    <w:rPr>
      <w:rFonts w:ascii="Verdana" w:hAnsi="Verdana"/>
      <w:color w:val="000000"/>
      <w:sz w:val="13"/>
      <w:szCs w:val="13"/>
    </w:rPr>
  </w:style>
  <w:style w:type="character" w:customStyle="1" w:styleId="pagetitle1">
    <w:name w:val="pagetitle1"/>
    <w:basedOn w:val="DefaultParagraphFont"/>
    <w:rsid w:val="006E58C5"/>
    <w:rPr>
      <w:rFonts w:ascii="Arial" w:hAnsi="Arial" w:cs="Arial" w:hint="default"/>
      <w:b/>
      <w:bCs/>
      <w:color w:val="666699"/>
      <w:sz w:val="18"/>
      <w:szCs w:val="18"/>
    </w:rPr>
  </w:style>
  <w:style w:type="character" w:customStyle="1" w:styleId="tahsmbold1">
    <w:name w:val="tahsmbold1"/>
    <w:basedOn w:val="DefaultParagraphFont"/>
    <w:rsid w:val="006E58C5"/>
    <w:rPr>
      <w:rFonts w:ascii="Tahoma" w:hAnsi="Tahoma" w:cs="Tahoma" w:hint="default"/>
      <w:b/>
      <w:bCs/>
      <w:color w:val="FF0000"/>
      <w:sz w:val="13"/>
      <w:szCs w:val="13"/>
    </w:rPr>
  </w:style>
  <w:style w:type="character" w:customStyle="1" w:styleId="yellhl1">
    <w:name w:val="yellhl1"/>
    <w:basedOn w:val="DefaultParagraphFont"/>
    <w:rsid w:val="006E58C5"/>
    <w:rPr>
      <w:shd w:val="clear" w:color="auto" w:fill="FFFF00"/>
    </w:rPr>
  </w:style>
  <w:style w:type="paragraph" w:styleId="Header">
    <w:name w:val="header"/>
    <w:basedOn w:val="Normal"/>
    <w:rsid w:val="002A0C8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A0C8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A0C88"/>
  </w:style>
  <w:style w:type="character" w:styleId="FollowedHyperlink">
    <w:name w:val="FollowedHyperlink"/>
    <w:basedOn w:val="DefaultParagraphFont"/>
    <w:rsid w:val="000F7EB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54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4D8D"/>
    <w:rPr>
      <w:rFonts w:ascii="Tahoma" w:hAnsi="Tahoma" w:cs="Tahoma"/>
      <w:sz w:val="16"/>
      <w:szCs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847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EC50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EC50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5034"/>
    <w:rPr>
      <w:lang w:val="en-GB" w:eastAsia="en-GB"/>
    </w:rPr>
  </w:style>
  <w:style w:type="character" w:styleId="FootnoteReference">
    <w:name w:val="footnote reference"/>
    <w:basedOn w:val="DefaultParagraphFont"/>
    <w:uiPriority w:val="99"/>
    <w:rsid w:val="00EC5034"/>
    <w:rPr>
      <w:vertAlign w:val="superscript"/>
    </w:rPr>
  </w:style>
  <w:style w:type="paragraph" w:customStyle="1" w:styleId="Wykadowca">
    <w:name w:val="Wykładowca"/>
    <w:basedOn w:val="Normal"/>
    <w:rsid w:val="004A6C78"/>
    <w:rPr>
      <w:rFonts w:ascii="Century Gothic" w:hAnsi="Century Gothic" w:cs="Century Gothic"/>
      <w:sz w:val="18"/>
      <w:szCs w:val="18"/>
      <w:lang w:val="pl-PL" w:eastAsia="pl-PL" w:bidi="pl-PL"/>
    </w:rPr>
  </w:style>
  <w:style w:type="paragraph" w:styleId="Subtitle">
    <w:name w:val="Subtitle"/>
    <w:basedOn w:val="Normal"/>
    <w:next w:val="Normal"/>
    <w:link w:val="SubtitleChar"/>
    <w:qFormat/>
    <w:rsid w:val="004A6C78"/>
    <w:pPr>
      <w:spacing w:after="60" w:line="312" w:lineRule="auto"/>
      <w:jc w:val="center"/>
      <w:outlineLvl w:val="1"/>
    </w:pPr>
    <w:rPr>
      <w:rFonts w:ascii="Cambria" w:eastAsia="PMingLiU" w:hAnsi="Cambria"/>
      <w:lang w:val="pl-PL" w:eastAsia="pl-PL" w:bidi="he-IL"/>
    </w:rPr>
  </w:style>
  <w:style w:type="character" w:customStyle="1" w:styleId="SubtitleChar">
    <w:name w:val="Subtitle Char"/>
    <w:basedOn w:val="DefaultParagraphFont"/>
    <w:link w:val="Subtitle"/>
    <w:rsid w:val="004A6C78"/>
    <w:rPr>
      <w:rFonts w:ascii="Cambria" w:eastAsia="PMingLiU" w:hAnsi="Cambria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484">
              <w:marLeft w:val="0"/>
              <w:marRight w:val="0"/>
              <w:marTop w:val="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1644">
                  <w:marLeft w:val="0"/>
                  <w:marRight w:val="0"/>
                  <w:marTop w:val="52"/>
                  <w:marBottom w:val="0"/>
                  <w:divBdr>
                    <w:top w:val="single" w:sz="4" w:space="7" w:color="90A7A1"/>
                    <w:left w:val="single" w:sz="4" w:space="7" w:color="90A7A1"/>
                    <w:bottom w:val="single" w:sz="4" w:space="7" w:color="90A7A1"/>
                    <w:right w:val="single" w:sz="4" w:space="7" w:color="90A7A1"/>
                  </w:divBdr>
                  <w:divsChild>
                    <w:div w:id="1522083460">
                      <w:marLeft w:val="0"/>
                      <w:marRight w:val="0"/>
                      <w:marTop w:val="0"/>
                      <w:marBottom w:val="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9349">
                          <w:marLeft w:val="0"/>
                          <w:marRight w:val="0"/>
                          <w:marTop w:val="20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7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66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54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4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7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93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7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1900">
              <w:marLeft w:val="0"/>
              <w:marRight w:val="0"/>
              <w:marTop w:val="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0914">
                  <w:marLeft w:val="0"/>
                  <w:marRight w:val="0"/>
                  <w:marTop w:val="52"/>
                  <w:marBottom w:val="0"/>
                  <w:divBdr>
                    <w:top w:val="single" w:sz="4" w:space="7" w:color="90A7A1"/>
                    <w:left w:val="single" w:sz="4" w:space="7" w:color="90A7A1"/>
                    <w:bottom w:val="single" w:sz="4" w:space="7" w:color="90A7A1"/>
                    <w:right w:val="single" w:sz="4" w:space="7" w:color="90A7A1"/>
                  </w:divBdr>
                  <w:divsChild>
                    <w:div w:id="335037754">
                      <w:marLeft w:val="0"/>
                      <w:marRight w:val="0"/>
                      <w:marTop w:val="0"/>
                      <w:marBottom w:val="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33380">
                          <w:marLeft w:val="0"/>
                          <w:marRight w:val="0"/>
                          <w:marTop w:val="20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6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5137">
              <w:marLeft w:val="0"/>
              <w:marRight w:val="0"/>
              <w:marTop w:val="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516">
                  <w:marLeft w:val="0"/>
                  <w:marRight w:val="0"/>
                  <w:marTop w:val="52"/>
                  <w:marBottom w:val="0"/>
                  <w:divBdr>
                    <w:top w:val="single" w:sz="4" w:space="7" w:color="90A7A1"/>
                    <w:left w:val="single" w:sz="4" w:space="7" w:color="90A7A1"/>
                    <w:bottom w:val="single" w:sz="4" w:space="7" w:color="90A7A1"/>
                    <w:right w:val="single" w:sz="4" w:space="7" w:color="90A7A1"/>
                  </w:divBdr>
                  <w:divsChild>
                    <w:div w:id="536041435">
                      <w:marLeft w:val="0"/>
                      <w:marRight w:val="0"/>
                      <w:marTop w:val="0"/>
                      <w:marBottom w:val="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8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956894">
                          <w:marLeft w:val="0"/>
                          <w:marRight w:val="0"/>
                          <w:marTop w:val="20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59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5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B3B9C-C8F7-4031-8201-03EABC16F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 you have been told already, Phishing is an Identity Theft attack performed when someone assumes the identity of a legitimate company/individual</vt:lpstr>
      <vt:lpstr>As you have been told already, Phishing is an Identity Theft attack performed when someone assumes the identity of a legitimate company/individual</vt:lpstr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you have been told already, Phishing is an Identity Theft attack performed when someone assumes the identity of a legitimate company/individual</dc:title>
  <dc:creator>dim</dc:creator>
  <cp:lastModifiedBy>Usman Basharat</cp:lastModifiedBy>
  <cp:revision>2</cp:revision>
  <cp:lastPrinted>2006-10-09T11:37:00Z</cp:lastPrinted>
  <dcterms:created xsi:type="dcterms:W3CDTF">2017-01-16T14:02:00Z</dcterms:created>
  <dcterms:modified xsi:type="dcterms:W3CDTF">2017-01-16T14:02:00Z</dcterms:modified>
</cp:coreProperties>
</file>