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Pr="00694194" w:rsidRDefault="00A4508C" w:rsidP="005F2884">
      <w:pPr>
        <w:spacing w:line="240" w:lineRule="auto"/>
        <w:rPr>
          <w:rFonts w:cstheme="minorHAnsi"/>
        </w:rPr>
      </w:pPr>
      <w:bookmarkStart w:id="0" w:name="_GoBack"/>
      <w:bookmarkEnd w:id="0"/>
      <w:r w:rsidRPr="00694194">
        <w:rPr>
          <w:rFonts w:cstheme="minorHAnsi"/>
          <w:b/>
          <w:noProof/>
          <w:sz w:val="24"/>
          <w:szCs w:val="24"/>
        </w:rPr>
        <w:drawing>
          <wp:inline distT="0" distB="0" distL="0" distR="0" wp14:anchorId="587CEC93" wp14:editId="4B8C9E71">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6"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sidRPr="00694194">
        <w:rPr>
          <w:rFonts w:cstheme="minorHAnsi"/>
          <w:b/>
          <w:sz w:val="24"/>
          <w:szCs w:val="24"/>
        </w:rPr>
        <w:t xml:space="preserve">                                               </w:t>
      </w:r>
      <w:r w:rsidR="00493EAA" w:rsidRPr="00694194">
        <w:rPr>
          <w:rFonts w:cstheme="minorHAnsi"/>
          <w:b/>
          <w:sz w:val="24"/>
          <w:szCs w:val="24"/>
        </w:rPr>
        <w:t xml:space="preserve">      </w:t>
      </w:r>
      <w:r w:rsidR="005B5987" w:rsidRPr="00694194">
        <w:rPr>
          <w:rFonts w:cstheme="minorHAnsi"/>
          <w:b/>
          <w:sz w:val="24"/>
          <w:szCs w:val="24"/>
        </w:rPr>
        <w:t xml:space="preserve">                       </w:t>
      </w:r>
      <w:r w:rsidR="00223810" w:rsidRPr="00694194">
        <w:rPr>
          <w:rFonts w:cstheme="minorHAnsi"/>
          <w:b/>
          <w:sz w:val="24"/>
          <w:szCs w:val="24"/>
        </w:rPr>
        <w:t>LEYTON SIXTH FORM COLLEGE – CENTRE NO: 13409</w:t>
      </w:r>
    </w:p>
    <w:p w:rsidR="004F70C8" w:rsidRPr="00694194" w:rsidRDefault="004F70C8" w:rsidP="005F2884">
      <w:pPr>
        <w:spacing w:line="240" w:lineRule="auto"/>
        <w:jc w:val="center"/>
        <w:rPr>
          <w:rFonts w:cstheme="minorHAnsi"/>
          <w:b/>
          <w:sz w:val="24"/>
          <w:szCs w:val="24"/>
        </w:rPr>
      </w:pPr>
      <w:r w:rsidRPr="00694194">
        <w:rPr>
          <w:rFonts w:cstheme="minorHAnsi"/>
          <w:b/>
          <w:sz w:val="24"/>
          <w:szCs w:val="24"/>
        </w:rPr>
        <w:t>DEPARTMENT: COMPUTING AND IT</w:t>
      </w:r>
    </w:p>
    <w:p w:rsidR="004F70C8" w:rsidRPr="00694194" w:rsidRDefault="00CE6C70" w:rsidP="005F2884">
      <w:pPr>
        <w:pBdr>
          <w:bottom w:val="single" w:sz="6" w:space="1" w:color="auto"/>
        </w:pBdr>
        <w:spacing w:line="240" w:lineRule="auto"/>
        <w:jc w:val="center"/>
        <w:rPr>
          <w:rFonts w:cstheme="minorHAnsi"/>
          <w:b/>
          <w:sz w:val="24"/>
          <w:szCs w:val="24"/>
        </w:rPr>
      </w:pPr>
      <w:r w:rsidRPr="00694194">
        <w:rPr>
          <w:rFonts w:cstheme="minorHAnsi"/>
          <w:b/>
          <w:sz w:val="24"/>
          <w:szCs w:val="24"/>
        </w:rPr>
        <w:t xml:space="preserve">COURSE: BTEC </w:t>
      </w:r>
      <w:r w:rsidR="00694194" w:rsidRPr="00694194">
        <w:rPr>
          <w:rFonts w:cstheme="minorHAnsi"/>
          <w:b/>
          <w:sz w:val="24"/>
          <w:szCs w:val="24"/>
        </w:rPr>
        <w:t xml:space="preserve">EXTENDED </w:t>
      </w:r>
      <w:r w:rsidRPr="00694194">
        <w:rPr>
          <w:rFonts w:cstheme="minorHAnsi"/>
          <w:b/>
          <w:sz w:val="24"/>
          <w:szCs w:val="24"/>
        </w:rPr>
        <w:t>DIPLOMA IN IT - ACADEMIC YEAR 201</w:t>
      </w:r>
      <w:r w:rsidR="009A03E5" w:rsidRPr="00694194">
        <w:rPr>
          <w:rFonts w:cstheme="minorHAnsi"/>
          <w:b/>
          <w:sz w:val="24"/>
          <w:szCs w:val="24"/>
        </w:rPr>
        <w:t>3</w:t>
      </w:r>
      <w:r w:rsidRPr="00694194">
        <w:rPr>
          <w:rFonts w:cstheme="minorHAnsi"/>
          <w:b/>
          <w:sz w:val="24"/>
          <w:szCs w:val="24"/>
        </w:rPr>
        <w:t>-201</w:t>
      </w:r>
      <w:r w:rsidR="009A03E5" w:rsidRPr="00694194">
        <w:rPr>
          <w:rFonts w:cstheme="minorHAnsi"/>
          <w:b/>
          <w:sz w:val="24"/>
          <w:szCs w:val="24"/>
        </w:rPr>
        <w:t>4</w:t>
      </w:r>
    </w:p>
    <w:tbl>
      <w:tblPr>
        <w:tblStyle w:val="TableGrid"/>
        <w:tblW w:w="15588" w:type="dxa"/>
        <w:tblLayout w:type="fixed"/>
        <w:tblLook w:val="04A0" w:firstRow="1" w:lastRow="0" w:firstColumn="1" w:lastColumn="0" w:noHBand="0" w:noVBand="1"/>
      </w:tblPr>
      <w:tblGrid>
        <w:gridCol w:w="695"/>
        <w:gridCol w:w="682"/>
        <w:gridCol w:w="1225"/>
        <w:gridCol w:w="6324"/>
        <w:gridCol w:w="1417"/>
        <w:gridCol w:w="1365"/>
        <w:gridCol w:w="1957"/>
        <w:gridCol w:w="1923"/>
      </w:tblGrid>
      <w:tr w:rsidR="00FF1B98" w:rsidRPr="00694194" w:rsidTr="00490BC5">
        <w:tc>
          <w:tcPr>
            <w:tcW w:w="15588" w:type="dxa"/>
            <w:gridSpan w:val="8"/>
            <w:shd w:val="clear" w:color="auto" w:fill="D9D9D9" w:themeFill="background1" w:themeFillShade="D9"/>
          </w:tcPr>
          <w:p w:rsidR="00FF1B98" w:rsidRPr="00694194" w:rsidRDefault="00FF1B98" w:rsidP="00CE6C70">
            <w:pPr>
              <w:jc w:val="right"/>
              <w:rPr>
                <w:rFonts w:cstheme="minorHAnsi"/>
              </w:rPr>
            </w:pPr>
          </w:p>
        </w:tc>
      </w:tr>
      <w:tr w:rsidR="00FF1B98" w:rsidRPr="00694194" w:rsidTr="00490BC5">
        <w:tc>
          <w:tcPr>
            <w:tcW w:w="15588" w:type="dxa"/>
            <w:gridSpan w:val="8"/>
            <w:tcBorders>
              <w:bottom w:val="single" w:sz="4" w:space="0" w:color="auto"/>
            </w:tcBorders>
          </w:tcPr>
          <w:p w:rsidR="000F67AD" w:rsidRPr="00694194" w:rsidRDefault="000F67AD" w:rsidP="000F67AD">
            <w:pPr>
              <w:jc w:val="both"/>
              <w:rPr>
                <w:rFonts w:cstheme="minorHAnsi"/>
                <w:b/>
                <w:sz w:val="24"/>
                <w:szCs w:val="24"/>
              </w:rPr>
            </w:pPr>
          </w:p>
          <w:p w:rsidR="00FF1B98" w:rsidRPr="00694194" w:rsidRDefault="00FF1B98" w:rsidP="000F67AD">
            <w:pPr>
              <w:jc w:val="both"/>
              <w:rPr>
                <w:rFonts w:cstheme="minorHAnsi"/>
                <w:b/>
                <w:sz w:val="24"/>
                <w:szCs w:val="24"/>
              </w:rPr>
            </w:pPr>
            <w:r w:rsidRPr="00694194">
              <w:rPr>
                <w:rFonts w:cstheme="minorHAnsi"/>
                <w:b/>
                <w:sz w:val="24"/>
                <w:szCs w:val="24"/>
              </w:rPr>
              <w:t xml:space="preserve">Student Name:                                                          Student ID: </w:t>
            </w:r>
            <w:r w:rsidR="00895BAB" w:rsidRPr="00694194">
              <w:rPr>
                <w:rFonts w:cstheme="minorHAnsi"/>
                <w:b/>
                <w:sz w:val="24"/>
                <w:szCs w:val="24"/>
              </w:rPr>
              <w:t xml:space="preserve">                                                                               Teacher:</w:t>
            </w:r>
            <w:r w:rsidR="007467B7" w:rsidRPr="00694194">
              <w:rPr>
                <w:rFonts w:cstheme="minorHAnsi"/>
                <w:b/>
                <w:sz w:val="24"/>
                <w:szCs w:val="24"/>
              </w:rPr>
              <w:t xml:space="preserve"> Mrs J Niles-Brathwaite</w:t>
            </w:r>
          </w:p>
        </w:tc>
      </w:tr>
      <w:tr w:rsidR="00FF1B98" w:rsidRPr="00694194" w:rsidTr="00490BC5">
        <w:tc>
          <w:tcPr>
            <w:tcW w:w="15588" w:type="dxa"/>
            <w:gridSpan w:val="8"/>
            <w:shd w:val="clear" w:color="auto" w:fill="D9D9D9" w:themeFill="background1" w:themeFillShade="D9"/>
          </w:tcPr>
          <w:p w:rsidR="00FF1B98" w:rsidRPr="00694194" w:rsidRDefault="00FF1B98" w:rsidP="00CE6C70">
            <w:pPr>
              <w:jc w:val="right"/>
              <w:rPr>
                <w:rFonts w:cstheme="minorHAnsi"/>
              </w:rPr>
            </w:pPr>
          </w:p>
        </w:tc>
      </w:tr>
      <w:tr w:rsidR="00FF1B98" w:rsidRPr="00694194" w:rsidTr="00490BC5">
        <w:tc>
          <w:tcPr>
            <w:tcW w:w="15588" w:type="dxa"/>
            <w:gridSpan w:val="8"/>
            <w:tcBorders>
              <w:bottom w:val="single" w:sz="4" w:space="0" w:color="auto"/>
            </w:tcBorders>
          </w:tcPr>
          <w:p w:rsidR="00FF1B98" w:rsidRPr="00694194" w:rsidRDefault="00FF1B98" w:rsidP="00CE6C70">
            <w:pPr>
              <w:jc w:val="both"/>
              <w:rPr>
                <w:rFonts w:cstheme="minorHAnsi"/>
                <w:b/>
                <w:sz w:val="24"/>
                <w:szCs w:val="24"/>
              </w:rPr>
            </w:pPr>
            <w:r w:rsidRPr="00694194">
              <w:rPr>
                <w:rFonts w:cstheme="minorHAnsi"/>
                <w:b/>
                <w:sz w:val="24"/>
                <w:szCs w:val="24"/>
              </w:rPr>
              <w:t>Unit No:</w:t>
            </w:r>
            <w:r w:rsidR="007467B7" w:rsidRPr="00694194">
              <w:rPr>
                <w:rFonts w:cstheme="minorHAnsi"/>
                <w:b/>
                <w:sz w:val="24"/>
                <w:szCs w:val="24"/>
              </w:rPr>
              <w:t xml:space="preserve"> </w:t>
            </w:r>
            <w:r w:rsidR="00694194" w:rsidRPr="00694194">
              <w:rPr>
                <w:rFonts w:cstheme="minorHAnsi"/>
                <w:b/>
                <w:sz w:val="24"/>
                <w:szCs w:val="24"/>
              </w:rPr>
              <w:t>1</w:t>
            </w:r>
            <w:r w:rsidRPr="00694194">
              <w:rPr>
                <w:rFonts w:cstheme="minorHAnsi"/>
                <w:b/>
                <w:sz w:val="24"/>
                <w:szCs w:val="24"/>
              </w:rPr>
              <w:t xml:space="preserve">           </w:t>
            </w:r>
            <w:r w:rsidR="00C137B7" w:rsidRPr="00694194">
              <w:rPr>
                <w:rFonts w:cstheme="minorHAnsi"/>
                <w:b/>
                <w:sz w:val="24"/>
                <w:szCs w:val="24"/>
              </w:rPr>
              <w:t xml:space="preserve">                                                   </w:t>
            </w:r>
            <w:r w:rsidR="00493EAA" w:rsidRPr="00694194">
              <w:rPr>
                <w:rFonts w:cstheme="minorHAnsi"/>
                <w:b/>
                <w:sz w:val="24"/>
                <w:szCs w:val="24"/>
              </w:rPr>
              <w:t xml:space="preserve">  </w:t>
            </w:r>
            <w:r w:rsidRPr="00694194">
              <w:rPr>
                <w:rFonts w:cstheme="minorHAnsi"/>
                <w:b/>
                <w:sz w:val="24"/>
                <w:szCs w:val="24"/>
              </w:rPr>
              <w:t xml:space="preserve"> </w:t>
            </w:r>
            <w:r w:rsidR="00694194" w:rsidRPr="00694194">
              <w:rPr>
                <w:rFonts w:cstheme="minorHAnsi"/>
                <w:b/>
                <w:sz w:val="24"/>
                <w:szCs w:val="24"/>
              </w:rPr>
              <w:t xml:space="preserve">  </w:t>
            </w:r>
            <w:r w:rsidRPr="00694194">
              <w:rPr>
                <w:rFonts w:cstheme="minorHAnsi"/>
                <w:b/>
                <w:sz w:val="24"/>
                <w:szCs w:val="24"/>
              </w:rPr>
              <w:t xml:space="preserve">Unit Name:  </w:t>
            </w:r>
            <w:r w:rsidR="00694194" w:rsidRPr="00694194">
              <w:rPr>
                <w:rFonts w:cstheme="minorHAnsi"/>
                <w:b/>
                <w:sz w:val="24"/>
                <w:szCs w:val="24"/>
              </w:rPr>
              <w:t>Communication and Employability Skills in IT</w:t>
            </w:r>
            <w:r w:rsidRPr="00694194">
              <w:rPr>
                <w:rFonts w:cstheme="minorHAnsi"/>
                <w:b/>
                <w:sz w:val="24"/>
                <w:szCs w:val="24"/>
              </w:rPr>
              <w:t xml:space="preserve">                 </w:t>
            </w:r>
          </w:p>
          <w:p w:rsidR="00FF1B98" w:rsidRPr="00694194" w:rsidRDefault="00FF1B98" w:rsidP="00807EFC">
            <w:pPr>
              <w:jc w:val="both"/>
              <w:rPr>
                <w:rFonts w:cstheme="minorHAnsi"/>
                <w:b/>
                <w:sz w:val="24"/>
                <w:szCs w:val="24"/>
              </w:rPr>
            </w:pPr>
            <w:r w:rsidRPr="00694194">
              <w:rPr>
                <w:rFonts w:cstheme="minorHAnsi"/>
                <w:b/>
                <w:sz w:val="24"/>
                <w:szCs w:val="24"/>
              </w:rPr>
              <w:t xml:space="preserve">Internal Verifier: </w:t>
            </w:r>
            <w:r w:rsidR="007467B7" w:rsidRPr="00694194">
              <w:rPr>
                <w:rFonts w:cstheme="minorHAnsi"/>
                <w:b/>
                <w:sz w:val="24"/>
                <w:szCs w:val="24"/>
              </w:rPr>
              <w:t>Mr E Nganga</w:t>
            </w:r>
            <w:r w:rsidRPr="00694194">
              <w:rPr>
                <w:rFonts w:cstheme="minorHAnsi"/>
                <w:b/>
                <w:sz w:val="24"/>
                <w:szCs w:val="24"/>
              </w:rPr>
              <w:t xml:space="preserve">                             </w:t>
            </w:r>
            <w:r w:rsidR="00493EAA" w:rsidRPr="00694194">
              <w:rPr>
                <w:rFonts w:cstheme="minorHAnsi"/>
                <w:b/>
                <w:sz w:val="24"/>
                <w:szCs w:val="24"/>
              </w:rPr>
              <w:t xml:space="preserve">  </w:t>
            </w:r>
            <w:r w:rsidRPr="00694194">
              <w:rPr>
                <w:rFonts w:cstheme="minorHAnsi"/>
                <w:b/>
                <w:sz w:val="24"/>
                <w:szCs w:val="24"/>
              </w:rPr>
              <w:t>Date Verified:</w:t>
            </w:r>
            <w:r w:rsidR="00807EFC" w:rsidRPr="00694194">
              <w:rPr>
                <w:rFonts w:cstheme="minorHAnsi"/>
                <w:b/>
                <w:sz w:val="24"/>
                <w:szCs w:val="24"/>
              </w:rPr>
              <w:t xml:space="preserve">  5</w:t>
            </w:r>
            <w:r w:rsidR="00807EFC" w:rsidRPr="00694194">
              <w:rPr>
                <w:rFonts w:cstheme="minorHAnsi"/>
                <w:b/>
                <w:sz w:val="24"/>
                <w:szCs w:val="24"/>
                <w:vertAlign w:val="superscript"/>
              </w:rPr>
              <w:t>th</w:t>
            </w:r>
            <w:r w:rsidR="00807EFC" w:rsidRPr="00694194">
              <w:rPr>
                <w:rFonts w:cstheme="minorHAnsi"/>
                <w:b/>
                <w:sz w:val="24"/>
                <w:szCs w:val="24"/>
              </w:rPr>
              <w:t xml:space="preserve"> September 2012</w:t>
            </w:r>
          </w:p>
        </w:tc>
      </w:tr>
      <w:tr w:rsidR="00FF1B98" w:rsidRPr="00694194" w:rsidTr="00490BC5">
        <w:tc>
          <w:tcPr>
            <w:tcW w:w="15588" w:type="dxa"/>
            <w:gridSpan w:val="8"/>
            <w:shd w:val="clear" w:color="auto" w:fill="D9D9D9" w:themeFill="background1" w:themeFillShade="D9"/>
          </w:tcPr>
          <w:p w:rsidR="00FF1B98" w:rsidRPr="00694194" w:rsidRDefault="00FF1B98" w:rsidP="00CE6C70">
            <w:pPr>
              <w:jc w:val="right"/>
              <w:rPr>
                <w:rFonts w:cstheme="minorHAnsi"/>
              </w:rPr>
            </w:pPr>
          </w:p>
        </w:tc>
      </w:tr>
      <w:tr w:rsidR="00FF1B98" w:rsidRPr="00694194" w:rsidTr="00490BC5">
        <w:tc>
          <w:tcPr>
            <w:tcW w:w="15588" w:type="dxa"/>
            <w:gridSpan w:val="8"/>
            <w:tcBorders>
              <w:bottom w:val="single" w:sz="4" w:space="0" w:color="auto"/>
            </w:tcBorders>
          </w:tcPr>
          <w:p w:rsidR="00FF1B98" w:rsidRPr="00694194" w:rsidRDefault="00490BC5" w:rsidP="00CE6C70">
            <w:pPr>
              <w:jc w:val="both"/>
              <w:rPr>
                <w:rFonts w:cstheme="minorHAnsi"/>
                <w:b/>
                <w:sz w:val="24"/>
                <w:szCs w:val="24"/>
              </w:rPr>
            </w:pPr>
            <w:r w:rsidRPr="00694194">
              <w:rPr>
                <w:rFonts w:cstheme="minorHAnsi"/>
                <w:noProof/>
              </w:rPr>
              <mc:AlternateContent>
                <mc:Choice Requires="wps">
                  <w:drawing>
                    <wp:anchor distT="0" distB="0" distL="114300" distR="114300" simplePos="0" relativeHeight="251660800" behindDoc="0" locked="0" layoutInCell="1" allowOverlap="1" wp14:anchorId="0672EDA1" wp14:editId="0212FBCE">
                      <wp:simplePos x="0" y="0"/>
                      <wp:positionH relativeFrom="column">
                        <wp:posOffset>7932420</wp:posOffset>
                      </wp:positionH>
                      <wp:positionV relativeFrom="paragraph">
                        <wp:posOffset>158115</wp:posOffset>
                      </wp:positionV>
                      <wp:extent cx="352425" cy="268605"/>
                      <wp:effectExtent l="0" t="0" r="2857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8605"/>
                              </a:xfrm>
                              <a:prstGeom prst="rect">
                                <a:avLst/>
                              </a:prstGeom>
                              <a:solidFill>
                                <a:srgbClr val="FFFFFF"/>
                              </a:solidFill>
                              <a:ln w="15875">
                                <a:solidFill>
                                  <a:srgbClr val="000000"/>
                                </a:solidFill>
                                <a:miter lim="800000"/>
                                <a:headEnd/>
                                <a:tailEnd/>
                              </a:ln>
                            </wps:spPr>
                            <wps:txbx>
                              <w:txbxContent>
                                <w:p w:rsidR="009A03E5" w:rsidRDefault="009A03E5" w:rsidP="009A03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2EDA1" id="_x0000_t202" coordsize="21600,21600" o:spt="202" path="m,l,21600r21600,l21600,xe">
                      <v:stroke joinstyle="miter"/>
                      <v:path gradientshapeok="t" o:connecttype="rect"/>
                    </v:shapetype>
                    <v:shape id="Text Box 2" o:spid="_x0000_s1026" type="#_x0000_t202" style="position:absolute;left:0;text-align:left;margin-left:624.6pt;margin-top:12.45pt;width:27.75pt;height:21.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" strokeweight="1.25pt">
                      <v:textbox>
                        <w:txbxContent>
                          <w:p w:rsidR="009A03E5" w:rsidRDefault="009A03E5" w:rsidP="009A03E5"/>
                        </w:txbxContent>
                      </v:textbox>
                    </v:shape>
                  </w:pict>
                </mc:Fallback>
              </mc:AlternateContent>
            </w:r>
            <w:r w:rsidR="00FF1B98" w:rsidRPr="00694194">
              <w:rPr>
                <w:rFonts w:cstheme="minorHAnsi"/>
                <w:b/>
                <w:sz w:val="24"/>
                <w:szCs w:val="24"/>
              </w:rPr>
              <w:t xml:space="preserve">Assignment No: #  </w:t>
            </w:r>
            <w:r w:rsidR="00694194" w:rsidRPr="00694194">
              <w:rPr>
                <w:rFonts w:cstheme="minorHAnsi"/>
                <w:b/>
                <w:sz w:val="24"/>
                <w:szCs w:val="24"/>
              </w:rPr>
              <w:t>2</w:t>
            </w:r>
            <w:r w:rsidR="00FF1B98" w:rsidRPr="00694194">
              <w:rPr>
                <w:rFonts w:cstheme="minorHAnsi"/>
                <w:b/>
                <w:sz w:val="24"/>
                <w:szCs w:val="24"/>
              </w:rPr>
              <w:t xml:space="preserve">                                                </w:t>
            </w:r>
            <w:r w:rsidR="00493EAA" w:rsidRPr="00694194">
              <w:rPr>
                <w:rFonts w:cstheme="minorHAnsi"/>
                <w:b/>
                <w:sz w:val="24"/>
                <w:szCs w:val="24"/>
              </w:rPr>
              <w:t xml:space="preserve"> </w:t>
            </w:r>
            <w:r w:rsidR="00FF1B98" w:rsidRPr="00694194">
              <w:rPr>
                <w:rFonts w:cstheme="minorHAnsi"/>
                <w:b/>
                <w:sz w:val="24"/>
                <w:szCs w:val="24"/>
              </w:rPr>
              <w:t xml:space="preserve">Assignment Title: </w:t>
            </w:r>
            <w:r w:rsidR="00B91A3E" w:rsidRPr="00694194">
              <w:rPr>
                <w:rFonts w:cstheme="minorHAnsi"/>
                <w:b/>
                <w:sz w:val="24"/>
                <w:szCs w:val="24"/>
              </w:rPr>
              <w:t xml:space="preserve"> </w:t>
            </w:r>
            <w:r w:rsidR="00694194" w:rsidRPr="00694194">
              <w:rPr>
                <w:rFonts w:cstheme="minorHAnsi"/>
                <w:b/>
                <w:bCs/>
                <w:sz w:val="24"/>
                <w:szCs w:val="24"/>
              </w:rPr>
              <w:t>Personal Development Plan and Learning Styles</w:t>
            </w:r>
          </w:p>
          <w:p w:rsidR="00FF1B98" w:rsidRPr="00694194" w:rsidRDefault="00FF1B98" w:rsidP="00CE6C70">
            <w:pPr>
              <w:jc w:val="both"/>
              <w:rPr>
                <w:rFonts w:cstheme="minorHAnsi"/>
                <w:b/>
                <w:sz w:val="24"/>
                <w:szCs w:val="24"/>
              </w:rPr>
            </w:pPr>
            <w:r w:rsidRPr="00694194">
              <w:rPr>
                <w:rFonts w:cstheme="minorHAnsi"/>
                <w:b/>
                <w:sz w:val="24"/>
                <w:szCs w:val="24"/>
              </w:rPr>
              <w:t xml:space="preserve">Assignment Given Out: </w:t>
            </w:r>
            <w:r w:rsidR="005F7BE5" w:rsidRPr="005F7BE5">
              <w:rPr>
                <w:rFonts w:cstheme="minorHAnsi"/>
                <w:b/>
                <w:sz w:val="24"/>
                <w:szCs w:val="24"/>
              </w:rPr>
              <w:t>13</w:t>
            </w:r>
            <w:r w:rsidR="00807EFC" w:rsidRPr="005F7BE5">
              <w:rPr>
                <w:rFonts w:cstheme="minorHAnsi"/>
                <w:b/>
                <w:sz w:val="24"/>
                <w:szCs w:val="24"/>
                <w:vertAlign w:val="superscript"/>
              </w:rPr>
              <w:t>th</w:t>
            </w:r>
            <w:r w:rsidR="00807EFC" w:rsidRPr="005F7BE5">
              <w:rPr>
                <w:rFonts w:cstheme="minorHAnsi"/>
                <w:b/>
                <w:sz w:val="24"/>
                <w:szCs w:val="24"/>
              </w:rPr>
              <w:t xml:space="preserve"> September</w:t>
            </w:r>
            <w:r w:rsidR="00807EFC" w:rsidRPr="00694194">
              <w:rPr>
                <w:rFonts w:cstheme="minorHAnsi"/>
                <w:b/>
                <w:sz w:val="24"/>
                <w:szCs w:val="24"/>
              </w:rPr>
              <w:t xml:space="preserve"> 201</w:t>
            </w:r>
            <w:r w:rsidR="009A03E5" w:rsidRPr="00694194">
              <w:rPr>
                <w:rFonts w:cstheme="minorHAnsi"/>
                <w:b/>
                <w:sz w:val="24"/>
                <w:szCs w:val="24"/>
              </w:rPr>
              <w:t>3</w:t>
            </w:r>
            <w:r w:rsidR="00490BC5">
              <w:rPr>
                <w:rFonts w:cstheme="minorHAnsi"/>
                <w:b/>
                <w:sz w:val="24"/>
                <w:szCs w:val="24"/>
              </w:rPr>
              <w:t xml:space="preserve"> </w:t>
            </w:r>
            <w:r w:rsidR="00F52416" w:rsidRPr="00694194">
              <w:rPr>
                <w:rFonts w:cstheme="minorHAnsi"/>
                <w:b/>
                <w:sz w:val="24"/>
                <w:szCs w:val="24"/>
              </w:rPr>
              <w:t xml:space="preserve"> </w:t>
            </w:r>
            <w:r w:rsidR="009A03E5" w:rsidRPr="00694194">
              <w:rPr>
                <w:rFonts w:cstheme="minorHAnsi"/>
                <w:b/>
                <w:sz w:val="24"/>
                <w:szCs w:val="24"/>
              </w:rPr>
              <w:t xml:space="preserve"> </w:t>
            </w:r>
            <w:r w:rsidR="00493EAA" w:rsidRPr="00694194">
              <w:rPr>
                <w:rFonts w:cstheme="minorHAnsi"/>
                <w:b/>
                <w:sz w:val="24"/>
                <w:szCs w:val="24"/>
              </w:rPr>
              <w:t>Assignment S</w:t>
            </w:r>
            <w:r w:rsidRPr="00694194">
              <w:rPr>
                <w:rFonts w:cstheme="minorHAnsi"/>
                <w:b/>
                <w:sz w:val="24"/>
                <w:szCs w:val="24"/>
              </w:rPr>
              <w:t>ubmission</w:t>
            </w:r>
            <w:r w:rsidR="00AF30E8" w:rsidRPr="00694194">
              <w:rPr>
                <w:rFonts w:cstheme="minorHAnsi"/>
                <w:b/>
                <w:sz w:val="24"/>
                <w:szCs w:val="24"/>
              </w:rPr>
              <w:t xml:space="preserve"> Date</w:t>
            </w:r>
            <w:r w:rsidRPr="00694194">
              <w:rPr>
                <w:rFonts w:cstheme="minorHAnsi"/>
                <w:b/>
                <w:sz w:val="24"/>
                <w:szCs w:val="24"/>
              </w:rPr>
              <w:t>:</w:t>
            </w:r>
            <w:r w:rsidR="00B91A3E" w:rsidRPr="00694194">
              <w:rPr>
                <w:rFonts w:cstheme="minorHAnsi"/>
                <w:b/>
                <w:sz w:val="24"/>
                <w:szCs w:val="24"/>
              </w:rPr>
              <w:t xml:space="preserve"> </w:t>
            </w:r>
            <w:r w:rsidR="00490BC5">
              <w:rPr>
                <w:rFonts w:cstheme="minorHAnsi"/>
                <w:b/>
                <w:sz w:val="24"/>
                <w:szCs w:val="24"/>
              </w:rPr>
              <w:t>17</w:t>
            </w:r>
            <w:r w:rsidR="00490BC5" w:rsidRPr="00490BC5">
              <w:rPr>
                <w:rFonts w:cstheme="minorHAnsi"/>
                <w:b/>
                <w:sz w:val="24"/>
                <w:szCs w:val="24"/>
                <w:vertAlign w:val="superscript"/>
              </w:rPr>
              <w:t>th</w:t>
            </w:r>
            <w:r w:rsidR="00490BC5">
              <w:rPr>
                <w:rFonts w:cstheme="minorHAnsi"/>
                <w:b/>
                <w:sz w:val="24"/>
                <w:szCs w:val="24"/>
              </w:rPr>
              <w:t xml:space="preserve"> October 2013 /</w:t>
            </w:r>
            <w:r w:rsidR="00694194" w:rsidRPr="00694194">
              <w:rPr>
                <w:rFonts w:cstheme="minorHAnsi"/>
                <w:b/>
                <w:sz w:val="24"/>
                <w:szCs w:val="24"/>
              </w:rPr>
              <w:t>10</w:t>
            </w:r>
            <w:r w:rsidR="00694194" w:rsidRPr="00694194">
              <w:rPr>
                <w:rFonts w:cstheme="minorHAnsi"/>
                <w:b/>
                <w:sz w:val="24"/>
                <w:szCs w:val="24"/>
                <w:vertAlign w:val="superscript"/>
              </w:rPr>
              <w:t>th</w:t>
            </w:r>
            <w:r w:rsidR="00694194" w:rsidRPr="00694194">
              <w:rPr>
                <w:rFonts w:cstheme="minorHAnsi"/>
                <w:b/>
                <w:sz w:val="24"/>
                <w:szCs w:val="24"/>
              </w:rPr>
              <w:t xml:space="preserve"> June </w:t>
            </w:r>
            <w:r w:rsidR="009A03E5" w:rsidRPr="00694194">
              <w:rPr>
                <w:rFonts w:cstheme="minorHAnsi"/>
                <w:b/>
                <w:sz w:val="24"/>
                <w:szCs w:val="24"/>
              </w:rPr>
              <w:t xml:space="preserve"> 201</w:t>
            </w:r>
            <w:r w:rsidR="00694194" w:rsidRPr="00694194">
              <w:rPr>
                <w:rFonts w:cstheme="minorHAnsi"/>
                <w:b/>
                <w:sz w:val="24"/>
                <w:szCs w:val="24"/>
              </w:rPr>
              <w:t>4</w:t>
            </w:r>
            <w:r w:rsidR="009A03E5" w:rsidRPr="00694194">
              <w:rPr>
                <w:rFonts w:cstheme="minorHAnsi"/>
                <w:b/>
                <w:sz w:val="24"/>
                <w:szCs w:val="24"/>
              </w:rPr>
              <w:t xml:space="preserve"> </w:t>
            </w:r>
            <w:r w:rsidR="00490BC5">
              <w:rPr>
                <w:rFonts w:cstheme="minorHAnsi"/>
                <w:b/>
                <w:sz w:val="24"/>
                <w:szCs w:val="24"/>
              </w:rPr>
              <w:t xml:space="preserve">(P8/D2) Late:              </w:t>
            </w:r>
            <w:r w:rsidR="009A03E5" w:rsidRPr="00694194">
              <w:rPr>
                <w:rFonts w:cstheme="minorHAnsi"/>
                <w:b/>
                <w:sz w:val="24"/>
                <w:szCs w:val="24"/>
              </w:rPr>
              <w:t>Date Handed In:</w:t>
            </w:r>
          </w:p>
          <w:p w:rsidR="00FF1B98" w:rsidRPr="00694194" w:rsidRDefault="00FF1B98" w:rsidP="00807EFC">
            <w:pPr>
              <w:jc w:val="both"/>
              <w:rPr>
                <w:rFonts w:cstheme="minorHAnsi"/>
                <w:b/>
                <w:sz w:val="24"/>
                <w:szCs w:val="24"/>
              </w:rPr>
            </w:pPr>
            <w:r w:rsidRPr="00694194">
              <w:rPr>
                <w:rFonts w:cstheme="minorHAnsi"/>
                <w:b/>
                <w:sz w:val="24"/>
                <w:szCs w:val="24"/>
              </w:rPr>
              <w:t>Learning Outcome:</w:t>
            </w:r>
            <w:r w:rsidR="00694194" w:rsidRPr="00694194">
              <w:rPr>
                <w:rFonts w:cstheme="minorHAnsi"/>
                <w:b/>
                <w:sz w:val="24"/>
                <w:szCs w:val="24"/>
              </w:rPr>
              <w:t xml:space="preserve"> </w:t>
            </w:r>
            <w:r w:rsidR="00A4309D" w:rsidRPr="00694194">
              <w:rPr>
                <w:rFonts w:cstheme="minorHAnsi"/>
                <w:b/>
                <w:sz w:val="24"/>
                <w:szCs w:val="24"/>
              </w:rPr>
              <w:t>LO</w:t>
            </w:r>
            <w:r w:rsidR="00694194" w:rsidRPr="00694194">
              <w:rPr>
                <w:rFonts w:cstheme="minorHAnsi"/>
                <w:b/>
                <w:sz w:val="24"/>
                <w:szCs w:val="24"/>
              </w:rPr>
              <w:t>4</w:t>
            </w:r>
            <w:r w:rsidR="00A4309D" w:rsidRPr="00694194">
              <w:rPr>
                <w:rFonts w:cstheme="minorHAnsi"/>
                <w:b/>
                <w:sz w:val="24"/>
                <w:szCs w:val="24"/>
              </w:rPr>
              <w:t xml:space="preserve"> - </w:t>
            </w:r>
            <w:r w:rsidR="00694194" w:rsidRPr="00694194">
              <w:rPr>
                <w:rFonts w:cstheme="minorHAnsi"/>
                <w:b/>
                <w:sz w:val="24"/>
                <w:szCs w:val="24"/>
              </w:rPr>
              <w:t>Be able to address personal development needs.</w:t>
            </w:r>
          </w:p>
        </w:tc>
      </w:tr>
      <w:tr w:rsidR="00FF1B98" w:rsidRPr="00694194" w:rsidTr="00490BC5">
        <w:tc>
          <w:tcPr>
            <w:tcW w:w="695"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Task</w:t>
            </w:r>
          </w:p>
        </w:tc>
        <w:tc>
          <w:tcPr>
            <w:tcW w:w="682"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Unit</w:t>
            </w:r>
          </w:p>
        </w:tc>
        <w:tc>
          <w:tcPr>
            <w:tcW w:w="1225"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Grading Criteria</w:t>
            </w:r>
          </w:p>
          <w:p w:rsidR="00FF1B98" w:rsidRPr="00694194" w:rsidRDefault="00FF1B98" w:rsidP="00CE6C70">
            <w:pPr>
              <w:jc w:val="center"/>
              <w:rPr>
                <w:rFonts w:cstheme="minorHAnsi"/>
                <w:b/>
                <w:sz w:val="24"/>
                <w:szCs w:val="24"/>
              </w:rPr>
            </w:pPr>
            <w:r w:rsidRPr="00694194">
              <w:rPr>
                <w:rFonts w:cstheme="minorHAnsi"/>
                <w:b/>
                <w:sz w:val="24"/>
                <w:szCs w:val="24"/>
              </w:rPr>
              <w:t>Reference</w:t>
            </w:r>
          </w:p>
        </w:tc>
        <w:tc>
          <w:tcPr>
            <w:tcW w:w="6324"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Grading Criteria</w:t>
            </w:r>
          </w:p>
        </w:tc>
        <w:tc>
          <w:tcPr>
            <w:tcW w:w="1417"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Review Date</w:t>
            </w:r>
          </w:p>
        </w:tc>
        <w:tc>
          <w:tcPr>
            <w:tcW w:w="1365"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Grade Awarded</w:t>
            </w:r>
          </w:p>
        </w:tc>
        <w:tc>
          <w:tcPr>
            <w:tcW w:w="1957"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Date Achieved</w:t>
            </w:r>
          </w:p>
        </w:tc>
        <w:tc>
          <w:tcPr>
            <w:tcW w:w="1923" w:type="dxa"/>
            <w:shd w:val="clear" w:color="auto" w:fill="D9D9D9" w:themeFill="background1" w:themeFillShade="D9"/>
          </w:tcPr>
          <w:p w:rsidR="00FF1B98" w:rsidRPr="00694194" w:rsidRDefault="00FF1B98" w:rsidP="00CE6C70">
            <w:pPr>
              <w:jc w:val="center"/>
              <w:rPr>
                <w:rFonts w:cstheme="minorHAnsi"/>
                <w:b/>
                <w:sz w:val="24"/>
                <w:szCs w:val="24"/>
              </w:rPr>
            </w:pPr>
            <w:r w:rsidRPr="00694194">
              <w:rPr>
                <w:rFonts w:cstheme="minorHAnsi"/>
                <w:b/>
                <w:sz w:val="24"/>
                <w:szCs w:val="24"/>
              </w:rPr>
              <w:t>Page No#</w:t>
            </w:r>
          </w:p>
        </w:tc>
      </w:tr>
      <w:tr w:rsidR="00FF1B98" w:rsidRPr="00694194" w:rsidTr="00490BC5">
        <w:trPr>
          <w:trHeight w:val="105"/>
        </w:trPr>
        <w:tc>
          <w:tcPr>
            <w:tcW w:w="695" w:type="dxa"/>
          </w:tcPr>
          <w:p w:rsidR="00FF1B98" w:rsidRPr="00694194" w:rsidRDefault="00B91A3E" w:rsidP="00F52416">
            <w:pPr>
              <w:jc w:val="both"/>
              <w:rPr>
                <w:rFonts w:cstheme="minorHAnsi"/>
                <w:b/>
                <w:sz w:val="24"/>
                <w:szCs w:val="24"/>
              </w:rPr>
            </w:pPr>
            <w:r w:rsidRPr="00694194">
              <w:rPr>
                <w:rFonts w:cstheme="minorHAnsi"/>
                <w:b/>
                <w:sz w:val="24"/>
                <w:szCs w:val="24"/>
              </w:rPr>
              <w:t xml:space="preserve">1 </w:t>
            </w:r>
          </w:p>
        </w:tc>
        <w:tc>
          <w:tcPr>
            <w:tcW w:w="682" w:type="dxa"/>
          </w:tcPr>
          <w:p w:rsidR="00FF1B98" w:rsidRPr="00694194" w:rsidRDefault="00694194" w:rsidP="00F52416">
            <w:pPr>
              <w:jc w:val="both"/>
              <w:rPr>
                <w:rFonts w:cstheme="minorHAnsi"/>
                <w:b/>
                <w:sz w:val="24"/>
                <w:szCs w:val="24"/>
              </w:rPr>
            </w:pPr>
            <w:r w:rsidRPr="00694194">
              <w:rPr>
                <w:rFonts w:cstheme="minorHAnsi"/>
                <w:b/>
                <w:sz w:val="24"/>
                <w:szCs w:val="24"/>
              </w:rPr>
              <w:t>1</w:t>
            </w:r>
          </w:p>
        </w:tc>
        <w:tc>
          <w:tcPr>
            <w:tcW w:w="1225" w:type="dxa"/>
          </w:tcPr>
          <w:p w:rsidR="00FF1B98" w:rsidRPr="00694194" w:rsidRDefault="00694194" w:rsidP="00F52416">
            <w:pPr>
              <w:jc w:val="both"/>
              <w:rPr>
                <w:rFonts w:cstheme="minorHAnsi"/>
                <w:b/>
                <w:sz w:val="24"/>
                <w:szCs w:val="24"/>
              </w:rPr>
            </w:pPr>
            <w:r w:rsidRPr="00694194">
              <w:rPr>
                <w:rFonts w:cstheme="minorHAnsi"/>
                <w:b/>
                <w:sz w:val="24"/>
                <w:szCs w:val="24"/>
              </w:rPr>
              <w:t>P7</w:t>
            </w:r>
          </w:p>
        </w:tc>
        <w:tc>
          <w:tcPr>
            <w:tcW w:w="6324" w:type="dxa"/>
          </w:tcPr>
          <w:p w:rsidR="00FF1B98" w:rsidRPr="005F7BE5" w:rsidRDefault="00694194" w:rsidP="00694194">
            <w:pPr>
              <w:autoSpaceDE w:val="0"/>
              <w:autoSpaceDN w:val="0"/>
              <w:adjustRightInd w:val="0"/>
              <w:rPr>
                <w:rFonts w:cstheme="minorHAnsi"/>
                <w:b/>
                <w:sz w:val="24"/>
                <w:szCs w:val="24"/>
              </w:rPr>
            </w:pPr>
            <w:r w:rsidRPr="005F7BE5">
              <w:rPr>
                <w:rFonts w:cstheme="minorHAnsi"/>
                <w:b/>
                <w:sz w:val="24"/>
                <w:szCs w:val="24"/>
              </w:rPr>
              <w:t>produce a personal development plan</w:t>
            </w:r>
          </w:p>
        </w:tc>
        <w:tc>
          <w:tcPr>
            <w:tcW w:w="1417" w:type="dxa"/>
          </w:tcPr>
          <w:p w:rsidR="00FF1B98" w:rsidRPr="00694194" w:rsidRDefault="009A03E5" w:rsidP="00694194">
            <w:pPr>
              <w:jc w:val="center"/>
              <w:rPr>
                <w:rFonts w:cstheme="minorHAnsi"/>
                <w:b/>
                <w:sz w:val="24"/>
                <w:szCs w:val="24"/>
              </w:rPr>
            </w:pPr>
            <w:r w:rsidRPr="00694194">
              <w:rPr>
                <w:rFonts w:cstheme="minorHAnsi"/>
                <w:b/>
                <w:sz w:val="24"/>
                <w:szCs w:val="24"/>
              </w:rPr>
              <w:t>0</w:t>
            </w:r>
            <w:r w:rsidR="00694194" w:rsidRPr="00694194">
              <w:rPr>
                <w:rFonts w:cstheme="minorHAnsi"/>
                <w:b/>
                <w:sz w:val="24"/>
                <w:szCs w:val="24"/>
              </w:rPr>
              <w:t>4</w:t>
            </w:r>
            <w:r w:rsidRPr="00694194">
              <w:rPr>
                <w:rFonts w:cstheme="minorHAnsi"/>
                <w:b/>
                <w:sz w:val="24"/>
                <w:szCs w:val="24"/>
              </w:rPr>
              <w:t>/</w:t>
            </w:r>
            <w:r w:rsidR="00694194" w:rsidRPr="00694194">
              <w:rPr>
                <w:rFonts w:cstheme="minorHAnsi"/>
                <w:b/>
                <w:sz w:val="24"/>
                <w:szCs w:val="24"/>
              </w:rPr>
              <w:t>1</w:t>
            </w:r>
            <w:r w:rsidRPr="00694194">
              <w:rPr>
                <w:rFonts w:cstheme="minorHAnsi"/>
                <w:b/>
                <w:sz w:val="24"/>
                <w:szCs w:val="24"/>
              </w:rPr>
              <w:t>0/2013</w:t>
            </w:r>
          </w:p>
        </w:tc>
        <w:tc>
          <w:tcPr>
            <w:tcW w:w="1365" w:type="dxa"/>
          </w:tcPr>
          <w:p w:rsidR="00FF1B98" w:rsidRPr="00694194" w:rsidRDefault="00FF1B98" w:rsidP="00CE6C70">
            <w:pPr>
              <w:jc w:val="right"/>
              <w:rPr>
                <w:rFonts w:cstheme="minorHAnsi"/>
              </w:rPr>
            </w:pPr>
          </w:p>
        </w:tc>
        <w:tc>
          <w:tcPr>
            <w:tcW w:w="1957" w:type="dxa"/>
          </w:tcPr>
          <w:p w:rsidR="00FF1B98" w:rsidRPr="00694194" w:rsidRDefault="00FF1B98" w:rsidP="00CE6C70">
            <w:pPr>
              <w:jc w:val="right"/>
              <w:rPr>
                <w:rFonts w:cstheme="minorHAnsi"/>
              </w:rPr>
            </w:pPr>
          </w:p>
        </w:tc>
        <w:tc>
          <w:tcPr>
            <w:tcW w:w="1923" w:type="dxa"/>
          </w:tcPr>
          <w:p w:rsidR="00FF1B98" w:rsidRPr="00694194" w:rsidRDefault="00FF1B98" w:rsidP="00CE6C70">
            <w:pPr>
              <w:jc w:val="right"/>
              <w:rPr>
                <w:rFonts w:cstheme="minorHAnsi"/>
              </w:rPr>
            </w:pPr>
          </w:p>
        </w:tc>
      </w:tr>
      <w:tr w:rsidR="00FF1B98" w:rsidRPr="00694194" w:rsidTr="00490BC5">
        <w:tc>
          <w:tcPr>
            <w:tcW w:w="695" w:type="dxa"/>
          </w:tcPr>
          <w:p w:rsidR="00FF1B98" w:rsidRPr="00694194" w:rsidRDefault="00F52416" w:rsidP="00F52416">
            <w:pPr>
              <w:jc w:val="both"/>
              <w:rPr>
                <w:rFonts w:cstheme="minorHAnsi"/>
                <w:b/>
                <w:sz w:val="24"/>
                <w:szCs w:val="24"/>
              </w:rPr>
            </w:pPr>
            <w:r w:rsidRPr="00694194">
              <w:rPr>
                <w:rFonts w:cstheme="minorHAnsi"/>
                <w:b/>
                <w:sz w:val="24"/>
                <w:szCs w:val="24"/>
              </w:rPr>
              <w:t>2</w:t>
            </w:r>
          </w:p>
        </w:tc>
        <w:tc>
          <w:tcPr>
            <w:tcW w:w="682" w:type="dxa"/>
          </w:tcPr>
          <w:p w:rsidR="00FF1B98" w:rsidRPr="00694194" w:rsidRDefault="00694194" w:rsidP="00F52416">
            <w:pPr>
              <w:jc w:val="both"/>
              <w:rPr>
                <w:rFonts w:cstheme="minorHAnsi"/>
                <w:b/>
                <w:sz w:val="24"/>
                <w:szCs w:val="24"/>
              </w:rPr>
            </w:pPr>
            <w:r w:rsidRPr="00694194">
              <w:rPr>
                <w:rFonts w:cstheme="minorHAnsi"/>
                <w:b/>
                <w:sz w:val="24"/>
                <w:szCs w:val="24"/>
              </w:rPr>
              <w:t>1</w:t>
            </w:r>
          </w:p>
        </w:tc>
        <w:tc>
          <w:tcPr>
            <w:tcW w:w="1225" w:type="dxa"/>
          </w:tcPr>
          <w:p w:rsidR="00FF1B98" w:rsidRPr="00694194" w:rsidRDefault="00694194" w:rsidP="00F52416">
            <w:pPr>
              <w:jc w:val="both"/>
              <w:rPr>
                <w:rFonts w:cstheme="minorHAnsi"/>
                <w:b/>
                <w:sz w:val="24"/>
                <w:szCs w:val="24"/>
              </w:rPr>
            </w:pPr>
            <w:r w:rsidRPr="00694194">
              <w:rPr>
                <w:rFonts w:cstheme="minorHAnsi"/>
                <w:b/>
                <w:sz w:val="24"/>
                <w:szCs w:val="24"/>
              </w:rPr>
              <w:t>P8</w:t>
            </w:r>
          </w:p>
        </w:tc>
        <w:tc>
          <w:tcPr>
            <w:tcW w:w="6324" w:type="dxa"/>
          </w:tcPr>
          <w:p w:rsidR="00FF1B98" w:rsidRPr="005F7BE5" w:rsidRDefault="00694194" w:rsidP="00694194">
            <w:pPr>
              <w:autoSpaceDE w:val="0"/>
              <w:autoSpaceDN w:val="0"/>
              <w:adjustRightInd w:val="0"/>
              <w:rPr>
                <w:rFonts w:cstheme="minorHAnsi"/>
                <w:b/>
                <w:sz w:val="24"/>
                <w:szCs w:val="24"/>
              </w:rPr>
            </w:pPr>
            <w:r w:rsidRPr="005F7BE5">
              <w:rPr>
                <w:rFonts w:cstheme="minorHAnsi"/>
                <w:b/>
                <w:sz w:val="24"/>
                <w:szCs w:val="24"/>
              </w:rPr>
              <w:t>follow a personal development plan</w:t>
            </w:r>
          </w:p>
        </w:tc>
        <w:tc>
          <w:tcPr>
            <w:tcW w:w="1417" w:type="dxa"/>
          </w:tcPr>
          <w:p w:rsidR="00FF1B98" w:rsidRPr="00694194" w:rsidRDefault="00694194" w:rsidP="00B91A3E">
            <w:pPr>
              <w:jc w:val="center"/>
              <w:rPr>
                <w:rFonts w:cstheme="minorHAnsi"/>
                <w:b/>
                <w:sz w:val="24"/>
                <w:szCs w:val="24"/>
              </w:rPr>
            </w:pPr>
            <w:r w:rsidRPr="00694194">
              <w:rPr>
                <w:rFonts w:cstheme="minorHAnsi"/>
                <w:b/>
                <w:sz w:val="24"/>
                <w:szCs w:val="24"/>
              </w:rPr>
              <w:t>ongoing</w:t>
            </w:r>
          </w:p>
        </w:tc>
        <w:tc>
          <w:tcPr>
            <w:tcW w:w="1365" w:type="dxa"/>
          </w:tcPr>
          <w:p w:rsidR="00FF1B98" w:rsidRPr="00694194" w:rsidRDefault="00FF1B98" w:rsidP="00CE6C70">
            <w:pPr>
              <w:jc w:val="right"/>
              <w:rPr>
                <w:rFonts w:cstheme="minorHAnsi"/>
              </w:rPr>
            </w:pPr>
          </w:p>
        </w:tc>
        <w:tc>
          <w:tcPr>
            <w:tcW w:w="1957" w:type="dxa"/>
          </w:tcPr>
          <w:p w:rsidR="00FF1B98" w:rsidRPr="00694194" w:rsidRDefault="00FF1B98" w:rsidP="00CE6C70">
            <w:pPr>
              <w:jc w:val="right"/>
              <w:rPr>
                <w:rFonts w:cstheme="minorHAnsi"/>
              </w:rPr>
            </w:pPr>
          </w:p>
        </w:tc>
        <w:tc>
          <w:tcPr>
            <w:tcW w:w="1923" w:type="dxa"/>
          </w:tcPr>
          <w:p w:rsidR="00FF1B98" w:rsidRPr="00694194" w:rsidRDefault="00FF1B98" w:rsidP="009E4105">
            <w:pPr>
              <w:jc w:val="center"/>
              <w:rPr>
                <w:rFonts w:cstheme="minorHAnsi"/>
                <w:b/>
                <w:sz w:val="24"/>
                <w:szCs w:val="24"/>
              </w:rPr>
            </w:pPr>
          </w:p>
        </w:tc>
      </w:tr>
      <w:tr w:rsidR="00FF1B98" w:rsidRPr="00694194" w:rsidTr="00490BC5">
        <w:tc>
          <w:tcPr>
            <w:tcW w:w="695" w:type="dxa"/>
          </w:tcPr>
          <w:p w:rsidR="00FF1B98" w:rsidRPr="00694194" w:rsidRDefault="00F52416" w:rsidP="00F52416">
            <w:pPr>
              <w:jc w:val="both"/>
              <w:rPr>
                <w:rFonts w:cstheme="minorHAnsi"/>
                <w:b/>
                <w:sz w:val="24"/>
                <w:szCs w:val="24"/>
              </w:rPr>
            </w:pPr>
            <w:r w:rsidRPr="00694194">
              <w:rPr>
                <w:rFonts w:cstheme="minorHAnsi"/>
                <w:b/>
                <w:sz w:val="24"/>
                <w:szCs w:val="24"/>
              </w:rPr>
              <w:t>3</w:t>
            </w:r>
          </w:p>
        </w:tc>
        <w:tc>
          <w:tcPr>
            <w:tcW w:w="682" w:type="dxa"/>
          </w:tcPr>
          <w:p w:rsidR="00FF1B98" w:rsidRPr="00694194" w:rsidRDefault="00694194" w:rsidP="00F52416">
            <w:pPr>
              <w:jc w:val="both"/>
              <w:rPr>
                <w:rFonts w:cstheme="minorHAnsi"/>
                <w:b/>
                <w:sz w:val="24"/>
                <w:szCs w:val="24"/>
              </w:rPr>
            </w:pPr>
            <w:r w:rsidRPr="00694194">
              <w:rPr>
                <w:rFonts w:cstheme="minorHAnsi"/>
                <w:b/>
                <w:sz w:val="24"/>
                <w:szCs w:val="24"/>
              </w:rPr>
              <w:t>1</w:t>
            </w:r>
          </w:p>
        </w:tc>
        <w:tc>
          <w:tcPr>
            <w:tcW w:w="1225" w:type="dxa"/>
          </w:tcPr>
          <w:p w:rsidR="00FF1B98" w:rsidRPr="00694194" w:rsidRDefault="00694194" w:rsidP="00F52416">
            <w:pPr>
              <w:jc w:val="both"/>
              <w:rPr>
                <w:rFonts w:cstheme="minorHAnsi"/>
                <w:b/>
                <w:sz w:val="24"/>
                <w:szCs w:val="24"/>
              </w:rPr>
            </w:pPr>
            <w:r w:rsidRPr="00694194">
              <w:rPr>
                <w:rFonts w:cstheme="minorHAnsi"/>
                <w:b/>
                <w:sz w:val="24"/>
                <w:szCs w:val="24"/>
              </w:rPr>
              <w:t>M3</w:t>
            </w:r>
          </w:p>
        </w:tc>
        <w:tc>
          <w:tcPr>
            <w:tcW w:w="6324" w:type="dxa"/>
          </w:tcPr>
          <w:p w:rsidR="00694194" w:rsidRPr="005F7BE5" w:rsidRDefault="00694194" w:rsidP="00694194">
            <w:pPr>
              <w:autoSpaceDE w:val="0"/>
              <w:autoSpaceDN w:val="0"/>
              <w:adjustRightInd w:val="0"/>
              <w:rPr>
                <w:rFonts w:cstheme="minorHAnsi"/>
                <w:b/>
                <w:sz w:val="24"/>
                <w:szCs w:val="24"/>
              </w:rPr>
            </w:pPr>
            <w:r w:rsidRPr="005F7BE5">
              <w:rPr>
                <w:rFonts w:cstheme="minorHAnsi"/>
                <w:b/>
                <w:sz w:val="24"/>
                <w:szCs w:val="24"/>
              </w:rPr>
              <w:t>explain how an awareness of learning style can aid personal</w:t>
            </w:r>
          </w:p>
          <w:p w:rsidR="00FF1B98" w:rsidRPr="005F7BE5" w:rsidRDefault="00694194" w:rsidP="00694194">
            <w:pPr>
              <w:jc w:val="both"/>
              <w:rPr>
                <w:rFonts w:cstheme="minorHAnsi"/>
                <w:b/>
                <w:sz w:val="24"/>
                <w:szCs w:val="24"/>
              </w:rPr>
            </w:pPr>
            <w:r w:rsidRPr="005F7BE5">
              <w:rPr>
                <w:rFonts w:cstheme="minorHAnsi"/>
                <w:b/>
                <w:sz w:val="24"/>
                <w:szCs w:val="24"/>
              </w:rPr>
              <w:t>development</w:t>
            </w:r>
          </w:p>
        </w:tc>
        <w:tc>
          <w:tcPr>
            <w:tcW w:w="1417" w:type="dxa"/>
          </w:tcPr>
          <w:p w:rsidR="00FF1B98" w:rsidRPr="00694194" w:rsidRDefault="00694194" w:rsidP="00694194">
            <w:pPr>
              <w:jc w:val="right"/>
              <w:rPr>
                <w:rFonts w:cstheme="minorHAnsi"/>
                <w:b/>
                <w:sz w:val="24"/>
                <w:szCs w:val="24"/>
              </w:rPr>
            </w:pPr>
            <w:r w:rsidRPr="00694194">
              <w:rPr>
                <w:rFonts w:cstheme="minorHAnsi"/>
                <w:b/>
                <w:sz w:val="24"/>
                <w:szCs w:val="24"/>
              </w:rPr>
              <w:t>10</w:t>
            </w:r>
            <w:r w:rsidR="009A03E5" w:rsidRPr="00694194">
              <w:rPr>
                <w:rFonts w:cstheme="minorHAnsi"/>
                <w:b/>
                <w:sz w:val="24"/>
                <w:szCs w:val="24"/>
              </w:rPr>
              <w:t>/</w:t>
            </w:r>
            <w:r w:rsidRPr="00694194">
              <w:rPr>
                <w:rFonts w:cstheme="minorHAnsi"/>
                <w:b/>
                <w:sz w:val="24"/>
                <w:szCs w:val="24"/>
              </w:rPr>
              <w:t>10</w:t>
            </w:r>
            <w:r w:rsidR="009A03E5" w:rsidRPr="00694194">
              <w:rPr>
                <w:rFonts w:cstheme="minorHAnsi"/>
                <w:b/>
                <w:sz w:val="24"/>
                <w:szCs w:val="24"/>
              </w:rPr>
              <w:t>/2013</w:t>
            </w:r>
          </w:p>
        </w:tc>
        <w:tc>
          <w:tcPr>
            <w:tcW w:w="1365" w:type="dxa"/>
          </w:tcPr>
          <w:p w:rsidR="00FF1B98" w:rsidRPr="00694194" w:rsidRDefault="00FF1B98" w:rsidP="00CE6C70">
            <w:pPr>
              <w:jc w:val="right"/>
              <w:rPr>
                <w:rFonts w:cstheme="minorHAnsi"/>
              </w:rPr>
            </w:pPr>
          </w:p>
        </w:tc>
        <w:tc>
          <w:tcPr>
            <w:tcW w:w="1957" w:type="dxa"/>
          </w:tcPr>
          <w:p w:rsidR="00FF1B98" w:rsidRPr="00694194" w:rsidRDefault="00FF1B98" w:rsidP="00CE6C70">
            <w:pPr>
              <w:jc w:val="right"/>
              <w:rPr>
                <w:rFonts w:cstheme="minorHAnsi"/>
              </w:rPr>
            </w:pPr>
          </w:p>
        </w:tc>
        <w:tc>
          <w:tcPr>
            <w:tcW w:w="1923" w:type="dxa"/>
          </w:tcPr>
          <w:p w:rsidR="00FF1B98" w:rsidRPr="00694194" w:rsidRDefault="00FF1B98" w:rsidP="00CE6C70">
            <w:pPr>
              <w:jc w:val="right"/>
              <w:rPr>
                <w:rFonts w:cstheme="minorHAnsi"/>
              </w:rPr>
            </w:pPr>
          </w:p>
        </w:tc>
      </w:tr>
      <w:tr w:rsidR="00694194" w:rsidRPr="00694194" w:rsidTr="00490BC5">
        <w:tc>
          <w:tcPr>
            <w:tcW w:w="695" w:type="dxa"/>
          </w:tcPr>
          <w:p w:rsidR="00694194" w:rsidRPr="00694194" w:rsidRDefault="00694194" w:rsidP="00F52416">
            <w:pPr>
              <w:jc w:val="both"/>
              <w:rPr>
                <w:rFonts w:cstheme="minorHAnsi"/>
                <w:b/>
                <w:sz w:val="24"/>
                <w:szCs w:val="24"/>
              </w:rPr>
            </w:pPr>
            <w:r w:rsidRPr="00694194">
              <w:rPr>
                <w:rFonts w:cstheme="minorHAnsi"/>
                <w:b/>
                <w:sz w:val="24"/>
                <w:szCs w:val="24"/>
              </w:rPr>
              <w:t>4</w:t>
            </w:r>
          </w:p>
        </w:tc>
        <w:tc>
          <w:tcPr>
            <w:tcW w:w="682" w:type="dxa"/>
          </w:tcPr>
          <w:p w:rsidR="00694194" w:rsidRPr="00694194" w:rsidRDefault="00694194" w:rsidP="00F52416">
            <w:pPr>
              <w:jc w:val="both"/>
              <w:rPr>
                <w:rFonts w:cstheme="minorHAnsi"/>
                <w:b/>
                <w:sz w:val="24"/>
                <w:szCs w:val="24"/>
              </w:rPr>
            </w:pPr>
            <w:r w:rsidRPr="00694194">
              <w:rPr>
                <w:rFonts w:cstheme="minorHAnsi"/>
                <w:b/>
                <w:sz w:val="24"/>
                <w:szCs w:val="24"/>
              </w:rPr>
              <w:t>1</w:t>
            </w:r>
          </w:p>
        </w:tc>
        <w:tc>
          <w:tcPr>
            <w:tcW w:w="1225" w:type="dxa"/>
          </w:tcPr>
          <w:p w:rsidR="00694194" w:rsidRPr="00694194" w:rsidRDefault="00694194" w:rsidP="00F52416">
            <w:pPr>
              <w:jc w:val="both"/>
              <w:rPr>
                <w:rFonts w:cstheme="minorHAnsi"/>
                <w:b/>
                <w:sz w:val="24"/>
                <w:szCs w:val="24"/>
              </w:rPr>
            </w:pPr>
            <w:r w:rsidRPr="00694194">
              <w:rPr>
                <w:rFonts w:cstheme="minorHAnsi"/>
                <w:b/>
                <w:sz w:val="24"/>
                <w:szCs w:val="24"/>
              </w:rPr>
              <w:t>D2</w:t>
            </w:r>
          </w:p>
        </w:tc>
        <w:tc>
          <w:tcPr>
            <w:tcW w:w="6324" w:type="dxa"/>
          </w:tcPr>
          <w:p w:rsidR="00694194" w:rsidRPr="005F7BE5" w:rsidRDefault="00694194" w:rsidP="00694194">
            <w:pPr>
              <w:autoSpaceDE w:val="0"/>
              <w:autoSpaceDN w:val="0"/>
              <w:adjustRightInd w:val="0"/>
              <w:rPr>
                <w:rFonts w:cstheme="minorHAnsi"/>
                <w:b/>
                <w:sz w:val="24"/>
                <w:szCs w:val="24"/>
              </w:rPr>
            </w:pPr>
            <w:r w:rsidRPr="005F7BE5">
              <w:rPr>
                <w:rFonts w:cstheme="minorHAnsi"/>
                <w:b/>
                <w:sz w:val="24"/>
                <w:szCs w:val="24"/>
              </w:rPr>
              <w:t>review progress on a personal development plan, identifying areas for improvement</w:t>
            </w:r>
          </w:p>
        </w:tc>
        <w:tc>
          <w:tcPr>
            <w:tcW w:w="1417" w:type="dxa"/>
          </w:tcPr>
          <w:p w:rsidR="00694194" w:rsidRPr="00694194" w:rsidRDefault="00694194" w:rsidP="00694194">
            <w:pPr>
              <w:jc w:val="right"/>
              <w:rPr>
                <w:rFonts w:cstheme="minorHAnsi"/>
                <w:b/>
                <w:sz w:val="24"/>
                <w:szCs w:val="24"/>
              </w:rPr>
            </w:pPr>
            <w:r w:rsidRPr="00694194">
              <w:rPr>
                <w:rFonts w:cstheme="minorHAnsi"/>
                <w:b/>
                <w:sz w:val="24"/>
                <w:szCs w:val="24"/>
              </w:rPr>
              <w:t>05/06/2014</w:t>
            </w:r>
          </w:p>
        </w:tc>
        <w:tc>
          <w:tcPr>
            <w:tcW w:w="1365" w:type="dxa"/>
          </w:tcPr>
          <w:p w:rsidR="00694194" w:rsidRPr="00694194" w:rsidRDefault="00694194" w:rsidP="00CE6C70">
            <w:pPr>
              <w:jc w:val="right"/>
              <w:rPr>
                <w:rFonts w:cstheme="minorHAnsi"/>
              </w:rPr>
            </w:pPr>
          </w:p>
        </w:tc>
        <w:tc>
          <w:tcPr>
            <w:tcW w:w="1957" w:type="dxa"/>
          </w:tcPr>
          <w:p w:rsidR="00694194" w:rsidRPr="00694194" w:rsidRDefault="00694194" w:rsidP="00CE6C70">
            <w:pPr>
              <w:jc w:val="right"/>
              <w:rPr>
                <w:rFonts w:cstheme="minorHAnsi"/>
              </w:rPr>
            </w:pPr>
          </w:p>
        </w:tc>
        <w:tc>
          <w:tcPr>
            <w:tcW w:w="1923" w:type="dxa"/>
          </w:tcPr>
          <w:p w:rsidR="00694194" w:rsidRPr="00694194" w:rsidRDefault="00694194" w:rsidP="00CE6C70">
            <w:pPr>
              <w:jc w:val="right"/>
              <w:rPr>
                <w:rFonts w:cstheme="minorHAnsi"/>
              </w:rPr>
            </w:pPr>
          </w:p>
        </w:tc>
      </w:tr>
      <w:tr w:rsidR="00FF1B98" w:rsidRPr="00694194" w:rsidTr="00490BC5">
        <w:tc>
          <w:tcPr>
            <w:tcW w:w="15588" w:type="dxa"/>
            <w:gridSpan w:val="8"/>
            <w:tcBorders>
              <w:bottom w:val="single" w:sz="4" w:space="0" w:color="auto"/>
            </w:tcBorders>
          </w:tcPr>
          <w:p w:rsidR="00C92155" w:rsidRPr="00694194" w:rsidRDefault="00FF1B98" w:rsidP="00C92155">
            <w:pPr>
              <w:jc w:val="both"/>
              <w:rPr>
                <w:rFonts w:cstheme="minorHAnsi"/>
                <w:b/>
                <w:sz w:val="24"/>
                <w:szCs w:val="24"/>
              </w:rPr>
            </w:pPr>
            <w:r w:rsidRPr="00694194">
              <w:rPr>
                <w:rFonts w:cstheme="minorHAnsi"/>
                <w:b/>
                <w:sz w:val="24"/>
                <w:szCs w:val="24"/>
              </w:rPr>
              <w:t>Assignment Rules:</w:t>
            </w:r>
          </w:p>
          <w:p w:rsidR="00FF1B98" w:rsidRPr="00694194" w:rsidRDefault="00C92155" w:rsidP="00C92155">
            <w:pPr>
              <w:jc w:val="both"/>
              <w:rPr>
                <w:rFonts w:cstheme="minorHAnsi"/>
                <w:b/>
                <w:sz w:val="24"/>
                <w:szCs w:val="24"/>
              </w:rPr>
            </w:pPr>
            <w:r w:rsidRPr="00694194">
              <w:rPr>
                <w:rFonts w:cstheme="minorHAnsi"/>
                <w:sz w:val="20"/>
                <w:szCs w:val="20"/>
              </w:rPr>
              <w:t>Any work submitted after the deadline may not be marked.</w:t>
            </w:r>
          </w:p>
        </w:tc>
      </w:tr>
      <w:tr w:rsidR="00FF1B98" w:rsidRPr="00694194" w:rsidTr="00490BC5">
        <w:tc>
          <w:tcPr>
            <w:tcW w:w="15588" w:type="dxa"/>
            <w:gridSpan w:val="8"/>
            <w:tcBorders>
              <w:bottom w:val="single" w:sz="4" w:space="0" w:color="auto"/>
            </w:tcBorders>
          </w:tcPr>
          <w:p w:rsidR="00FF1B98" w:rsidRPr="00694194" w:rsidRDefault="00FF1B98" w:rsidP="00223810">
            <w:pPr>
              <w:jc w:val="both"/>
              <w:rPr>
                <w:rFonts w:cstheme="minorHAnsi"/>
                <w:b/>
              </w:rPr>
            </w:pPr>
            <w:r w:rsidRPr="00694194">
              <w:rPr>
                <w:rFonts w:cstheme="minorHAnsi"/>
                <w:b/>
              </w:rPr>
              <w:t>Student declaration</w:t>
            </w:r>
          </w:p>
          <w:p w:rsidR="00FF1B98" w:rsidRPr="00694194" w:rsidRDefault="00FF1B98" w:rsidP="00223810">
            <w:pPr>
              <w:rPr>
                <w:rFonts w:cstheme="minorHAnsi"/>
                <w:sz w:val="20"/>
                <w:szCs w:val="20"/>
              </w:rPr>
            </w:pPr>
            <w:r w:rsidRPr="00694194">
              <w:rPr>
                <w:rFonts w:cstheme="minorHAnsi"/>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FF1B98" w:rsidRPr="00694194" w:rsidRDefault="00FF1B98" w:rsidP="00CE6C70">
            <w:pPr>
              <w:jc w:val="right"/>
              <w:rPr>
                <w:rFonts w:cstheme="minorHAnsi"/>
              </w:rPr>
            </w:pPr>
          </w:p>
          <w:p w:rsidR="00FF1B98" w:rsidRPr="00694194" w:rsidRDefault="00FF1B98" w:rsidP="00223810">
            <w:pPr>
              <w:rPr>
                <w:rFonts w:cstheme="minorHAnsi"/>
              </w:rPr>
            </w:pPr>
            <w:r w:rsidRPr="00694194">
              <w:rPr>
                <w:rFonts w:cstheme="minorHAnsi"/>
                <w:b/>
              </w:rPr>
              <w:t>Student Signature:                                                                    Date:</w:t>
            </w:r>
          </w:p>
          <w:p w:rsidR="00FF1B98" w:rsidRPr="00694194" w:rsidRDefault="00FF1B98" w:rsidP="00223810">
            <w:pPr>
              <w:rPr>
                <w:rFonts w:cstheme="minorHAnsi"/>
              </w:rPr>
            </w:pPr>
          </w:p>
          <w:p w:rsidR="00FF1B98" w:rsidRPr="00694194" w:rsidRDefault="00FF1B98" w:rsidP="00223810">
            <w:pPr>
              <w:jc w:val="both"/>
              <w:rPr>
                <w:rFonts w:cstheme="minorHAnsi"/>
                <w:b/>
              </w:rPr>
            </w:pPr>
            <w:r w:rsidRPr="00694194">
              <w:rPr>
                <w:rFonts w:cstheme="minorHAnsi"/>
                <w:b/>
              </w:rPr>
              <w:t xml:space="preserve">Assessor Signature:                                                                 </w:t>
            </w:r>
            <w:r w:rsidR="00493EAA" w:rsidRPr="00694194">
              <w:rPr>
                <w:rFonts w:cstheme="minorHAnsi"/>
                <w:b/>
              </w:rPr>
              <w:t xml:space="preserve"> </w:t>
            </w:r>
            <w:r w:rsidRPr="00694194">
              <w:rPr>
                <w:rFonts w:cstheme="minorHAnsi"/>
                <w:b/>
              </w:rPr>
              <w:t xml:space="preserve"> Date</w:t>
            </w:r>
            <w:r w:rsidRPr="00694194">
              <w:rPr>
                <w:rFonts w:cstheme="minorHAnsi"/>
              </w:rPr>
              <w:t>:</w:t>
            </w:r>
          </w:p>
        </w:tc>
      </w:tr>
    </w:tbl>
    <w:p w:rsidR="00807EFC" w:rsidRPr="00694194" w:rsidRDefault="00807EFC" w:rsidP="00CE6C70">
      <w:pPr>
        <w:jc w:val="right"/>
        <w:rPr>
          <w:rFonts w:cstheme="minorHAnsi"/>
        </w:rPr>
        <w:sectPr w:rsidR="00807EFC" w:rsidRPr="00694194" w:rsidSect="005F7BE5">
          <w:pgSz w:w="16838" w:h="11906" w:orient="landscape"/>
          <w:pgMar w:top="720" w:right="720" w:bottom="567" w:left="720" w:header="709" w:footer="709" w:gutter="0"/>
          <w:cols w:space="708"/>
          <w:docGrid w:linePitch="360"/>
        </w:sectPr>
      </w:pPr>
    </w:p>
    <w:p w:rsidR="00807EFC" w:rsidRPr="00694194" w:rsidRDefault="00807EFC" w:rsidP="00807EFC">
      <w:pPr>
        <w:rPr>
          <w:rFonts w:cstheme="minorHAnsi"/>
          <w:b/>
          <w:sz w:val="24"/>
          <w:szCs w:val="24"/>
        </w:rPr>
      </w:pPr>
      <w:r w:rsidRPr="00694194">
        <w:rPr>
          <w:rFonts w:cstheme="minorHAnsi"/>
          <w:b/>
          <w:sz w:val="24"/>
          <w:szCs w:val="24"/>
        </w:rPr>
        <w:lastRenderedPageBreak/>
        <w:t>Scenario</w:t>
      </w:r>
    </w:p>
    <w:p w:rsidR="00694194" w:rsidRPr="00694194" w:rsidRDefault="00694194" w:rsidP="00694194">
      <w:pPr>
        <w:autoSpaceDE w:val="0"/>
        <w:autoSpaceDN w:val="0"/>
        <w:adjustRightInd w:val="0"/>
        <w:spacing w:after="0" w:line="240" w:lineRule="auto"/>
        <w:jc w:val="both"/>
        <w:rPr>
          <w:rFonts w:cstheme="minorHAnsi"/>
        </w:rPr>
      </w:pPr>
      <w:r w:rsidRPr="00694194">
        <w:rPr>
          <w:rFonts w:cstheme="minorHAnsi"/>
        </w:rPr>
        <w:t>In order to prepare yourself for further education and employment you have been asked to address your personal development needs so that you can reach your ultimate goals in life.</w:t>
      </w:r>
    </w:p>
    <w:p w:rsidR="00694194" w:rsidRPr="00694194" w:rsidRDefault="00694194" w:rsidP="00694194">
      <w:pPr>
        <w:autoSpaceDE w:val="0"/>
        <w:autoSpaceDN w:val="0"/>
        <w:adjustRightInd w:val="0"/>
        <w:spacing w:after="0" w:line="240" w:lineRule="auto"/>
        <w:jc w:val="both"/>
        <w:rPr>
          <w:rFonts w:cstheme="minorHAnsi"/>
        </w:rPr>
      </w:pPr>
    </w:p>
    <w:p w:rsidR="00694194" w:rsidRPr="00694194" w:rsidRDefault="00694194" w:rsidP="00694194">
      <w:pPr>
        <w:autoSpaceDE w:val="0"/>
        <w:autoSpaceDN w:val="0"/>
        <w:adjustRightInd w:val="0"/>
        <w:spacing w:after="0" w:line="240" w:lineRule="auto"/>
        <w:jc w:val="both"/>
        <w:rPr>
          <w:rFonts w:cstheme="minorHAnsi"/>
        </w:rPr>
      </w:pPr>
      <w:r w:rsidRPr="00694194">
        <w:rPr>
          <w:rFonts w:cstheme="minorHAnsi"/>
        </w:rPr>
        <w:t>You will need to identify areas in your life and education that you consider to be your strengths and those that are your weaknesses. You should think about your academic achievements so far, your current working level, current skills and attributes and what you need to develop to reach the next stage of education and employment.</w:t>
      </w:r>
    </w:p>
    <w:p w:rsidR="00694194" w:rsidRPr="00694194" w:rsidRDefault="00694194" w:rsidP="00694194">
      <w:pPr>
        <w:autoSpaceDE w:val="0"/>
        <w:autoSpaceDN w:val="0"/>
        <w:adjustRightInd w:val="0"/>
        <w:spacing w:after="0" w:line="240" w:lineRule="auto"/>
        <w:jc w:val="both"/>
        <w:rPr>
          <w:rFonts w:cstheme="minorHAnsi"/>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rPr>
        <w:t>You will need to produce, follow and review a personal development plan over the next academic year. To help you maximise your personal development, you should consider your preferred learning style and how an awareness of this may help you develop further</w:t>
      </w:r>
      <w:r w:rsidRPr="00694194">
        <w:rPr>
          <w:rFonts w:cstheme="minorHAnsi"/>
          <w:sz w:val="24"/>
          <w:szCs w:val="24"/>
        </w:rPr>
        <w:t>.</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Task 1</w:t>
      </w: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Before you can write a personal development plan you need to consider the following things:</w:t>
      </w:r>
    </w:p>
    <w:p w:rsidR="00694194" w:rsidRPr="00694194" w:rsidRDefault="00694194" w:rsidP="00694194">
      <w:pPr>
        <w:pStyle w:val="ListParagraph"/>
        <w:numPr>
          <w:ilvl w:val="0"/>
          <w:numId w:val="4"/>
        </w:numPr>
        <w:autoSpaceDE w:val="0"/>
        <w:autoSpaceDN w:val="0"/>
        <w:adjustRightInd w:val="0"/>
        <w:spacing w:after="0" w:line="240" w:lineRule="auto"/>
        <w:jc w:val="both"/>
        <w:rPr>
          <w:rFonts w:cstheme="minorHAnsi"/>
          <w:sz w:val="24"/>
          <w:szCs w:val="24"/>
        </w:rPr>
      </w:pPr>
      <w:r w:rsidRPr="00694194">
        <w:rPr>
          <w:rFonts w:cstheme="minorHAnsi"/>
          <w:sz w:val="24"/>
          <w:szCs w:val="24"/>
        </w:rPr>
        <w:t>current achievements</w:t>
      </w:r>
    </w:p>
    <w:p w:rsidR="00694194" w:rsidRPr="00694194" w:rsidRDefault="00694194" w:rsidP="00694194">
      <w:pPr>
        <w:pStyle w:val="ListParagraph"/>
        <w:numPr>
          <w:ilvl w:val="0"/>
          <w:numId w:val="4"/>
        </w:numPr>
        <w:autoSpaceDE w:val="0"/>
        <w:autoSpaceDN w:val="0"/>
        <w:adjustRightInd w:val="0"/>
        <w:spacing w:after="0" w:line="240" w:lineRule="auto"/>
        <w:jc w:val="both"/>
        <w:rPr>
          <w:rFonts w:cstheme="minorHAnsi"/>
          <w:sz w:val="24"/>
          <w:szCs w:val="24"/>
        </w:rPr>
      </w:pPr>
      <w:r w:rsidRPr="00694194">
        <w:rPr>
          <w:rFonts w:cstheme="minorHAnsi"/>
          <w:sz w:val="24"/>
          <w:szCs w:val="24"/>
        </w:rPr>
        <w:t>current performance in the subjects you study</w:t>
      </w:r>
    </w:p>
    <w:p w:rsidR="00694194" w:rsidRPr="00694194" w:rsidRDefault="00694194" w:rsidP="00694194">
      <w:pPr>
        <w:pStyle w:val="ListParagraph"/>
        <w:numPr>
          <w:ilvl w:val="0"/>
          <w:numId w:val="4"/>
        </w:numPr>
        <w:autoSpaceDE w:val="0"/>
        <w:autoSpaceDN w:val="0"/>
        <w:adjustRightInd w:val="0"/>
        <w:spacing w:after="0" w:line="240" w:lineRule="auto"/>
        <w:jc w:val="both"/>
        <w:rPr>
          <w:rFonts w:cstheme="minorHAnsi"/>
          <w:sz w:val="24"/>
          <w:szCs w:val="24"/>
        </w:rPr>
      </w:pPr>
      <w:r w:rsidRPr="00694194">
        <w:rPr>
          <w:rFonts w:cstheme="minorHAnsi"/>
          <w:sz w:val="24"/>
          <w:szCs w:val="24"/>
        </w:rPr>
        <w:t>skills and attributes you posses</w:t>
      </w:r>
    </w:p>
    <w:p w:rsidR="00694194" w:rsidRPr="00694194" w:rsidRDefault="00694194" w:rsidP="00694194">
      <w:pPr>
        <w:pStyle w:val="ListParagraph"/>
        <w:numPr>
          <w:ilvl w:val="0"/>
          <w:numId w:val="4"/>
        </w:numPr>
        <w:autoSpaceDE w:val="0"/>
        <w:autoSpaceDN w:val="0"/>
        <w:adjustRightInd w:val="0"/>
        <w:spacing w:after="0" w:line="240" w:lineRule="auto"/>
        <w:jc w:val="both"/>
        <w:rPr>
          <w:rFonts w:cstheme="minorHAnsi"/>
          <w:sz w:val="24"/>
          <w:szCs w:val="24"/>
        </w:rPr>
      </w:pPr>
      <w:r w:rsidRPr="00694194">
        <w:rPr>
          <w:rFonts w:cstheme="minorHAnsi"/>
          <w:sz w:val="24"/>
          <w:szCs w:val="24"/>
        </w:rPr>
        <w:t>your strengths and weaknesses</w:t>
      </w:r>
    </w:p>
    <w:p w:rsidR="00694194" w:rsidRPr="00694194" w:rsidRDefault="00694194" w:rsidP="00694194">
      <w:pPr>
        <w:pStyle w:val="ListParagraph"/>
        <w:numPr>
          <w:ilvl w:val="0"/>
          <w:numId w:val="4"/>
        </w:numPr>
        <w:autoSpaceDE w:val="0"/>
        <w:autoSpaceDN w:val="0"/>
        <w:adjustRightInd w:val="0"/>
        <w:spacing w:after="0" w:line="240" w:lineRule="auto"/>
        <w:jc w:val="both"/>
        <w:rPr>
          <w:rFonts w:cstheme="minorHAnsi"/>
          <w:sz w:val="24"/>
          <w:szCs w:val="24"/>
        </w:rPr>
      </w:pPr>
      <w:r w:rsidRPr="00694194">
        <w:rPr>
          <w:rFonts w:cstheme="minorHAnsi"/>
          <w:sz w:val="24"/>
          <w:szCs w:val="24"/>
        </w:rPr>
        <w:t>the career path you want to pursue</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To do this you should complete the following activities:</w:t>
      </w:r>
    </w:p>
    <w:p w:rsidR="00694194" w:rsidRPr="00694194" w:rsidRDefault="00694194" w:rsidP="00694194">
      <w:pPr>
        <w:pStyle w:val="ListParagraph"/>
        <w:numPr>
          <w:ilvl w:val="0"/>
          <w:numId w:val="5"/>
        </w:numPr>
        <w:autoSpaceDE w:val="0"/>
        <w:autoSpaceDN w:val="0"/>
        <w:adjustRightInd w:val="0"/>
        <w:spacing w:after="0" w:line="240" w:lineRule="auto"/>
        <w:jc w:val="both"/>
        <w:rPr>
          <w:rFonts w:cstheme="minorHAnsi"/>
          <w:sz w:val="24"/>
          <w:szCs w:val="24"/>
        </w:rPr>
      </w:pPr>
      <w:r w:rsidRPr="00694194">
        <w:rPr>
          <w:rFonts w:cstheme="minorHAnsi"/>
          <w:sz w:val="24"/>
          <w:szCs w:val="24"/>
        </w:rPr>
        <w:t>Individual Learning Plan</w:t>
      </w:r>
    </w:p>
    <w:p w:rsidR="00694194" w:rsidRPr="00694194" w:rsidRDefault="00694194" w:rsidP="00694194">
      <w:pPr>
        <w:pStyle w:val="ListParagraph"/>
        <w:numPr>
          <w:ilvl w:val="0"/>
          <w:numId w:val="5"/>
        </w:numPr>
        <w:autoSpaceDE w:val="0"/>
        <w:autoSpaceDN w:val="0"/>
        <w:adjustRightInd w:val="0"/>
        <w:spacing w:after="0" w:line="240" w:lineRule="auto"/>
        <w:jc w:val="both"/>
        <w:rPr>
          <w:rFonts w:cstheme="minorHAnsi"/>
          <w:sz w:val="24"/>
          <w:szCs w:val="24"/>
        </w:rPr>
      </w:pPr>
      <w:r w:rsidRPr="00694194">
        <w:rPr>
          <w:rFonts w:cstheme="minorHAnsi"/>
          <w:sz w:val="24"/>
          <w:szCs w:val="24"/>
        </w:rPr>
        <w:t>Produce a table that identifies the academic qualifications you have completed and the ones you are still studying. You should also identify the dates you studied or completed them.</w:t>
      </w:r>
    </w:p>
    <w:p w:rsidR="00694194" w:rsidRPr="00694194" w:rsidRDefault="00694194" w:rsidP="00694194">
      <w:pPr>
        <w:pStyle w:val="ListParagraph"/>
        <w:numPr>
          <w:ilvl w:val="0"/>
          <w:numId w:val="5"/>
        </w:numPr>
        <w:autoSpaceDE w:val="0"/>
        <w:autoSpaceDN w:val="0"/>
        <w:adjustRightInd w:val="0"/>
        <w:spacing w:after="0" w:line="240" w:lineRule="auto"/>
        <w:jc w:val="both"/>
        <w:rPr>
          <w:rFonts w:cstheme="minorHAnsi"/>
          <w:sz w:val="24"/>
          <w:szCs w:val="24"/>
        </w:rPr>
      </w:pPr>
      <w:r w:rsidRPr="00694194">
        <w:rPr>
          <w:rFonts w:cstheme="minorHAnsi"/>
          <w:sz w:val="24"/>
          <w:szCs w:val="24"/>
        </w:rPr>
        <w:t>Complete an audit of your current skills. You should score yourself for each skill on a scale of 1-5, 1 being the lowest and 5 being the highest.</w:t>
      </w:r>
    </w:p>
    <w:p w:rsidR="00694194" w:rsidRPr="00694194" w:rsidRDefault="00694194" w:rsidP="00694194">
      <w:pPr>
        <w:pStyle w:val="ListParagraph"/>
        <w:numPr>
          <w:ilvl w:val="0"/>
          <w:numId w:val="5"/>
        </w:numPr>
        <w:autoSpaceDE w:val="0"/>
        <w:autoSpaceDN w:val="0"/>
        <w:adjustRightInd w:val="0"/>
        <w:spacing w:after="0" w:line="240" w:lineRule="auto"/>
        <w:jc w:val="both"/>
        <w:rPr>
          <w:rFonts w:cstheme="minorHAnsi"/>
          <w:sz w:val="24"/>
          <w:szCs w:val="24"/>
        </w:rPr>
      </w:pPr>
      <w:r w:rsidRPr="00694194">
        <w:rPr>
          <w:rFonts w:cstheme="minorHAnsi"/>
          <w:sz w:val="24"/>
          <w:szCs w:val="24"/>
        </w:rPr>
        <w:t xml:space="preserve">Complete a performance appraisal. For this you need to assess the previous year’s performance in your education, identify your strengths and weaknesses and your chosen career path. </w:t>
      </w:r>
      <w:r w:rsidRPr="00694194">
        <w:rPr>
          <w:rFonts w:cstheme="minorHAnsi"/>
          <w:b/>
          <w:sz w:val="24"/>
          <w:szCs w:val="24"/>
        </w:rPr>
        <w:t>[P7]</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Task 2</w:t>
      </w: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Use the knowledge you gained about your performance, skills and attributes to set yourself some targets for your personal development. You should write these targets in the form of a personal development plan.</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In your personal development plan you should write yourself short, medium and long term objectives (targets) and the dates by which you want to achieve them.</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Default="00694194" w:rsidP="00694194">
      <w:pPr>
        <w:autoSpaceDE w:val="0"/>
        <w:autoSpaceDN w:val="0"/>
        <w:adjustRightInd w:val="0"/>
        <w:spacing w:after="0" w:line="240" w:lineRule="auto"/>
        <w:jc w:val="both"/>
        <w:rPr>
          <w:rFonts w:cstheme="minorHAnsi"/>
          <w:sz w:val="24"/>
          <w:szCs w:val="24"/>
        </w:rPr>
      </w:pPr>
    </w:p>
    <w:p w:rsidR="007F3D81" w:rsidRDefault="007F3D81" w:rsidP="00694194">
      <w:pPr>
        <w:autoSpaceDE w:val="0"/>
        <w:autoSpaceDN w:val="0"/>
        <w:adjustRightInd w:val="0"/>
        <w:spacing w:after="0" w:line="240" w:lineRule="auto"/>
        <w:jc w:val="both"/>
        <w:rPr>
          <w:rFonts w:cstheme="minorHAnsi"/>
          <w:sz w:val="24"/>
          <w:szCs w:val="24"/>
        </w:rPr>
      </w:pPr>
    </w:p>
    <w:p w:rsidR="007F3D81" w:rsidRDefault="007F3D81" w:rsidP="00694194">
      <w:pPr>
        <w:autoSpaceDE w:val="0"/>
        <w:autoSpaceDN w:val="0"/>
        <w:adjustRightInd w:val="0"/>
        <w:spacing w:after="0" w:line="240" w:lineRule="auto"/>
        <w:jc w:val="both"/>
        <w:rPr>
          <w:rFonts w:cstheme="minorHAnsi"/>
          <w:sz w:val="24"/>
          <w:szCs w:val="24"/>
        </w:rPr>
      </w:pPr>
    </w:p>
    <w:p w:rsidR="007F3D81" w:rsidRPr="00694194" w:rsidRDefault="007F3D81" w:rsidP="00694194">
      <w:pPr>
        <w:autoSpaceDE w:val="0"/>
        <w:autoSpaceDN w:val="0"/>
        <w:adjustRightInd w:val="0"/>
        <w:spacing w:after="0" w:line="240" w:lineRule="auto"/>
        <w:jc w:val="both"/>
        <w:rPr>
          <w:rFonts w:cstheme="minorHAnsi"/>
          <w:sz w:val="24"/>
          <w:szCs w:val="24"/>
        </w:rPr>
      </w:pPr>
    </w:p>
    <w:p w:rsidR="00E5150E" w:rsidRDefault="00E5150E" w:rsidP="00694194">
      <w:pPr>
        <w:autoSpaceDE w:val="0"/>
        <w:autoSpaceDN w:val="0"/>
        <w:adjustRightInd w:val="0"/>
        <w:spacing w:after="0" w:line="240" w:lineRule="auto"/>
        <w:jc w:val="both"/>
        <w:rPr>
          <w:rFonts w:cstheme="minorHAnsi"/>
          <w:b/>
          <w:bCs/>
          <w:sz w:val="24"/>
          <w:szCs w:val="24"/>
        </w:rPr>
      </w:pPr>
    </w:p>
    <w:p w:rsidR="00E5150E" w:rsidRDefault="00E5150E" w:rsidP="00694194">
      <w:pPr>
        <w:autoSpaceDE w:val="0"/>
        <w:autoSpaceDN w:val="0"/>
        <w:adjustRightInd w:val="0"/>
        <w:spacing w:after="0" w:line="240" w:lineRule="auto"/>
        <w:jc w:val="both"/>
        <w:rPr>
          <w:rFonts w:cstheme="minorHAnsi"/>
          <w:b/>
          <w:bCs/>
          <w:sz w:val="24"/>
          <w:szCs w:val="24"/>
        </w:rPr>
      </w:pPr>
    </w:p>
    <w:p w:rsidR="00E5150E" w:rsidRDefault="00E5150E" w:rsidP="00694194">
      <w:pPr>
        <w:autoSpaceDE w:val="0"/>
        <w:autoSpaceDN w:val="0"/>
        <w:adjustRightInd w:val="0"/>
        <w:spacing w:after="0" w:line="240" w:lineRule="auto"/>
        <w:jc w:val="both"/>
        <w:rPr>
          <w:rFonts w:cstheme="minorHAnsi"/>
          <w:b/>
          <w:bCs/>
          <w:sz w:val="24"/>
          <w:szCs w:val="24"/>
        </w:rPr>
      </w:pPr>
    </w:p>
    <w:p w:rsidR="00694194" w:rsidRPr="00694194" w:rsidRDefault="00694194" w:rsidP="00694194">
      <w:pPr>
        <w:autoSpaceDE w:val="0"/>
        <w:autoSpaceDN w:val="0"/>
        <w:adjustRightInd w:val="0"/>
        <w:spacing w:after="0" w:line="240" w:lineRule="auto"/>
        <w:jc w:val="both"/>
        <w:rPr>
          <w:rFonts w:cstheme="minorHAnsi"/>
          <w:b/>
          <w:bCs/>
          <w:sz w:val="24"/>
          <w:szCs w:val="24"/>
        </w:rPr>
      </w:pPr>
      <w:r w:rsidRPr="00694194">
        <w:rPr>
          <w:rFonts w:cstheme="minorHAnsi"/>
          <w:b/>
          <w:bCs/>
          <w:sz w:val="24"/>
          <w:szCs w:val="24"/>
        </w:rPr>
        <w:lastRenderedPageBreak/>
        <w:t>Short term objectives:</w:t>
      </w: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Choose 3-5 and they should be based mostly around your development in your current education, although one can be from your personal life. They should be measurable and able to be achieved by the end of the spring term.</w:t>
      </w:r>
    </w:p>
    <w:p w:rsidR="00694194" w:rsidRPr="00694194" w:rsidRDefault="00694194" w:rsidP="00694194">
      <w:pPr>
        <w:autoSpaceDE w:val="0"/>
        <w:autoSpaceDN w:val="0"/>
        <w:adjustRightInd w:val="0"/>
        <w:spacing w:after="0" w:line="240" w:lineRule="auto"/>
        <w:jc w:val="both"/>
        <w:rPr>
          <w:rFonts w:cstheme="minorHAnsi"/>
          <w:b/>
          <w:bCs/>
          <w:sz w:val="24"/>
          <w:szCs w:val="24"/>
        </w:rPr>
      </w:pPr>
    </w:p>
    <w:p w:rsidR="00694194" w:rsidRPr="00694194" w:rsidRDefault="00694194" w:rsidP="00694194">
      <w:pPr>
        <w:autoSpaceDE w:val="0"/>
        <w:autoSpaceDN w:val="0"/>
        <w:adjustRightInd w:val="0"/>
        <w:spacing w:after="0" w:line="240" w:lineRule="auto"/>
        <w:jc w:val="both"/>
        <w:rPr>
          <w:rFonts w:cstheme="minorHAnsi"/>
          <w:b/>
          <w:bCs/>
          <w:sz w:val="24"/>
          <w:szCs w:val="24"/>
        </w:rPr>
      </w:pPr>
    </w:p>
    <w:p w:rsidR="00694194" w:rsidRPr="00694194" w:rsidRDefault="00694194" w:rsidP="00694194">
      <w:pPr>
        <w:autoSpaceDE w:val="0"/>
        <w:autoSpaceDN w:val="0"/>
        <w:adjustRightInd w:val="0"/>
        <w:spacing w:after="0" w:line="240" w:lineRule="auto"/>
        <w:jc w:val="both"/>
        <w:rPr>
          <w:rFonts w:cstheme="minorHAnsi"/>
          <w:b/>
          <w:bCs/>
          <w:sz w:val="24"/>
          <w:szCs w:val="24"/>
        </w:rPr>
      </w:pPr>
      <w:r w:rsidRPr="00694194">
        <w:rPr>
          <w:rFonts w:cstheme="minorHAnsi"/>
          <w:b/>
          <w:bCs/>
          <w:sz w:val="24"/>
          <w:szCs w:val="24"/>
        </w:rPr>
        <w:t>Medium term objectives:</w:t>
      </w: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Choose 1 or 2, they should be based around your target grade for your current academic subjects.</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For both short and medium objectives you should specify development activities that you will undertake to improve in these areas. Also comment on how they will help you to achieve success in your chosen career path.</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b/>
          <w:bCs/>
          <w:sz w:val="24"/>
          <w:szCs w:val="24"/>
        </w:rPr>
      </w:pPr>
      <w:r w:rsidRPr="00694194">
        <w:rPr>
          <w:rFonts w:cstheme="minorHAnsi"/>
          <w:b/>
          <w:bCs/>
          <w:sz w:val="24"/>
          <w:szCs w:val="24"/>
        </w:rPr>
        <w:t>Long term objective:</w:t>
      </w: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Your long term objective should be based around what career path you want to pursue.</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b/>
          <w:bCs/>
          <w:sz w:val="24"/>
          <w:szCs w:val="24"/>
        </w:rPr>
      </w:pPr>
      <w:r w:rsidRPr="00694194">
        <w:rPr>
          <w:rFonts w:cstheme="minorHAnsi"/>
          <w:b/>
          <w:bCs/>
          <w:sz w:val="24"/>
          <w:szCs w:val="24"/>
        </w:rPr>
        <w:t>Skills objectives:</w:t>
      </w: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 xml:space="preserve">Choose 5 skills that you want to develop to help you to achieve your objectives. Again you should give yourself a current grade out of 5 and suggest some development activities.  </w:t>
      </w:r>
      <w:r w:rsidRPr="00694194">
        <w:rPr>
          <w:rFonts w:cstheme="minorHAnsi"/>
          <w:b/>
          <w:sz w:val="24"/>
          <w:szCs w:val="24"/>
        </w:rPr>
        <w:t>[P8]</w:t>
      </w:r>
    </w:p>
    <w:p w:rsidR="00694194" w:rsidRDefault="00694194" w:rsidP="00694194">
      <w:pPr>
        <w:autoSpaceDE w:val="0"/>
        <w:autoSpaceDN w:val="0"/>
        <w:adjustRightInd w:val="0"/>
        <w:spacing w:after="0" w:line="240" w:lineRule="auto"/>
        <w:jc w:val="both"/>
        <w:rPr>
          <w:rFonts w:cstheme="minorHAnsi"/>
          <w:sz w:val="24"/>
          <w:szCs w:val="24"/>
        </w:rPr>
      </w:pPr>
    </w:p>
    <w:p w:rsidR="007F3D81" w:rsidRPr="00694194" w:rsidRDefault="007F3D81"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 xml:space="preserve">Task 3 </w:t>
      </w: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Different people learn in different ways e.g. through reading and writing, listening, or doing.  These different ways of learning are known as learning styles.</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Research the various learning styles and record the features of each in a suitable document. Take a learning style test to discover your personal learning style. Record your learning style and explain the types of learning activity that you prefer.</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b/>
          <w:sz w:val="24"/>
          <w:szCs w:val="24"/>
        </w:rPr>
      </w:pPr>
      <w:r w:rsidRPr="00694194">
        <w:rPr>
          <w:rFonts w:cstheme="minorHAnsi"/>
          <w:sz w:val="24"/>
          <w:szCs w:val="24"/>
        </w:rPr>
        <w:t xml:space="preserve">Explain how an awareness of learning style can help in personal development explaining some examples of learning activities where possible.   </w:t>
      </w:r>
      <w:r w:rsidRPr="00694194">
        <w:rPr>
          <w:rFonts w:cstheme="minorHAnsi"/>
          <w:b/>
          <w:sz w:val="24"/>
          <w:szCs w:val="24"/>
        </w:rPr>
        <w:t>[M3]</w:t>
      </w:r>
    </w:p>
    <w:p w:rsidR="00694194" w:rsidRPr="00694194" w:rsidRDefault="00694194" w:rsidP="00694194">
      <w:pPr>
        <w:autoSpaceDE w:val="0"/>
        <w:autoSpaceDN w:val="0"/>
        <w:adjustRightInd w:val="0"/>
        <w:spacing w:after="0" w:line="240" w:lineRule="auto"/>
        <w:jc w:val="both"/>
        <w:rPr>
          <w:rFonts w:cstheme="minorHAnsi"/>
          <w:b/>
          <w:sz w:val="24"/>
          <w:szCs w:val="24"/>
        </w:rPr>
      </w:pPr>
    </w:p>
    <w:p w:rsidR="00694194" w:rsidRPr="00694194" w:rsidRDefault="00694194" w:rsidP="00694194">
      <w:pPr>
        <w:autoSpaceDE w:val="0"/>
        <w:autoSpaceDN w:val="0"/>
        <w:adjustRightInd w:val="0"/>
        <w:spacing w:after="0" w:line="240" w:lineRule="auto"/>
        <w:jc w:val="both"/>
        <w:rPr>
          <w:rFonts w:cstheme="minorHAnsi"/>
          <w:b/>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 xml:space="preserve">Task 4 </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r w:rsidRPr="00694194">
        <w:rPr>
          <w:rFonts w:cstheme="minorHAnsi"/>
          <w:sz w:val="24"/>
          <w:szCs w:val="24"/>
        </w:rPr>
        <w:t>At various intervals in your personal development plan you should review your progress through your objectives. You should complete at least 3 or 4 reviews.</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b/>
          <w:sz w:val="24"/>
          <w:szCs w:val="24"/>
        </w:rPr>
      </w:pPr>
      <w:r w:rsidRPr="00694194">
        <w:rPr>
          <w:rFonts w:cstheme="minorHAnsi"/>
          <w:sz w:val="24"/>
          <w:szCs w:val="24"/>
        </w:rPr>
        <w:t xml:space="preserve">You can use your peers and your tutor to help you to review your progress. At each review you should identify where you have made progress by changing your scores as necessary and rewriting your objectives. Additionally if the objective has been met you should indicate so in the date section.        </w:t>
      </w:r>
      <w:r w:rsidRPr="00694194">
        <w:rPr>
          <w:rFonts w:cstheme="minorHAnsi"/>
          <w:b/>
          <w:sz w:val="24"/>
          <w:szCs w:val="24"/>
        </w:rPr>
        <w:t>[D2]</w:t>
      </w: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sz w:val="24"/>
          <w:szCs w:val="24"/>
        </w:rPr>
      </w:pPr>
    </w:p>
    <w:p w:rsidR="00694194" w:rsidRPr="00694194" w:rsidRDefault="00694194" w:rsidP="00694194">
      <w:pPr>
        <w:autoSpaceDE w:val="0"/>
        <w:autoSpaceDN w:val="0"/>
        <w:adjustRightInd w:val="0"/>
        <w:spacing w:after="0" w:line="240" w:lineRule="auto"/>
        <w:jc w:val="both"/>
        <w:rPr>
          <w:rFonts w:cstheme="minorHAnsi"/>
        </w:rPr>
      </w:pPr>
    </w:p>
    <w:p w:rsidR="00694194" w:rsidRPr="00694194" w:rsidRDefault="00694194" w:rsidP="00694194">
      <w:pPr>
        <w:jc w:val="both"/>
        <w:rPr>
          <w:rFonts w:cstheme="minorHAnsi"/>
          <w:sz w:val="24"/>
          <w:szCs w:val="24"/>
        </w:rPr>
      </w:pPr>
    </w:p>
    <w:sectPr w:rsidR="00694194" w:rsidRPr="0069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6AA"/>
    <w:multiLevelType w:val="multilevel"/>
    <w:tmpl w:val="EDB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B6B36"/>
    <w:multiLevelType w:val="hybridMultilevel"/>
    <w:tmpl w:val="858CC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36DA7"/>
    <w:multiLevelType w:val="multilevel"/>
    <w:tmpl w:val="02A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953405"/>
    <w:multiLevelType w:val="hybridMultilevel"/>
    <w:tmpl w:val="D59677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31262F"/>
    <w:multiLevelType w:val="hybridMultilevel"/>
    <w:tmpl w:val="F620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B7"/>
    <w:rsid w:val="000A68A9"/>
    <w:rsid w:val="000C04C0"/>
    <w:rsid w:val="000F67AD"/>
    <w:rsid w:val="00102794"/>
    <w:rsid w:val="001433A2"/>
    <w:rsid w:val="00223810"/>
    <w:rsid w:val="002C7A83"/>
    <w:rsid w:val="002F68C9"/>
    <w:rsid w:val="0033068C"/>
    <w:rsid w:val="00490BC5"/>
    <w:rsid w:val="00493EAA"/>
    <w:rsid w:val="004F70C8"/>
    <w:rsid w:val="005B5987"/>
    <w:rsid w:val="005F2884"/>
    <w:rsid w:val="005F7BE5"/>
    <w:rsid w:val="006321A0"/>
    <w:rsid w:val="0068122F"/>
    <w:rsid w:val="00694194"/>
    <w:rsid w:val="006C76B6"/>
    <w:rsid w:val="00704D96"/>
    <w:rsid w:val="007467B7"/>
    <w:rsid w:val="007F3D81"/>
    <w:rsid w:val="008079F4"/>
    <w:rsid w:val="00807EFC"/>
    <w:rsid w:val="00895BAB"/>
    <w:rsid w:val="009104B9"/>
    <w:rsid w:val="009A03E5"/>
    <w:rsid w:val="009E1567"/>
    <w:rsid w:val="00A4309D"/>
    <w:rsid w:val="00A4508C"/>
    <w:rsid w:val="00A67978"/>
    <w:rsid w:val="00A74381"/>
    <w:rsid w:val="00AF30E8"/>
    <w:rsid w:val="00B91A3E"/>
    <w:rsid w:val="00C137B7"/>
    <w:rsid w:val="00C92155"/>
    <w:rsid w:val="00CE6C70"/>
    <w:rsid w:val="00D93B53"/>
    <w:rsid w:val="00DE69DE"/>
    <w:rsid w:val="00DF6409"/>
    <w:rsid w:val="00E5150E"/>
    <w:rsid w:val="00EB16B1"/>
    <w:rsid w:val="00F52416"/>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07FBF-A979-4593-8BC0-31F6DAE1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EFC"/>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A498926-6F65-4901-87B0-8F44D3C1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Niles</dc:creator>
  <cp:lastModifiedBy>Usman Basharat</cp:lastModifiedBy>
  <cp:revision>2</cp:revision>
  <cp:lastPrinted>2012-09-26T08:58:00Z</cp:lastPrinted>
  <dcterms:created xsi:type="dcterms:W3CDTF">2013-10-07T10:39:00Z</dcterms:created>
  <dcterms:modified xsi:type="dcterms:W3CDTF">2013-10-07T10:39:00Z</dcterms:modified>
</cp:coreProperties>
</file>