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AD" w:rsidRDefault="00B966AD" w:rsidP="00B966AD">
      <w:pPr>
        <w:autoSpaceDE w:val="0"/>
        <w:autoSpaceDN w:val="0"/>
        <w:adjustRightInd w:val="0"/>
        <w:spacing w:after="0" w:line="240" w:lineRule="auto"/>
        <w:jc w:val="center"/>
        <w:rPr>
          <w:rFonts w:cs="Humanist521BT-Light"/>
          <w:b/>
          <w:sz w:val="28"/>
          <w:szCs w:val="23"/>
        </w:rPr>
      </w:pPr>
      <w:r>
        <w:rPr>
          <w:rFonts w:cs="Humanist531BT-BoldA"/>
          <w:b/>
          <w:bCs/>
          <w:sz w:val="28"/>
          <w:szCs w:val="23"/>
        </w:rPr>
        <w:t>M1 - E</w:t>
      </w:r>
      <w:r w:rsidRPr="00B966AD">
        <w:rPr>
          <w:rFonts w:cs="Humanist521BT-Light"/>
          <w:b/>
          <w:sz w:val="28"/>
          <w:szCs w:val="23"/>
        </w:rPr>
        <w:t>xplain the role of web architecture in website communications</w:t>
      </w:r>
    </w:p>
    <w:p w:rsidR="00B966AD" w:rsidRDefault="00B966AD" w:rsidP="00B966AD">
      <w:pPr>
        <w:autoSpaceDE w:val="0"/>
        <w:autoSpaceDN w:val="0"/>
        <w:adjustRightInd w:val="0"/>
        <w:spacing w:after="0" w:line="240" w:lineRule="auto"/>
        <w:rPr>
          <w:rFonts w:cs="Humanist521BT-Light"/>
          <w:b/>
          <w:sz w:val="28"/>
          <w:szCs w:val="23"/>
        </w:rPr>
      </w:pPr>
      <w:r>
        <w:rPr>
          <w:rFonts w:cs="Humanist521BT-Light"/>
          <w:b/>
          <w:sz w:val="28"/>
          <w:szCs w:val="23"/>
        </w:rPr>
        <w:t>Introduction</w:t>
      </w:r>
    </w:p>
    <w:p w:rsidR="00B966AD" w:rsidRDefault="00B966AD" w:rsidP="00B966AD">
      <w:pPr>
        <w:autoSpaceDE w:val="0"/>
        <w:autoSpaceDN w:val="0"/>
        <w:adjustRightInd w:val="0"/>
        <w:spacing w:after="0" w:line="240" w:lineRule="auto"/>
        <w:rPr>
          <w:rFonts w:cs="Humanist521BT-Light"/>
          <w:sz w:val="24"/>
          <w:szCs w:val="23"/>
        </w:rPr>
      </w:pPr>
      <w:r>
        <w:rPr>
          <w:rFonts w:cs="Humanist521BT-Light"/>
          <w:sz w:val="24"/>
          <w:szCs w:val="23"/>
        </w:rPr>
        <w:t xml:space="preserve">In this report, I will be explaining </w:t>
      </w:r>
      <w:r w:rsidR="00A873EF">
        <w:rPr>
          <w:rFonts w:cs="Humanist521BT-Light"/>
          <w:sz w:val="24"/>
          <w:szCs w:val="23"/>
        </w:rPr>
        <w:t>what web</w:t>
      </w:r>
      <w:r w:rsidR="00E9449A">
        <w:rPr>
          <w:rFonts w:cs="Humanist521BT-Light"/>
          <w:sz w:val="24"/>
          <w:szCs w:val="23"/>
        </w:rPr>
        <w:t xml:space="preserve"> 2.0 and cloud computing means in a website.</w:t>
      </w:r>
    </w:p>
    <w:p w:rsidR="00E9449A" w:rsidRDefault="00E9449A" w:rsidP="00B966AD">
      <w:pPr>
        <w:autoSpaceDE w:val="0"/>
        <w:autoSpaceDN w:val="0"/>
        <w:adjustRightInd w:val="0"/>
        <w:spacing w:after="0" w:line="240" w:lineRule="auto"/>
        <w:rPr>
          <w:rFonts w:cs="Humanist521BT-Light"/>
          <w:b/>
          <w:sz w:val="28"/>
          <w:szCs w:val="23"/>
        </w:rPr>
      </w:pPr>
    </w:p>
    <w:p w:rsidR="00B966AD" w:rsidRDefault="00B966AD" w:rsidP="00B966AD">
      <w:pPr>
        <w:autoSpaceDE w:val="0"/>
        <w:autoSpaceDN w:val="0"/>
        <w:adjustRightInd w:val="0"/>
        <w:spacing w:after="0" w:line="240" w:lineRule="auto"/>
        <w:rPr>
          <w:rFonts w:cs="Humanist521BT-Light"/>
          <w:b/>
          <w:sz w:val="28"/>
          <w:szCs w:val="23"/>
        </w:rPr>
      </w:pPr>
      <w:r>
        <w:rPr>
          <w:rFonts w:cs="Humanist521BT-Light"/>
          <w:b/>
          <w:sz w:val="28"/>
          <w:szCs w:val="23"/>
        </w:rPr>
        <w:t>Web 2.0</w:t>
      </w:r>
    </w:p>
    <w:p w:rsidR="00D67719" w:rsidRDefault="00C671F5" w:rsidP="00B966AD">
      <w:pPr>
        <w:autoSpaceDE w:val="0"/>
        <w:autoSpaceDN w:val="0"/>
        <w:adjustRightInd w:val="0"/>
        <w:spacing w:after="0" w:line="240" w:lineRule="auto"/>
        <w:rPr>
          <w:rFonts w:cs="Humanist521BT-Light"/>
          <w:sz w:val="24"/>
          <w:szCs w:val="23"/>
        </w:rPr>
      </w:pPr>
      <w:r>
        <w:rPr>
          <w:rFonts w:cs="Humanist521BT-Light"/>
          <w:sz w:val="24"/>
          <w:szCs w:val="23"/>
        </w:rPr>
        <w:t xml:space="preserve">Web 2.0 is a </w:t>
      </w:r>
      <w:r w:rsidR="00D67719">
        <w:rPr>
          <w:rFonts w:cs="Humanist521BT-Light"/>
          <w:sz w:val="24"/>
          <w:szCs w:val="23"/>
        </w:rPr>
        <w:t>new version of the World Wide Web. The layout of the whole specification is changed.  It allows the user to interact and communicate with each other. The web 2.0 has a limited application. It is the following:</w:t>
      </w:r>
    </w:p>
    <w:p w:rsidR="00D67719" w:rsidRDefault="00D67719" w:rsidP="00D67719">
      <w:pPr>
        <w:pStyle w:val="ListParagraph"/>
        <w:numPr>
          <w:ilvl w:val="0"/>
          <w:numId w:val="1"/>
        </w:numPr>
        <w:autoSpaceDE w:val="0"/>
        <w:autoSpaceDN w:val="0"/>
        <w:adjustRightInd w:val="0"/>
        <w:spacing w:after="0" w:line="240" w:lineRule="auto"/>
        <w:rPr>
          <w:rFonts w:cs="Humanist521BT-Light"/>
          <w:sz w:val="24"/>
          <w:szCs w:val="23"/>
        </w:rPr>
      </w:pPr>
      <w:r>
        <w:rPr>
          <w:rFonts w:cs="Humanist521BT-Light"/>
          <w:sz w:val="24"/>
          <w:szCs w:val="23"/>
        </w:rPr>
        <w:t>Social Networking Site</w:t>
      </w:r>
    </w:p>
    <w:p w:rsidR="00D67719" w:rsidRDefault="00D67719" w:rsidP="00D67719">
      <w:pPr>
        <w:pStyle w:val="ListParagraph"/>
        <w:numPr>
          <w:ilvl w:val="0"/>
          <w:numId w:val="1"/>
        </w:numPr>
        <w:autoSpaceDE w:val="0"/>
        <w:autoSpaceDN w:val="0"/>
        <w:adjustRightInd w:val="0"/>
        <w:spacing w:after="0" w:line="240" w:lineRule="auto"/>
        <w:rPr>
          <w:rFonts w:cs="Humanist521BT-Light"/>
          <w:sz w:val="24"/>
          <w:szCs w:val="23"/>
        </w:rPr>
      </w:pPr>
      <w:r>
        <w:rPr>
          <w:rFonts w:cs="Humanist521BT-Light"/>
          <w:sz w:val="24"/>
          <w:szCs w:val="23"/>
        </w:rPr>
        <w:t>Blogs</w:t>
      </w:r>
    </w:p>
    <w:p w:rsidR="00D67719" w:rsidRDefault="00D67719" w:rsidP="00D67719">
      <w:pPr>
        <w:pStyle w:val="ListParagraph"/>
        <w:numPr>
          <w:ilvl w:val="0"/>
          <w:numId w:val="1"/>
        </w:numPr>
        <w:autoSpaceDE w:val="0"/>
        <w:autoSpaceDN w:val="0"/>
        <w:adjustRightInd w:val="0"/>
        <w:spacing w:after="0" w:line="240" w:lineRule="auto"/>
        <w:rPr>
          <w:rFonts w:cs="Humanist521BT-Light"/>
          <w:sz w:val="24"/>
          <w:szCs w:val="23"/>
        </w:rPr>
      </w:pPr>
      <w:r>
        <w:rPr>
          <w:rFonts w:cs="Humanist521BT-Light"/>
          <w:sz w:val="24"/>
          <w:szCs w:val="23"/>
        </w:rPr>
        <w:t>Web</w:t>
      </w:r>
    </w:p>
    <w:p w:rsidR="00D67719" w:rsidRPr="00D67719" w:rsidRDefault="00D67719" w:rsidP="00B966AD">
      <w:pPr>
        <w:autoSpaceDE w:val="0"/>
        <w:autoSpaceDN w:val="0"/>
        <w:adjustRightInd w:val="0"/>
        <w:spacing w:after="0" w:line="240" w:lineRule="auto"/>
        <w:rPr>
          <w:rFonts w:cs="Humanist521BT-Light"/>
          <w:sz w:val="24"/>
          <w:szCs w:val="23"/>
        </w:rPr>
      </w:pPr>
      <w:r>
        <w:rPr>
          <w:noProof/>
        </w:rPr>
        <w:drawing>
          <wp:anchor distT="0" distB="0" distL="114300" distR="114300" simplePos="0" relativeHeight="251658240" behindDoc="0" locked="0" layoutInCell="1" allowOverlap="1" wp14:anchorId="77048C1A" wp14:editId="047FAA20">
            <wp:simplePos x="0" y="0"/>
            <wp:positionH relativeFrom="margin">
              <wp:align>left</wp:align>
            </wp:positionH>
            <wp:positionV relativeFrom="paragraph">
              <wp:posOffset>455295</wp:posOffset>
            </wp:positionV>
            <wp:extent cx="5715000" cy="2857500"/>
            <wp:effectExtent l="0" t="0" r="0" b="0"/>
            <wp:wrapSquare wrapText="bothSides"/>
            <wp:docPr id="1" name="Picture 1" descr="http://1.bp.blogspot.com/-Hj_aTrC8O4o/U9h-voeBhFI/AAAAAAAAAOY/V-vwcyEdRCI/s1600/Best+Web+2.0+Sites+with+High+PR+For+SEO+Link+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Hj_aTrC8O4o/U9h-voeBhFI/AAAAAAAAAOY/V-vwcyEdRCI/s1600/Best+Web+2.0+Sites+with+High+PR+For+SEO+Link+Buil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anchor>
        </w:drawing>
      </w:r>
      <w:r>
        <w:rPr>
          <w:rFonts w:cs="Humanist521BT-Light"/>
          <w:sz w:val="24"/>
          <w:szCs w:val="23"/>
        </w:rPr>
        <w:t xml:space="preserve">However, these have changed, and this is an upgraded version of Web 1.0. These are all seen as components of the Web 2.0. The image below shows some of the content. </w:t>
      </w:r>
    </w:p>
    <w:p w:rsidR="00D67719" w:rsidRDefault="00D67719" w:rsidP="00B966AD">
      <w:pPr>
        <w:autoSpaceDE w:val="0"/>
        <w:autoSpaceDN w:val="0"/>
        <w:adjustRightInd w:val="0"/>
        <w:spacing w:after="0" w:line="240" w:lineRule="auto"/>
        <w:rPr>
          <w:rFonts w:cs="Humanist521BT-Light"/>
          <w:b/>
          <w:sz w:val="28"/>
          <w:szCs w:val="23"/>
        </w:rPr>
      </w:pPr>
      <w:r>
        <w:rPr>
          <w:noProof/>
          <w:color w:val="0000FF"/>
        </w:rPr>
        <w:drawing>
          <wp:anchor distT="0" distB="0" distL="114300" distR="114300" simplePos="0" relativeHeight="251659264" behindDoc="0" locked="0" layoutInCell="1" allowOverlap="1" wp14:anchorId="40874DED" wp14:editId="21C55BA9">
            <wp:simplePos x="0" y="0"/>
            <wp:positionH relativeFrom="column">
              <wp:posOffset>3286125</wp:posOffset>
            </wp:positionH>
            <wp:positionV relativeFrom="paragraph">
              <wp:posOffset>3014980</wp:posOffset>
            </wp:positionV>
            <wp:extent cx="2862580" cy="2590800"/>
            <wp:effectExtent l="0" t="0" r="0" b="0"/>
            <wp:wrapSquare wrapText="bothSides"/>
            <wp:docPr id="2" name="Picture 2" descr="http://upload.wikimedia.org/wikipedia/commons/thumb/b/b5/Cloud_computing.svg/400px-Cloud_computing.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5/Cloud_computing.svg/400px-Cloud_computing.sv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58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66AD" w:rsidRDefault="00B966AD" w:rsidP="00B966AD">
      <w:pPr>
        <w:autoSpaceDE w:val="0"/>
        <w:autoSpaceDN w:val="0"/>
        <w:adjustRightInd w:val="0"/>
        <w:spacing w:after="0" w:line="240" w:lineRule="auto"/>
        <w:rPr>
          <w:rFonts w:cs="Humanist521BT-Light"/>
          <w:b/>
          <w:sz w:val="28"/>
          <w:szCs w:val="23"/>
        </w:rPr>
      </w:pPr>
      <w:r>
        <w:rPr>
          <w:rFonts w:cs="Humanist521BT-Light"/>
          <w:b/>
          <w:sz w:val="28"/>
          <w:szCs w:val="23"/>
        </w:rPr>
        <w:t>Cloud Computing</w:t>
      </w:r>
    </w:p>
    <w:p w:rsidR="00C671F5" w:rsidRDefault="00D67719" w:rsidP="00B966AD">
      <w:pPr>
        <w:autoSpaceDE w:val="0"/>
        <w:autoSpaceDN w:val="0"/>
        <w:adjustRightInd w:val="0"/>
        <w:spacing w:after="0" w:line="240" w:lineRule="auto"/>
        <w:rPr>
          <w:rFonts w:cs="Humanist521BT-Light"/>
          <w:sz w:val="24"/>
          <w:szCs w:val="23"/>
        </w:rPr>
      </w:pPr>
      <w:r>
        <w:rPr>
          <w:rFonts w:cs="Humanist521BT-Light"/>
          <w:sz w:val="24"/>
          <w:szCs w:val="23"/>
        </w:rPr>
        <w:t xml:space="preserve">Cloud computing is in which large groups of servers are grouped together to allow others for a use of service. Clouds can be classified as public, private or hybrid. Some of the content of it can be taken off for the users not be allowed to be looked at. Some of them can be private, so that others only people that are allowed can access it. </w:t>
      </w:r>
    </w:p>
    <w:p w:rsidR="00C671F5" w:rsidRDefault="00C671F5"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r>
        <w:rPr>
          <w:rFonts w:cs="Humanist521BT-Light"/>
          <w:b/>
          <w:sz w:val="28"/>
          <w:szCs w:val="23"/>
        </w:rPr>
        <w:lastRenderedPageBreak/>
        <w:t>Blogs</w:t>
      </w:r>
    </w:p>
    <w:p w:rsidR="00E36156" w:rsidRDefault="00E36156" w:rsidP="00B966AD">
      <w:pPr>
        <w:autoSpaceDE w:val="0"/>
        <w:autoSpaceDN w:val="0"/>
        <w:adjustRightInd w:val="0"/>
        <w:spacing w:after="0" w:line="240" w:lineRule="auto"/>
        <w:rPr>
          <w:rFonts w:cs="Humanist521BT-Light"/>
          <w:sz w:val="24"/>
          <w:szCs w:val="23"/>
        </w:rPr>
      </w:pPr>
      <w:r>
        <w:rPr>
          <w:rFonts w:cs="Humanist521BT-Light"/>
          <w:sz w:val="24"/>
          <w:szCs w:val="23"/>
        </w:rPr>
        <w:t>A blog is a web page that provides a user information on an individual topic that a user chooses to do. Blogs have come popular in the recent century, and people can express their opinion about the topic they have chosen. Others can register and join in with them. For example, there is a topic about whether to go university or not? People can put their information in to help out the user that is finding information. Some topics available could be and what types of things could be available:</w:t>
      </w:r>
    </w:p>
    <w:p w:rsidR="00E36156" w:rsidRDefault="00E36156" w:rsidP="00E36156">
      <w:pPr>
        <w:pStyle w:val="ListParagraph"/>
        <w:numPr>
          <w:ilvl w:val="0"/>
          <w:numId w:val="4"/>
        </w:numPr>
        <w:autoSpaceDE w:val="0"/>
        <w:autoSpaceDN w:val="0"/>
        <w:adjustRightInd w:val="0"/>
        <w:spacing w:after="0" w:line="240" w:lineRule="auto"/>
        <w:rPr>
          <w:rFonts w:cs="Humanist521BT-Light"/>
          <w:sz w:val="24"/>
          <w:szCs w:val="23"/>
        </w:rPr>
      </w:pPr>
      <w:r>
        <w:rPr>
          <w:rFonts w:cs="Humanist521BT-Light"/>
          <w:sz w:val="24"/>
          <w:szCs w:val="23"/>
        </w:rPr>
        <w:t>Any subject e.g. IT, Maths, GCSEs, A levels etc.</w:t>
      </w:r>
    </w:p>
    <w:p w:rsidR="00E36156" w:rsidRDefault="00E36156" w:rsidP="00E36156">
      <w:pPr>
        <w:pStyle w:val="ListParagraph"/>
        <w:numPr>
          <w:ilvl w:val="0"/>
          <w:numId w:val="4"/>
        </w:numPr>
        <w:autoSpaceDE w:val="0"/>
        <w:autoSpaceDN w:val="0"/>
        <w:adjustRightInd w:val="0"/>
        <w:spacing w:after="0" w:line="240" w:lineRule="auto"/>
        <w:rPr>
          <w:rFonts w:cs="Humanist521BT-Light"/>
          <w:sz w:val="24"/>
          <w:szCs w:val="23"/>
        </w:rPr>
      </w:pPr>
      <w:r>
        <w:rPr>
          <w:noProof/>
        </w:rPr>
        <w:drawing>
          <wp:anchor distT="0" distB="0" distL="114300" distR="114300" simplePos="0" relativeHeight="251660288" behindDoc="0" locked="0" layoutInCell="1" allowOverlap="1" wp14:anchorId="4F94E4D1" wp14:editId="1E1B0131">
            <wp:simplePos x="0" y="0"/>
            <wp:positionH relativeFrom="column">
              <wp:posOffset>2009775</wp:posOffset>
            </wp:positionH>
            <wp:positionV relativeFrom="paragraph">
              <wp:posOffset>6350</wp:posOffset>
            </wp:positionV>
            <wp:extent cx="4486275" cy="3484945"/>
            <wp:effectExtent l="0" t="0" r="0" b="1270"/>
            <wp:wrapSquare wrapText="bothSides"/>
            <wp:docPr id="3" name="Picture 3" descr="http://andreas.com/pixs/blog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dreas.com/pixs/blog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3484945"/>
                    </a:xfrm>
                    <a:prstGeom prst="rect">
                      <a:avLst/>
                    </a:prstGeom>
                    <a:noFill/>
                    <a:ln>
                      <a:noFill/>
                    </a:ln>
                  </pic:spPr>
                </pic:pic>
              </a:graphicData>
            </a:graphic>
          </wp:anchor>
        </w:drawing>
      </w:r>
      <w:r>
        <w:rPr>
          <w:rFonts w:cs="Humanist521BT-Light"/>
          <w:sz w:val="24"/>
          <w:szCs w:val="23"/>
        </w:rPr>
        <w:t>Images</w:t>
      </w:r>
    </w:p>
    <w:p w:rsidR="00E36156" w:rsidRDefault="00E36156" w:rsidP="00E36156">
      <w:pPr>
        <w:pStyle w:val="ListParagraph"/>
        <w:numPr>
          <w:ilvl w:val="0"/>
          <w:numId w:val="4"/>
        </w:numPr>
        <w:autoSpaceDE w:val="0"/>
        <w:autoSpaceDN w:val="0"/>
        <w:adjustRightInd w:val="0"/>
        <w:spacing w:after="0" w:line="240" w:lineRule="auto"/>
        <w:rPr>
          <w:rFonts w:cs="Humanist521BT-Light"/>
          <w:sz w:val="24"/>
          <w:szCs w:val="23"/>
        </w:rPr>
      </w:pPr>
      <w:r>
        <w:rPr>
          <w:rFonts w:cs="Humanist521BT-Light"/>
          <w:sz w:val="24"/>
          <w:szCs w:val="23"/>
        </w:rPr>
        <w:t>Videos</w:t>
      </w:r>
    </w:p>
    <w:p w:rsidR="00E36156" w:rsidRDefault="00E36156" w:rsidP="00E36156">
      <w:pPr>
        <w:pStyle w:val="ListParagraph"/>
        <w:numPr>
          <w:ilvl w:val="0"/>
          <w:numId w:val="4"/>
        </w:numPr>
        <w:autoSpaceDE w:val="0"/>
        <w:autoSpaceDN w:val="0"/>
        <w:adjustRightInd w:val="0"/>
        <w:spacing w:after="0" w:line="240" w:lineRule="auto"/>
        <w:rPr>
          <w:rFonts w:cs="Humanist521BT-Light"/>
          <w:sz w:val="24"/>
          <w:szCs w:val="23"/>
        </w:rPr>
      </w:pPr>
      <w:r>
        <w:rPr>
          <w:rFonts w:cs="Humanist521BT-Light"/>
          <w:sz w:val="24"/>
          <w:szCs w:val="23"/>
        </w:rPr>
        <w:t>Texts</w:t>
      </w: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Default="00E36156" w:rsidP="00E36156">
      <w:pPr>
        <w:autoSpaceDE w:val="0"/>
        <w:autoSpaceDN w:val="0"/>
        <w:adjustRightInd w:val="0"/>
        <w:spacing w:after="0" w:line="240" w:lineRule="auto"/>
        <w:rPr>
          <w:rFonts w:cs="Humanist521BT-Light"/>
          <w:sz w:val="24"/>
          <w:szCs w:val="23"/>
        </w:rPr>
      </w:pPr>
    </w:p>
    <w:p w:rsidR="00E36156" w:rsidRPr="00E36156" w:rsidRDefault="00E36156" w:rsidP="00E36156">
      <w:pPr>
        <w:autoSpaceDE w:val="0"/>
        <w:autoSpaceDN w:val="0"/>
        <w:adjustRightInd w:val="0"/>
        <w:spacing w:after="0" w:line="240" w:lineRule="auto"/>
        <w:rPr>
          <w:rFonts w:cs="Humanist521BT-Light"/>
          <w:sz w:val="24"/>
          <w:szCs w:val="23"/>
        </w:rPr>
      </w:pPr>
    </w:p>
    <w:p w:rsidR="00E36156" w:rsidRDefault="00E36156" w:rsidP="00B966AD">
      <w:pPr>
        <w:autoSpaceDE w:val="0"/>
        <w:autoSpaceDN w:val="0"/>
        <w:adjustRightInd w:val="0"/>
        <w:spacing w:after="0" w:line="240" w:lineRule="auto"/>
        <w:rPr>
          <w:rFonts w:cs="Humanist521BT-Light"/>
          <w:b/>
          <w:sz w:val="28"/>
          <w:szCs w:val="23"/>
        </w:rPr>
      </w:pPr>
      <w:r>
        <w:rPr>
          <w:rFonts w:cs="Humanist521BT-Light"/>
          <w:b/>
          <w:sz w:val="28"/>
          <w:szCs w:val="23"/>
        </w:rPr>
        <w:t>Online Application</w:t>
      </w:r>
    </w:p>
    <w:p w:rsidR="00E36156" w:rsidRDefault="00E36156" w:rsidP="00B966AD">
      <w:pPr>
        <w:autoSpaceDE w:val="0"/>
        <w:autoSpaceDN w:val="0"/>
        <w:adjustRightInd w:val="0"/>
        <w:spacing w:after="0" w:line="240" w:lineRule="auto"/>
        <w:rPr>
          <w:rFonts w:cs="Humanist521BT-Light"/>
          <w:sz w:val="24"/>
          <w:szCs w:val="23"/>
        </w:rPr>
      </w:pPr>
      <w:r>
        <w:rPr>
          <w:rFonts w:cs="Humanist521BT-Light"/>
          <w:sz w:val="24"/>
          <w:szCs w:val="23"/>
        </w:rPr>
        <w:t xml:space="preserve">An online application is a program that grants the user to give features using the internet. These types of applications have to use the application software for the online application to open. These online application can take time to download, depending on the size of the application. </w:t>
      </w:r>
      <w:r w:rsidRPr="00E36156">
        <w:rPr>
          <w:rFonts w:cs="Humanist521BT-Light"/>
          <w:sz w:val="24"/>
          <w:szCs w:val="23"/>
        </w:rPr>
        <w:t>They</w:t>
      </w:r>
      <w:r>
        <w:rPr>
          <w:rFonts w:cs="Humanist521BT-Light"/>
          <w:sz w:val="24"/>
          <w:szCs w:val="23"/>
        </w:rPr>
        <w:t xml:space="preserve"> are many types of software that use the online application. Some of these are the following:</w:t>
      </w:r>
    </w:p>
    <w:p w:rsidR="00E36156" w:rsidRDefault="00E36156" w:rsidP="00841D1F">
      <w:pPr>
        <w:pStyle w:val="ListParagraph"/>
        <w:numPr>
          <w:ilvl w:val="0"/>
          <w:numId w:val="5"/>
        </w:numPr>
        <w:autoSpaceDE w:val="0"/>
        <w:autoSpaceDN w:val="0"/>
        <w:adjustRightInd w:val="0"/>
        <w:spacing w:after="0" w:line="240" w:lineRule="auto"/>
        <w:rPr>
          <w:rFonts w:cs="Humanist521BT-Light"/>
          <w:sz w:val="24"/>
          <w:szCs w:val="23"/>
        </w:rPr>
      </w:pPr>
      <w:r w:rsidRPr="00E36156">
        <w:rPr>
          <w:rFonts w:cs="Humanist521BT-Light"/>
          <w:sz w:val="24"/>
          <w:szCs w:val="23"/>
        </w:rPr>
        <w:t>Microso</w:t>
      </w:r>
      <w:r>
        <w:rPr>
          <w:rFonts w:cs="Humanist521BT-Light"/>
          <w:sz w:val="24"/>
          <w:szCs w:val="23"/>
        </w:rPr>
        <w:t xml:space="preserve">ft Office – including all of them. </w:t>
      </w:r>
    </w:p>
    <w:p w:rsidR="00E36156" w:rsidRDefault="00E36156" w:rsidP="00841D1F">
      <w:pPr>
        <w:pStyle w:val="ListParagraph"/>
        <w:numPr>
          <w:ilvl w:val="0"/>
          <w:numId w:val="5"/>
        </w:numPr>
        <w:autoSpaceDE w:val="0"/>
        <w:autoSpaceDN w:val="0"/>
        <w:adjustRightInd w:val="0"/>
        <w:spacing w:after="0" w:line="240" w:lineRule="auto"/>
        <w:rPr>
          <w:rFonts w:cs="Humanist521BT-Light"/>
          <w:sz w:val="24"/>
          <w:szCs w:val="23"/>
        </w:rPr>
      </w:pPr>
      <w:r>
        <w:rPr>
          <w:rFonts w:cs="Humanist521BT-Light"/>
          <w:sz w:val="24"/>
          <w:szCs w:val="23"/>
        </w:rPr>
        <w:t>Adobe Dreamweaver</w:t>
      </w:r>
    </w:p>
    <w:p w:rsidR="00E36156" w:rsidRPr="00E36156" w:rsidRDefault="00E36156" w:rsidP="00841D1F">
      <w:pPr>
        <w:pStyle w:val="ListParagraph"/>
        <w:numPr>
          <w:ilvl w:val="0"/>
          <w:numId w:val="5"/>
        </w:numPr>
        <w:autoSpaceDE w:val="0"/>
        <w:autoSpaceDN w:val="0"/>
        <w:adjustRightInd w:val="0"/>
        <w:spacing w:after="0" w:line="240" w:lineRule="auto"/>
        <w:rPr>
          <w:rFonts w:cs="Humanist521BT-Light"/>
          <w:sz w:val="24"/>
          <w:szCs w:val="23"/>
        </w:rPr>
      </w:pPr>
      <w:r>
        <w:rPr>
          <w:rFonts w:cs="Humanist521BT-Light"/>
          <w:sz w:val="24"/>
          <w:szCs w:val="23"/>
        </w:rPr>
        <w:t>Any software</w:t>
      </w:r>
    </w:p>
    <w:p w:rsidR="00E36156" w:rsidRPr="00E36156" w:rsidRDefault="00E36156" w:rsidP="00B966AD">
      <w:pPr>
        <w:autoSpaceDE w:val="0"/>
        <w:autoSpaceDN w:val="0"/>
        <w:adjustRightInd w:val="0"/>
        <w:spacing w:after="0" w:line="240" w:lineRule="auto"/>
        <w:rPr>
          <w:rFonts w:cs="Humanist521BT-Light"/>
          <w:sz w:val="24"/>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9A0947" w:rsidP="00B966AD">
      <w:pPr>
        <w:autoSpaceDE w:val="0"/>
        <w:autoSpaceDN w:val="0"/>
        <w:adjustRightInd w:val="0"/>
        <w:spacing w:after="0" w:line="240" w:lineRule="auto"/>
        <w:rPr>
          <w:rFonts w:cs="Humanist521BT-Light"/>
          <w:b/>
          <w:sz w:val="28"/>
          <w:szCs w:val="23"/>
        </w:rPr>
      </w:pPr>
      <w:r>
        <w:rPr>
          <w:noProof/>
        </w:rPr>
        <w:drawing>
          <wp:anchor distT="0" distB="0" distL="114300" distR="114300" simplePos="0" relativeHeight="251661312" behindDoc="0" locked="0" layoutInCell="1" allowOverlap="1" wp14:anchorId="6E0BAD12" wp14:editId="50FB7FE7">
            <wp:simplePos x="0" y="0"/>
            <wp:positionH relativeFrom="column">
              <wp:posOffset>2105025</wp:posOffset>
            </wp:positionH>
            <wp:positionV relativeFrom="paragraph">
              <wp:posOffset>10160</wp:posOffset>
            </wp:positionV>
            <wp:extent cx="3524250" cy="895350"/>
            <wp:effectExtent l="0" t="0" r="0" b="0"/>
            <wp:wrapSquare wrapText="bothSides"/>
            <wp:docPr id="4" name="Picture 4" descr="http://www.doeni.gov.uk/niea/apply_onlin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oeni.gov.uk/niea/apply_online_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895350"/>
                    </a:xfrm>
                    <a:prstGeom prst="rect">
                      <a:avLst/>
                    </a:prstGeom>
                    <a:noFill/>
                    <a:ln>
                      <a:noFill/>
                    </a:ln>
                  </pic:spPr>
                </pic:pic>
              </a:graphicData>
            </a:graphic>
          </wp:anchor>
        </w:drawing>
      </w: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E36156" w:rsidRDefault="00E36156" w:rsidP="00B966AD">
      <w:pPr>
        <w:autoSpaceDE w:val="0"/>
        <w:autoSpaceDN w:val="0"/>
        <w:adjustRightInd w:val="0"/>
        <w:spacing w:after="0" w:line="240" w:lineRule="auto"/>
        <w:rPr>
          <w:rFonts w:cs="Humanist521BT-Light"/>
          <w:b/>
          <w:sz w:val="28"/>
          <w:szCs w:val="23"/>
        </w:rPr>
      </w:pPr>
    </w:p>
    <w:p w:rsidR="00C671F5" w:rsidRDefault="00C671F5" w:rsidP="00B966AD">
      <w:pPr>
        <w:autoSpaceDE w:val="0"/>
        <w:autoSpaceDN w:val="0"/>
        <w:adjustRightInd w:val="0"/>
        <w:spacing w:after="0" w:line="240" w:lineRule="auto"/>
        <w:rPr>
          <w:rFonts w:cs="Humanist521BT-Light"/>
          <w:b/>
          <w:sz w:val="28"/>
          <w:szCs w:val="23"/>
        </w:rPr>
      </w:pPr>
      <w:r>
        <w:rPr>
          <w:rFonts w:cs="Humanist521BT-Light"/>
          <w:b/>
          <w:sz w:val="28"/>
          <w:szCs w:val="23"/>
        </w:rPr>
        <w:lastRenderedPageBreak/>
        <w:t>Reference</w:t>
      </w:r>
      <w:bookmarkStart w:id="0" w:name="_GoBack"/>
      <w:bookmarkEnd w:id="0"/>
    </w:p>
    <w:p w:rsidR="00C671F5" w:rsidRPr="00B53DF9" w:rsidRDefault="00406FA6" w:rsidP="00B966AD">
      <w:pPr>
        <w:autoSpaceDE w:val="0"/>
        <w:autoSpaceDN w:val="0"/>
        <w:adjustRightInd w:val="0"/>
        <w:spacing w:after="0" w:line="240" w:lineRule="auto"/>
        <w:rPr>
          <w:rFonts w:cs="Humanist521BT-Light"/>
          <w:sz w:val="24"/>
          <w:szCs w:val="23"/>
        </w:rPr>
      </w:pPr>
      <w:hyperlink r:id="rId12" w:history="1">
        <w:r w:rsidR="00D67719" w:rsidRPr="00470C39">
          <w:rPr>
            <w:rStyle w:val="Hyperlink"/>
            <w:rFonts w:cs="Humanist521BT-Light"/>
            <w:sz w:val="24"/>
            <w:szCs w:val="23"/>
          </w:rPr>
          <w:t>http://en.wikipedia.org/wiki/Web_2.0</w:t>
        </w:r>
      </w:hyperlink>
      <w:r w:rsidR="00D67719">
        <w:rPr>
          <w:rFonts w:cs="Humanist521BT-Light"/>
          <w:sz w:val="24"/>
          <w:szCs w:val="23"/>
        </w:rPr>
        <w:t xml:space="preserve"> </w:t>
      </w:r>
    </w:p>
    <w:p w:rsidR="00C671F5" w:rsidRPr="00D67719" w:rsidRDefault="00406FA6" w:rsidP="00D67719">
      <w:pPr>
        <w:autoSpaceDE w:val="0"/>
        <w:autoSpaceDN w:val="0"/>
        <w:adjustRightInd w:val="0"/>
        <w:spacing w:after="0" w:line="240" w:lineRule="auto"/>
        <w:rPr>
          <w:rFonts w:cs="Humanist521BT-Light"/>
          <w:sz w:val="24"/>
          <w:szCs w:val="23"/>
        </w:rPr>
      </w:pPr>
      <w:hyperlink r:id="rId13" w:history="1">
        <w:r w:rsidR="00D67719" w:rsidRPr="00470C39">
          <w:rPr>
            <w:rStyle w:val="Hyperlink"/>
            <w:rFonts w:cs="Humanist521BT-Light"/>
            <w:sz w:val="24"/>
            <w:szCs w:val="23"/>
          </w:rPr>
          <w:t>http://en.wikipedia.org/wiki/Cloud_computing</w:t>
        </w:r>
      </w:hyperlink>
      <w:r w:rsidR="00D67719">
        <w:rPr>
          <w:rFonts w:cs="Humanist521BT-Light"/>
          <w:sz w:val="24"/>
          <w:szCs w:val="23"/>
        </w:rPr>
        <w:t xml:space="preserve"> </w:t>
      </w:r>
    </w:p>
    <w:sectPr w:rsidR="00C671F5" w:rsidRPr="00D6771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FA6" w:rsidRDefault="00406FA6" w:rsidP="00B966AD">
      <w:pPr>
        <w:spacing w:after="0" w:line="240" w:lineRule="auto"/>
      </w:pPr>
      <w:r>
        <w:separator/>
      </w:r>
    </w:p>
  </w:endnote>
  <w:endnote w:type="continuationSeparator" w:id="0">
    <w:p w:rsidR="00406FA6" w:rsidRDefault="00406FA6" w:rsidP="00B9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umanist521BT-Light">
    <w:panose1 w:val="00000000000000000000"/>
    <w:charset w:val="00"/>
    <w:family w:val="swiss"/>
    <w:notTrueType/>
    <w:pitch w:val="default"/>
    <w:sig w:usb0="00000003" w:usb1="00000000" w:usb2="00000000" w:usb3="00000000" w:csb0="00000001" w:csb1="00000000"/>
  </w:font>
  <w:font w:name="Humanist531BT-Bold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FA6" w:rsidRDefault="00406FA6" w:rsidP="00B966AD">
      <w:pPr>
        <w:spacing w:after="0" w:line="240" w:lineRule="auto"/>
      </w:pPr>
      <w:r>
        <w:separator/>
      </w:r>
    </w:p>
  </w:footnote>
  <w:footnote w:type="continuationSeparator" w:id="0">
    <w:p w:rsidR="00406FA6" w:rsidRDefault="00406FA6" w:rsidP="00B96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6AD" w:rsidRDefault="00B966AD">
    <w:pPr>
      <w:pStyle w:val="Header"/>
    </w:pPr>
    <w:r>
      <w:t>USMAN BASHARAT</w:t>
    </w:r>
  </w:p>
  <w:p w:rsidR="00B966AD" w:rsidRDefault="00B966AD">
    <w:pPr>
      <w:pStyle w:val="Header"/>
    </w:pPr>
    <w:r>
      <w:t>S1300173</w:t>
    </w:r>
    <w:r>
      <w:tab/>
      <w:t>UNIT 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00165"/>
    <w:multiLevelType w:val="hybridMultilevel"/>
    <w:tmpl w:val="6BB8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A6A6973"/>
    <w:multiLevelType w:val="hybridMultilevel"/>
    <w:tmpl w:val="5742160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nsid w:val="4AC521E9"/>
    <w:multiLevelType w:val="hybridMultilevel"/>
    <w:tmpl w:val="65B6536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6BBC4E99"/>
    <w:multiLevelType w:val="hybridMultilevel"/>
    <w:tmpl w:val="EC806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68942F2"/>
    <w:multiLevelType w:val="hybridMultilevel"/>
    <w:tmpl w:val="073E1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6AD"/>
    <w:rsid w:val="00196818"/>
    <w:rsid w:val="002B1CC3"/>
    <w:rsid w:val="00406FA6"/>
    <w:rsid w:val="004402F1"/>
    <w:rsid w:val="004A3BE7"/>
    <w:rsid w:val="004C5142"/>
    <w:rsid w:val="00772382"/>
    <w:rsid w:val="009A0947"/>
    <w:rsid w:val="009B3CA5"/>
    <w:rsid w:val="00A873EF"/>
    <w:rsid w:val="00AC7516"/>
    <w:rsid w:val="00B53DF9"/>
    <w:rsid w:val="00B74232"/>
    <w:rsid w:val="00B966AD"/>
    <w:rsid w:val="00C671F5"/>
    <w:rsid w:val="00D67719"/>
    <w:rsid w:val="00E36156"/>
    <w:rsid w:val="00E944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432A6-27DE-4B84-8ED9-F655109F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6AD"/>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6AD"/>
    <w:rPr>
      <w:rFonts w:eastAsiaTheme="minorEastAsia"/>
      <w:lang w:eastAsia="en-GB"/>
    </w:rPr>
  </w:style>
  <w:style w:type="paragraph" w:styleId="Footer">
    <w:name w:val="footer"/>
    <w:basedOn w:val="Normal"/>
    <w:link w:val="FooterChar"/>
    <w:uiPriority w:val="99"/>
    <w:unhideWhenUsed/>
    <w:rsid w:val="00B96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6AD"/>
    <w:rPr>
      <w:rFonts w:eastAsiaTheme="minorEastAsia"/>
      <w:lang w:eastAsia="en-GB"/>
    </w:rPr>
  </w:style>
  <w:style w:type="character" w:styleId="Hyperlink">
    <w:name w:val="Hyperlink"/>
    <w:basedOn w:val="DefaultParagraphFont"/>
    <w:uiPriority w:val="99"/>
    <w:unhideWhenUsed/>
    <w:rsid w:val="00C671F5"/>
    <w:rPr>
      <w:color w:val="0563C1" w:themeColor="hyperlink"/>
      <w:u w:val="single"/>
    </w:rPr>
  </w:style>
  <w:style w:type="character" w:styleId="FollowedHyperlink">
    <w:name w:val="FollowedHyperlink"/>
    <w:basedOn w:val="DefaultParagraphFont"/>
    <w:uiPriority w:val="99"/>
    <w:semiHidden/>
    <w:unhideWhenUsed/>
    <w:rsid w:val="00D67719"/>
    <w:rPr>
      <w:color w:val="954F72" w:themeColor="followedHyperlink"/>
      <w:u w:val="single"/>
    </w:rPr>
  </w:style>
  <w:style w:type="paragraph" w:styleId="ListParagraph">
    <w:name w:val="List Paragraph"/>
    <w:basedOn w:val="Normal"/>
    <w:uiPriority w:val="34"/>
    <w:qFormat/>
    <w:rsid w:val="00D67719"/>
    <w:pPr>
      <w:ind w:left="720"/>
      <w:contextualSpacing/>
    </w:pPr>
  </w:style>
  <w:style w:type="paragraph" w:styleId="BalloonText">
    <w:name w:val="Balloon Text"/>
    <w:basedOn w:val="Normal"/>
    <w:link w:val="BalloonTextChar"/>
    <w:uiPriority w:val="99"/>
    <w:semiHidden/>
    <w:unhideWhenUsed/>
    <w:rsid w:val="009A09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0947"/>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Cloud_computing.svg" TargetMode="External"/><Relationship Id="rId13" Type="http://schemas.openxmlformats.org/officeDocument/2006/relationships/hyperlink" Target="http://en.wikipedia.org/wiki/Cloud_comput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Web_2.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9</cp:revision>
  <cp:lastPrinted>2015-01-28T10:59:00Z</cp:lastPrinted>
  <dcterms:created xsi:type="dcterms:W3CDTF">2014-12-08T20:58:00Z</dcterms:created>
  <dcterms:modified xsi:type="dcterms:W3CDTF">2015-01-28T11:03:00Z</dcterms:modified>
</cp:coreProperties>
</file>