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28600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🌾 Smart Rice Crop Report</w:t>
      </w:r>
    </w:p>
    <w:p/>
    <w:p>
      <w:r>
        <w:rPr>
          <w:rFonts w:ascii="Calibri" w:hAnsi="Calibri"/>
          <w:b/>
          <w:color w:val="2E7D32"/>
          <w:sz w:val="24"/>
        </w:rPr>
        <w:t>✅ Temperature is OK (22.0)</w:t>
      </w:r>
    </w:p>
    <w:p>
      <w:r>
        <w:rPr>
          <w:rFonts w:ascii="Calibri" w:hAnsi="Calibri"/>
          <w:b/>
          <w:color w:val="C62828"/>
          <w:sz w:val="24"/>
        </w:rPr>
        <w:t>⚠️ Moisture is LOW (12.0)</w:t>
      </w:r>
    </w:p>
    <w:p>
      <w:r>
        <w:rPr>
          <w:rFonts w:ascii="Calibri" w:hAnsi="Calibri"/>
          <w:b/>
          <w:color w:val="000000"/>
          <w:sz w:val="24"/>
        </w:rPr>
        <w:t>💡 Suggestion: Increase watering</w:t>
      </w:r>
    </w:p>
    <w:p>
      <w:r>
        <w:rPr>
          <w:rFonts w:ascii="Calibri" w:hAnsi="Calibri"/>
          <w:b/>
          <w:color w:val="F57C00"/>
          <w:sz w:val="24"/>
        </w:rPr>
        <w:t>⚠️ Humidity is HIGH (98.0)</w:t>
      </w:r>
    </w:p>
    <w:p>
      <w:r>
        <w:rPr>
          <w:rFonts w:ascii="Calibri" w:hAnsi="Calibri"/>
          <w:b/>
          <w:color w:val="000000"/>
          <w:sz w:val="24"/>
        </w:rPr>
        <w:t>💡 Suggestion: Increase ventilation</w:t>
      </w:r>
    </w:p>
    <w:p>
      <w:r>
        <w:rPr>
          <w:rFonts w:ascii="Calibri" w:hAnsi="Calibri"/>
          <w:b/>
          <w:color w:val="2E7D32"/>
          <w:sz w:val="24"/>
        </w:rPr>
        <w:t>✅ Ph is OK (5.5)</w:t>
      </w:r>
    </w:p>
    <w:p>
      <w:r>
        <w:br/>
      </w:r>
    </w:p>
    <w:p>
      <w:pPr>
        <w:jc w:val="right"/>
      </w:pPr>
      <w:r>
        <w:rPr>
          <w:color w:val="646464"/>
          <w:sz w:val="20"/>
        </w:rPr>
        <w:t>🕒 Report generated on: 02-Jul-2025 04:34 PM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