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224F" w:rsidRPr="00C649BE" w:rsidRDefault="007B16CA" w:rsidP="00C649BE">
      <w:pPr>
        <w:spacing w:after="40"/>
        <w:jc w:val="center"/>
        <w:rPr>
          <w:rFonts w:asciiTheme="majorBidi" w:hAnsiTheme="majorBidi" w:cstheme="majorBidi"/>
        </w:rPr>
      </w:pPr>
      <w:r w:rsidRPr="00C649BE">
        <w:rPr>
          <w:rFonts w:asciiTheme="majorBidi" w:hAnsiTheme="majorBidi" w:cstheme="majorBidi"/>
          <w:b/>
          <w:color w:val="1B365D"/>
          <w:sz w:val="48"/>
        </w:rPr>
        <w:t>Day 3 Master Knowledge Base Release Package</w:t>
      </w:r>
    </w:p>
    <w:p w:rsidR="0063224F" w:rsidRPr="00C649BE" w:rsidRDefault="007B16CA" w:rsidP="00C649BE">
      <w:pPr>
        <w:spacing w:after="360"/>
        <w:jc w:val="center"/>
        <w:rPr>
          <w:rFonts w:asciiTheme="majorBidi" w:hAnsiTheme="majorBidi" w:cstheme="majorBidi"/>
        </w:rPr>
      </w:pPr>
      <w:r w:rsidRPr="00C649BE">
        <w:rPr>
          <w:rFonts w:asciiTheme="majorBidi" w:hAnsiTheme="majorBidi" w:cstheme="majorBidi"/>
          <w:color w:val="4B6B94"/>
          <w:sz w:val="28"/>
        </w:rPr>
        <w:t>Final Quality Assurance Review &amp; Master Package Sign-Off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4320"/>
      </w:tblGrid>
      <w:tr w:rsidR="0063224F" w:rsidRPr="00C649BE" w:rsidTr="000C2C24">
        <w:trPr>
          <w:jc w:val="center"/>
        </w:trPr>
        <w:tc>
          <w:tcPr>
            <w:tcW w:w="504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224F" w:rsidRPr="00CD0698" w:rsidRDefault="00DC2F1C">
            <w:pPr>
              <w:spacing w:after="0"/>
              <w:rPr>
                <w:rFonts w:asciiTheme="majorBidi" w:hAnsiTheme="majorBidi" w:cstheme="majorBidi"/>
                <w:bCs/>
                <w:sz w:val="22"/>
              </w:rPr>
            </w:pPr>
            <w:r>
              <w:rPr>
                <w:rFonts w:asciiTheme="majorBidi" w:hAnsiTheme="majorBidi" w:cstheme="majorBidi"/>
                <w:b/>
                <w:color w:val="4B6B94"/>
                <w:sz w:val="22"/>
              </w:rPr>
              <w:t xml:space="preserve">Prepared by: </w:t>
            </w:r>
            <w:r w:rsidR="00CD0698" w:rsidRPr="00CD0698">
              <w:rPr>
                <w:rFonts w:asciiTheme="majorBidi" w:hAnsiTheme="majorBidi" w:cstheme="majorBidi"/>
                <w:bCs/>
                <w:color w:val="000000" w:themeColor="text1"/>
                <w:sz w:val="22"/>
              </w:rPr>
              <w:t xml:space="preserve">Marsha </w:t>
            </w:r>
            <w:proofErr w:type="spellStart"/>
            <w:r w:rsidR="00CD0698" w:rsidRPr="00CD0698">
              <w:rPr>
                <w:rFonts w:asciiTheme="majorBidi" w:hAnsiTheme="majorBidi" w:cstheme="majorBidi"/>
                <w:bCs/>
                <w:color w:val="000000" w:themeColor="text1"/>
                <w:sz w:val="22"/>
              </w:rPr>
              <w:t>Arif</w:t>
            </w:r>
            <w:proofErr w:type="spellEnd"/>
            <w:r w:rsidR="00CD0698" w:rsidRPr="00CD0698">
              <w:rPr>
                <w:rFonts w:asciiTheme="majorBidi" w:hAnsiTheme="majorBidi" w:cstheme="majorBidi"/>
                <w:bCs/>
                <w:color w:val="000000" w:themeColor="text1"/>
                <w:sz w:val="22"/>
              </w:rPr>
              <w:t xml:space="preserve"> Muqri (AI Intern Dep 4)</w:t>
            </w:r>
          </w:p>
        </w:tc>
        <w:tc>
          <w:tcPr>
            <w:tcW w:w="43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224F" w:rsidRPr="00C649BE" w:rsidRDefault="007B16CA">
            <w:pPr>
              <w:spacing w:after="0"/>
              <w:rPr>
                <w:rFonts w:asciiTheme="majorBidi" w:hAnsiTheme="majorBidi" w:cstheme="majorBidi"/>
                <w:sz w:val="22"/>
              </w:rPr>
            </w:pPr>
            <w:r w:rsidRPr="00C649BE">
              <w:rPr>
                <w:rFonts w:asciiTheme="majorBidi" w:hAnsiTheme="majorBidi" w:cstheme="majorBidi"/>
                <w:b/>
                <w:color w:val="4B6B94"/>
                <w:sz w:val="22"/>
              </w:rPr>
              <w:t>Date:</w:t>
            </w:r>
            <w:r w:rsidRPr="00C649BE">
              <w:rPr>
                <w:rFonts w:asciiTheme="majorBidi" w:hAnsiTheme="majorBidi" w:cstheme="majorBidi"/>
                <w:sz w:val="22"/>
              </w:rPr>
              <w:t xml:space="preserve"> October 27, 2026</w:t>
            </w:r>
          </w:p>
        </w:tc>
      </w:tr>
      <w:tr w:rsidR="0063224F" w:rsidRPr="00C649BE" w:rsidTr="000C2C24">
        <w:trPr>
          <w:jc w:val="center"/>
        </w:trPr>
        <w:tc>
          <w:tcPr>
            <w:tcW w:w="504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224F" w:rsidRPr="00C649BE" w:rsidRDefault="007B16CA" w:rsidP="00DC2F1C">
            <w:pPr>
              <w:spacing w:after="0"/>
              <w:rPr>
                <w:rFonts w:asciiTheme="majorBidi" w:hAnsiTheme="majorBidi" w:cstheme="majorBidi"/>
                <w:sz w:val="22"/>
              </w:rPr>
            </w:pPr>
            <w:r w:rsidRPr="00C649BE">
              <w:rPr>
                <w:rFonts w:asciiTheme="majorBidi" w:hAnsiTheme="majorBidi" w:cstheme="majorBidi"/>
                <w:b/>
                <w:color w:val="4B6B94"/>
                <w:sz w:val="22"/>
              </w:rPr>
              <w:t>Project:</w:t>
            </w:r>
            <w:r w:rsidRPr="00C649BE">
              <w:rPr>
                <w:rFonts w:asciiTheme="majorBidi" w:hAnsiTheme="majorBidi" w:cstheme="majorBidi"/>
                <w:sz w:val="22"/>
              </w:rPr>
              <w:t xml:space="preserve"> XICTEK </w:t>
            </w:r>
            <w:r w:rsidR="00DC2F1C">
              <w:rPr>
                <w:rFonts w:asciiTheme="majorBidi" w:hAnsiTheme="majorBidi" w:cstheme="majorBidi"/>
                <w:sz w:val="22"/>
              </w:rPr>
              <w:t>Company Website and Chat-bot</w:t>
            </w:r>
          </w:p>
        </w:tc>
        <w:tc>
          <w:tcPr>
            <w:tcW w:w="43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224F" w:rsidRPr="00C649BE" w:rsidRDefault="007B16CA">
            <w:pPr>
              <w:spacing w:after="0"/>
              <w:rPr>
                <w:rFonts w:asciiTheme="majorBidi" w:hAnsiTheme="majorBidi" w:cstheme="majorBidi"/>
                <w:sz w:val="22"/>
              </w:rPr>
            </w:pPr>
            <w:r w:rsidRPr="00C649BE">
              <w:rPr>
                <w:rFonts w:asciiTheme="majorBidi" w:hAnsiTheme="majorBidi" w:cstheme="majorBidi"/>
                <w:b/>
                <w:color w:val="4B6B94"/>
                <w:sz w:val="22"/>
              </w:rPr>
              <w:t>Status:</w:t>
            </w:r>
            <w:r w:rsidRPr="00C649BE">
              <w:rPr>
                <w:rFonts w:asciiTheme="majorBidi" w:hAnsiTheme="majorBidi" w:cstheme="majorBidi"/>
                <w:b/>
                <w:color w:val="1B7E3B"/>
                <w:sz w:val="22"/>
              </w:rPr>
              <w:t xml:space="preserve"> APPROVED &amp; READY FOR NEXT PHASE</w:t>
            </w:r>
          </w:p>
        </w:tc>
      </w:tr>
    </w:tbl>
    <w:p w:rsidR="0063224F" w:rsidRPr="00C649BE" w:rsidRDefault="0063224F">
      <w:pPr>
        <w:pBdr>
          <w:bottom w:val="single" w:sz="12" w:space="1" w:color="1B365D"/>
        </w:pBdr>
        <w:spacing w:before="240" w:after="320"/>
        <w:rPr>
          <w:rFonts w:asciiTheme="majorBidi" w:hAnsiTheme="majorBidi" w:cstheme="majorBidi"/>
          <w:sz w:val="22"/>
        </w:rPr>
      </w:pPr>
    </w:p>
    <w:p w:rsidR="0063224F" w:rsidRPr="00C649BE" w:rsidRDefault="007B16CA">
      <w:pPr>
        <w:spacing w:before="240"/>
        <w:rPr>
          <w:rFonts w:asciiTheme="majorBidi" w:hAnsiTheme="majorBidi" w:cstheme="majorBidi"/>
        </w:rPr>
      </w:pPr>
      <w:r w:rsidRPr="00C649BE">
        <w:rPr>
          <w:rFonts w:asciiTheme="majorBidi" w:hAnsiTheme="majorBidi" w:cstheme="majorBidi"/>
          <w:b/>
          <w:color w:val="1B365D"/>
          <w:sz w:val="30"/>
        </w:rPr>
        <w:t xml:space="preserve">1. Executive </w:t>
      </w:r>
      <w:r w:rsidRPr="00C649BE">
        <w:rPr>
          <w:rFonts w:asciiTheme="majorBidi" w:hAnsiTheme="majorBidi" w:cstheme="majorBidi"/>
          <w:b/>
          <w:color w:val="1B365D"/>
          <w:sz w:val="30"/>
        </w:rPr>
        <w:t>Summary &amp; Collection Verification</w:t>
      </w:r>
    </w:p>
    <w:p w:rsidR="0063224F" w:rsidRPr="00531DC9" w:rsidRDefault="007B16CA">
      <w:pPr>
        <w:rPr>
          <w:rFonts w:asciiTheme="majorBidi" w:hAnsiTheme="majorBidi" w:cstheme="majorBidi"/>
          <w:sz w:val="22"/>
        </w:rPr>
      </w:pPr>
      <w:r w:rsidRPr="00531DC9">
        <w:rPr>
          <w:rFonts w:asciiTheme="majorBidi" w:hAnsiTheme="majorBidi" w:cstheme="majorBidi"/>
          <w:sz w:val="22"/>
        </w:rPr>
        <w:t>All team members have successfully submitted their cleaned content packages, data pipelines, and documentation sets for the XICTEK Systems and HisabDo knowledge base. As the Submission Coordinator, I have conducted a holis</w:t>
      </w:r>
      <w:r w:rsidRPr="00531DC9">
        <w:rPr>
          <w:rFonts w:asciiTheme="majorBidi" w:hAnsiTheme="majorBidi" w:cstheme="majorBidi"/>
          <w:sz w:val="22"/>
        </w:rPr>
        <w:t>tic review of all final deliverables to confirm complete alignment with data hygiene, structural standardization, and QA compliance guidelines.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3224F" w:rsidRPr="00C649BE">
        <w:trPr>
          <w:jc w:val="center"/>
        </w:trPr>
        <w:tc>
          <w:tcPr>
            <w:tcW w:w="9360" w:type="dxa"/>
            <w:tcBorders>
              <w:left w:val="single" w:sz="36" w:space="0" w:color="1B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3224F" w:rsidRPr="00531DC9" w:rsidRDefault="007B16CA">
            <w:pPr>
              <w:spacing w:after="80"/>
              <w:rPr>
                <w:rFonts w:asciiTheme="majorBidi" w:hAnsiTheme="majorBidi" w:cstheme="majorBidi"/>
                <w:sz w:val="22"/>
              </w:rPr>
            </w:pPr>
            <w:r w:rsidRPr="00531DC9">
              <w:rPr>
                <w:rFonts w:asciiTheme="majorBidi" w:hAnsiTheme="majorBidi" w:cstheme="majorBidi"/>
                <w:b/>
                <w:color w:val="1B365D"/>
                <w:sz w:val="22"/>
              </w:rPr>
              <w:t>Coordinator Statement of Approval</w:t>
            </w:r>
            <w:r w:rsidRPr="00531DC9">
              <w:rPr>
                <w:rFonts w:asciiTheme="majorBidi" w:hAnsiTheme="majorBidi" w:cstheme="majorBidi"/>
                <w:b/>
                <w:color w:val="1B365D"/>
                <w:sz w:val="22"/>
              </w:rPr>
              <w:br/>
            </w:r>
            <w:r w:rsidRPr="00531DC9">
              <w:rPr>
                <w:rFonts w:asciiTheme="majorBidi" w:hAnsiTheme="majorBidi" w:cstheme="majorBidi"/>
                <w:sz w:val="22"/>
              </w:rPr>
              <w:t>• All submission deliverables from all functional areas have been verified and</w:t>
            </w:r>
            <w:r w:rsidRPr="00531DC9">
              <w:rPr>
                <w:rFonts w:asciiTheme="majorBidi" w:hAnsiTheme="majorBidi" w:cstheme="majorBidi"/>
                <w:sz w:val="22"/>
              </w:rPr>
              <w:t xml:space="preserve"> reconciled.</w:t>
            </w:r>
          </w:p>
          <w:p w:rsidR="0063224F" w:rsidRPr="00C649BE" w:rsidRDefault="007B16CA">
            <w:pPr>
              <w:spacing w:after="80"/>
              <w:rPr>
                <w:rFonts w:asciiTheme="majorBidi" w:hAnsiTheme="majorBidi" w:cstheme="majorBidi"/>
              </w:rPr>
            </w:pPr>
            <w:r w:rsidRPr="00531DC9">
              <w:rPr>
                <w:rFonts w:asciiTheme="majorBidi" w:hAnsiTheme="majorBidi" w:cstheme="majorBidi"/>
                <w:sz w:val="22"/>
              </w:rPr>
              <w:t>• The integrated corpus meets all data hygiene, de-duplication, structural standardization, and verification boundary standards required for downstream AI retrieval and production indexing.</w:t>
            </w:r>
          </w:p>
        </w:tc>
      </w:tr>
    </w:tbl>
    <w:p w:rsidR="0063224F" w:rsidRPr="00C649BE" w:rsidRDefault="0063224F">
      <w:pPr>
        <w:rPr>
          <w:rFonts w:asciiTheme="majorBidi" w:hAnsiTheme="majorBidi" w:cstheme="majorBidi"/>
        </w:rPr>
      </w:pPr>
    </w:p>
    <w:p w:rsidR="0063224F" w:rsidRPr="00C649BE" w:rsidRDefault="007B16CA">
      <w:pPr>
        <w:spacing w:before="280" w:after="160"/>
        <w:rPr>
          <w:rFonts w:asciiTheme="majorBidi" w:hAnsiTheme="majorBidi" w:cstheme="majorBidi"/>
        </w:rPr>
      </w:pPr>
      <w:r w:rsidRPr="00C649BE">
        <w:rPr>
          <w:rFonts w:asciiTheme="majorBidi" w:hAnsiTheme="majorBidi" w:cstheme="majorBidi"/>
          <w:b/>
          <w:color w:val="1B365D"/>
          <w:sz w:val="30"/>
        </w:rPr>
        <w:t>2. Deliverables &amp; Owner Audit Table</w:t>
      </w:r>
    </w:p>
    <w:tbl>
      <w:tblPr>
        <w:tblStyle w:val="PlainTable4"/>
        <w:tblW w:w="10008" w:type="dxa"/>
        <w:tblLayout w:type="fixed"/>
        <w:tblLook w:val="04A0" w:firstRow="1" w:lastRow="0" w:firstColumn="1" w:lastColumn="0" w:noHBand="0" w:noVBand="1"/>
      </w:tblPr>
      <w:tblGrid>
        <w:gridCol w:w="2358"/>
        <w:gridCol w:w="3870"/>
        <w:gridCol w:w="1800"/>
        <w:gridCol w:w="1980"/>
      </w:tblGrid>
      <w:tr w:rsidR="00601A83" w:rsidRPr="00601A83" w:rsidTr="001B2C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:rsidR="0063224F" w:rsidRPr="00601A83" w:rsidRDefault="007B16CA">
            <w:pPr>
              <w:spacing w:after="0"/>
              <w:rPr>
                <w:rFonts w:asciiTheme="majorBidi" w:hAnsiTheme="majorBidi" w:cstheme="majorBidi"/>
                <w:color w:val="548DD4" w:themeColor="text2" w:themeTint="99"/>
                <w:sz w:val="22"/>
              </w:rPr>
            </w:pPr>
            <w:r w:rsidRPr="00601A83">
              <w:rPr>
                <w:rFonts w:asciiTheme="majorBidi" w:hAnsiTheme="majorBidi" w:cstheme="majorBidi"/>
                <w:color w:val="548DD4" w:themeColor="text2" w:themeTint="99"/>
                <w:sz w:val="22"/>
              </w:rPr>
              <w:t>Domain / Focus</w:t>
            </w:r>
          </w:p>
        </w:tc>
        <w:tc>
          <w:tcPr>
            <w:tcW w:w="3870" w:type="dxa"/>
          </w:tcPr>
          <w:p w:rsidR="0063224F" w:rsidRPr="00601A83" w:rsidRDefault="007B16CA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548DD4" w:themeColor="text2" w:themeTint="99"/>
                <w:sz w:val="22"/>
              </w:rPr>
            </w:pPr>
            <w:r w:rsidRPr="00601A83">
              <w:rPr>
                <w:rFonts w:asciiTheme="majorBidi" w:hAnsiTheme="majorBidi" w:cstheme="majorBidi"/>
                <w:color w:val="548DD4" w:themeColor="text2" w:themeTint="99"/>
                <w:sz w:val="22"/>
              </w:rPr>
              <w:t>Key Deliverable Files</w:t>
            </w:r>
          </w:p>
        </w:tc>
        <w:tc>
          <w:tcPr>
            <w:tcW w:w="1800" w:type="dxa"/>
          </w:tcPr>
          <w:p w:rsidR="0063224F" w:rsidRPr="00601A83" w:rsidRDefault="007B16CA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548DD4" w:themeColor="text2" w:themeTint="99"/>
                <w:sz w:val="22"/>
              </w:rPr>
            </w:pPr>
            <w:r w:rsidRPr="00601A83">
              <w:rPr>
                <w:rFonts w:asciiTheme="majorBidi" w:hAnsiTheme="majorBidi" w:cstheme="majorBidi"/>
                <w:color w:val="548DD4" w:themeColor="text2" w:themeTint="99"/>
                <w:sz w:val="22"/>
              </w:rPr>
              <w:t>Owner / Source</w:t>
            </w:r>
          </w:p>
        </w:tc>
        <w:tc>
          <w:tcPr>
            <w:tcW w:w="1980" w:type="dxa"/>
          </w:tcPr>
          <w:p w:rsidR="0063224F" w:rsidRPr="00601A83" w:rsidRDefault="007B16CA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548DD4" w:themeColor="text2" w:themeTint="99"/>
                <w:sz w:val="22"/>
              </w:rPr>
            </w:pPr>
            <w:r w:rsidRPr="00601A83">
              <w:rPr>
                <w:rFonts w:asciiTheme="majorBidi" w:hAnsiTheme="majorBidi" w:cstheme="majorBidi"/>
                <w:color w:val="548DD4" w:themeColor="text2" w:themeTint="99"/>
                <w:sz w:val="22"/>
              </w:rPr>
              <w:t>Verification Status</w:t>
            </w:r>
          </w:p>
        </w:tc>
      </w:tr>
      <w:tr w:rsidR="0063224F" w:rsidRPr="00C649BE" w:rsidTr="001B2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:rsidR="0063224F" w:rsidRPr="00F46D76" w:rsidRDefault="00E83DAA">
            <w:pPr>
              <w:spacing w:after="0"/>
              <w:rPr>
                <w:rFonts w:asciiTheme="majorBidi" w:hAnsiTheme="majorBidi" w:cstheme="majorBidi"/>
                <w:color w:val="000000" w:themeColor="text1"/>
                <w:sz w:val="22"/>
              </w:rPr>
            </w:pPr>
            <w:r w:rsidRPr="00F46D76">
              <w:rPr>
                <w:rFonts w:asciiTheme="majorBidi" w:hAnsiTheme="majorBidi" w:cstheme="majorBidi"/>
                <w:color w:val="000000" w:themeColor="text1"/>
                <w:sz w:val="22"/>
              </w:rPr>
              <w:t>Content Cleaning: About Us &amp; Core Services</w:t>
            </w:r>
          </w:p>
        </w:tc>
        <w:tc>
          <w:tcPr>
            <w:tcW w:w="3870" w:type="dxa"/>
          </w:tcPr>
          <w:p w:rsidR="0063224F" w:rsidRPr="00F46D76" w:rsidRDefault="007B16CA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2"/>
              </w:rPr>
            </w:pPr>
            <w:r w:rsidRPr="00F46D76">
              <w:rPr>
                <w:rFonts w:asciiTheme="majorBidi" w:hAnsiTheme="majorBidi" w:cstheme="majorBidi"/>
                <w:color w:val="000000" w:themeColor="text1"/>
                <w:sz w:val="22"/>
              </w:rPr>
              <w:t>about_us.md</w:t>
            </w:r>
            <w:r w:rsidRPr="00F46D76">
              <w:rPr>
                <w:rFonts w:asciiTheme="majorBidi" w:hAnsiTheme="majorBidi" w:cstheme="majorBidi"/>
                <w:color w:val="000000" w:themeColor="text1"/>
                <w:sz w:val="22"/>
              </w:rPr>
              <w:br/>
              <w:t>core_services.md</w:t>
            </w:r>
          </w:p>
        </w:tc>
        <w:tc>
          <w:tcPr>
            <w:tcW w:w="1800" w:type="dxa"/>
          </w:tcPr>
          <w:p w:rsidR="0063224F" w:rsidRPr="00F46D76" w:rsidRDefault="00B63BC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2"/>
              </w:rPr>
            </w:pPr>
            <w:r w:rsidRPr="00F46D76">
              <w:rPr>
                <w:rFonts w:asciiTheme="majorBidi" w:hAnsiTheme="majorBidi" w:cstheme="majorBidi"/>
                <w:color w:val="000000" w:themeColor="text1"/>
                <w:sz w:val="22"/>
              </w:rPr>
              <w:t>Hassan Hussain</w:t>
            </w:r>
          </w:p>
        </w:tc>
        <w:tc>
          <w:tcPr>
            <w:tcW w:w="1980" w:type="dxa"/>
          </w:tcPr>
          <w:p w:rsidR="0063224F" w:rsidRPr="006B5B43" w:rsidRDefault="007B16CA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</w:rPr>
            </w:pPr>
            <w:r w:rsidRPr="006B5B43">
              <w:rPr>
                <w:rFonts w:asciiTheme="majorBidi" w:hAnsiTheme="majorBidi" w:cstheme="majorBidi"/>
                <w:b/>
                <w:color w:val="1B7E3B"/>
                <w:sz w:val="22"/>
              </w:rPr>
              <w:t>Verified &amp; Passed</w:t>
            </w:r>
          </w:p>
        </w:tc>
      </w:tr>
      <w:tr w:rsidR="0063224F" w:rsidRPr="00C649BE" w:rsidTr="001B2C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:rsidR="0063224F" w:rsidRPr="00F46D76" w:rsidRDefault="00D52AA1">
            <w:pPr>
              <w:spacing w:after="0"/>
              <w:rPr>
                <w:rFonts w:asciiTheme="majorBidi" w:hAnsiTheme="majorBidi" w:cstheme="majorBidi"/>
                <w:color w:val="000000" w:themeColor="text1"/>
                <w:sz w:val="22"/>
              </w:rPr>
            </w:pPr>
            <w:r w:rsidRPr="00F46D76">
              <w:rPr>
                <w:rFonts w:asciiTheme="majorBidi" w:hAnsiTheme="majorBidi" w:cstheme="majorBidi"/>
                <w:color w:val="000000" w:themeColor="text1"/>
                <w:sz w:val="22"/>
              </w:rPr>
              <w:t>Content Cleaning: Portfolio &amp; Case Studies</w:t>
            </w:r>
          </w:p>
        </w:tc>
        <w:tc>
          <w:tcPr>
            <w:tcW w:w="3870" w:type="dxa"/>
          </w:tcPr>
          <w:p w:rsidR="0063224F" w:rsidRPr="00F46D76" w:rsidRDefault="0088755F" w:rsidP="0088755F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2"/>
              </w:rPr>
            </w:pPr>
            <w:r w:rsidRPr="00F46D76">
              <w:rPr>
                <w:rFonts w:asciiTheme="majorBidi" w:hAnsiTheme="majorBidi" w:cstheme="majorBidi"/>
                <w:color w:val="000000" w:themeColor="text1"/>
                <w:sz w:val="22"/>
              </w:rPr>
              <w:t>hisabdo.md</w:t>
            </w:r>
          </w:p>
        </w:tc>
        <w:tc>
          <w:tcPr>
            <w:tcW w:w="1800" w:type="dxa"/>
          </w:tcPr>
          <w:p w:rsidR="0063224F" w:rsidRPr="00F46D76" w:rsidRDefault="006C4A21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2"/>
              </w:rPr>
            </w:pPr>
            <w:r w:rsidRPr="00F46D76">
              <w:rPr>
                <w:rFonts w:asciiTheme="majorBidi" w:hAnsiTheme="majorBidi" w:cstheme="majorBidi"/>
                <w:color w:val="000000" w:themeColor="text1"/>
                <w:sz w:val="22"/>
              </w:rPr>
              <w:t xml:space="preserve">Muhammad </w:t>
            </w:r>
            <w:proofErr w:type="spellStart"/>
            <w:r w:rsidRPr="00F46D76">
              <w:rPr>
                <w:rFonts w:asciiTheme="majorBidi" w:hAnsiTheme="majorBidi" w:cstheme="majorBidi"/>
                <w:color w:val="000000" w:themeColor="text1"/>
                <w:sz w:val="22"/>
              </w:rPr>
              <w:t>Mohsin</w:t>
            </w:r>
            <w:proofErr w:type="spellEnd"/>
          </w:p>
        </w:tc>
        <w:tc>
          <w:tcPr>
            <w:tcW w:w="1980" w:type="dxa"/>
          </w:tcPr>
          <w:p w:rsidR="0063224F" w:rsidRPr="006B5B43" w:rsidRDefault="007B16CA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</w:rPr>
            </w:pPr>
            <w:r w:rsidRPr="006B5B43">
              <w:rPr>
                <w:rFonts w:asciiTheme="majorBidi" w:hAnsiTheme="majorBidi" w:cstheme="majorBidi"/>
                <w:b/>
                <w:color w:val="1B7E3B"/>
                <w:sz w:val="22"/>
              </w:rPr>
              <w:t>Verified &amp; Passed</w:t>
            </w:r>
          </w:p>
        </w:tc>
      </w:tr>
      <w:tr w:rsidR="0063224F" w:rsidRPr="00C649BE" w:rsidTr="001B2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:rsidR="0063224F" w:rsidRPr="00F46D76" w:rsidRDefault="009043E5">
            <w:pPr>
              <w:spacing w:after="0"/>
              <w:rPr>
                <w:rFonts w:asciiTheme="majorBidi" w:hAnsiTheme="majorBidi" w:cstheme="majorBidi"/>
                <w:color w:val="000000" w:themeColor="text1"/>
                <w:sz w:val="22"/>
              </w:rPr>
            </w:pPr>
            <w:r w:rsidRPr="00F46D76">
              <w:rPr>
                <w:rFonts w:asciiTheme="majorBidi" w:hAnsiTheme="majorBidi" w:cstheme="majorBidi"/>
                <w:color w:val="000000" w:themeColor="text1"/>
                <w:sz w:val="22"/>
              </w:rPr>
              <w:t>Metadata Schema Tagging &amp; Duplicate Removal</w:t>
            </w:r>
          </w:p>
        </w:tc>
        <w:tc>
          <w:tcPr>
            <w:tcW w:w="3870" w:type="dxa"/>
          </w:tcPr>
          <w:p w:rsidR="0063224F" w:rsidRPr="00F46D76" w:rsidRDefault="00F46D76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2"/>
              </w:rPr>
            </w:pPr>
            <w:r w:rsidRPr="00F46D76">
              <w:rPr>
                <w:rFonts w:asciiTheme="majorBidi" w:hAnsiTheme="majorBidi" w:cstheme="majorBidi"/>
                <w:color w:val="000000" w:themeColor="text1"/>
                <w:sz w:val="22"/>
              </w:rPr>
              <w:t>mujtaba_day3_tagging_dedup.zip</w:t>
            </w:r>
            <w:r w:rsidR="007B16CA" w:rsidRPr="00F46D76">
              <w:rPr>
                <w:rFonts w:asciiTheme="majorBidi" w:hAnsiTheme="majorBidi" w:cstheme="majorBidi"/>
                <w:color w:val="000000" w:themeColor="text1"/>
                <w:sz w:val="22"/>
              </w:rPr>
              <w:br/>
              <w:t>(JSONL, Report, Scripts)</w:t>
            </w:r>
          </w:p>
        </w:tc>
        <w:tc>
          <w:tcPr>
            <w:tcW w:w="1800" w:type="dxa"/>
          </w:tcPr>
          <w:p w:rsidR="0063224F" w:rsidRPr="00F46D76" w:rsidRDefault="00521CD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2"/>
              </w:rPr>
            </w:pPr>
            <w:r w:rsidRPr="00F46D76">
              <w:rPr>
                <w:rFonts w:asciiTheme="majorBidi" w:hAnsiTheme="majorBidi" w:cstheme="majorBidi"/>
                <w:color w:val="000000" w:themeColor="text1"/>
                <w:sz w:val="22"/>
              </w:rPr>
              <w:t xml:space="preserve">Muhammad </w:t>
            </w:r>
            <w:proofErr w:type="spellStart"/>
            <w:r w:rsidRPr="00F46D76">
              <w:rPr>
                <w:rFonts w:asciiTheme="majorBidi" w:hAnsiTheme="majorBidi" w:cstheme="majorBidi"/>
                <w:color w:val="000000" w:themeColor="text1"/>
                <w:sz w:val="22"/>
              </w:rPr>
              <w:t>Mujtaba</w:t>
            </w:r>
            <w:proofErr w:type="spellEnd"/>
            <w:r w:rsidRPr="00F46D76">
              <w:rPr>
                <w:rFonts w:asciiTheme="majorBidi" w:hAnsiTheme="majorBidi" w:cstheme="majorBidi"/>
                <w:color w:val="000000" w:themeColor="text1"/>
                <w:sz w:val="22"/>
              </w:rPr>
              <w:t xml:space="preserve"> </w:t>
            </w:r>
            <w:proofErr w:type="spellStart"/>
            <w:r w:rsidRPr="00F46D76">
              <w:rPr>
                <w:rFonts w:asciiTheme="majorBidi" w:hAnsiTheme="majorBidi" w:cstheme="majorBidi"/>
                <w:color w:val="000000" w:themeColor="text1"/>
                <w:sz w:val="22"/>
              </w:rPr>
              <w:t>Chohan</w:t>
            </w:r>
            <w:proofErr w:type="spellEnd"/>
          </w:p>
        </w:tc>
        <w:tc>
          <w:tcPr>
            <w:tcW w:w="1980" w:type="dxa"/>
          </w:tcPr>
          <w:p w:rsidR="0063224F" w:rsidRPr="006B5B43" w:rsidRDefault="007B16CA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</w:rPr>
            </w:pPr>
            <w:r w:rsidRPr="006B5B43">
              <w:rPr>
                <w:rFonts w:asciiTheme="majorBidi" w:hAnsiTheme="majorBidi" w:cstheme="majorBidi"/>
                <w:b/>
                <w:color w:val="1B7E3B"/>
                <w:sz w:val="22"/>
              </w:rPr>
              <w:t>Verified &amp; Passed</w:t>
            </w:r>
          </w:p>
        </w:tc>
      </w:tr>
      <w:tr w:rsidR="0063224F" w:rsidRPr="00C649BE" w:rsidTr="001B2C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:rsidR="0063224F" w:rsidRPr="00F46D76" w:rsidRDefault="00144B21">
            <w:pPr>
              <w:spacing w:after="0"/>
              <w:rPr>
                <w:rFonts w:asciiTheme="majorBidi" w:hAnsiTheme="majorBidi" w:cstheme="majorBidi"/>
                <w:color w:val="000000" w:themeColor="text1"/>
                <w:sz w:val="22"/>
              </w:rPr>
            </w:pPr>
            <w:bookmarkStart w:id="0" w:name="_GoBack" w:colFirst="1" w:colLast="1"/>
            <w:r w:rsidRPr="00F46D76">
              <w:rPr>
                <w:rFonts w:asciiTheme="majorBidi" w:hAnsiTheme="majorBidi" w:cstheme="majorBidi"/>
                <w:color w:val="000000" w:themeColor="text1"/>
                <w:sz w:val="22"/>
              </w:rPr>
              <w:t>Content Cleaning:  Careers &amp; Job Openings</w:t>
            </w:r>
          </w:p>
        </w:tc>
        <w:tc>
          <w:tcPr>
            <w:tcW w:w="3870" w:type="dxa"/>
          </w:tcPr>
          <w:p w:rsidR="0063224F" w:rsidRPr="00F46D76" w:rsidRDefault="007B16CA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2"/>
              </w:rPr>
            </w:pPr>
            <w:r w:rsidRPr="00F46D76">
              <w:rPr>
                <w:rFonts w:asciiTheme="majorBidi" w:hAnsiTheme="majorBidi" w:cstheme="majorBidi"/>
                <w:color w:val="000000" w:themeColor="text1"/>
                <w:sz w:val="22"/>
              </w:rPr>
              <w:t>Careers_Job_Openings_Cleaned.docx</w:t>
            </w:r>
          </w:p>
        </w:tc>
        <w:tc>
          <w:tcPr>
            <w:tcW w:w="1800" w:type="dxa"/>
          </w:tcPr>
          <w:p w:rsidR="0063224F" w:rsidRPr="00F46D76" w:rsidRDefault="007B16CA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2"/>
              </w:rPr>
            </w:pPr>
            <w:r w:rsidRPr="00F46D76">
              <w:rPr>
                <w:rFonts w:asciiTheme="majorBidi" w:hAnsiTheme="majorBidi" w:cstheme="majorBidi"/>
                <w:color w:val="000000" w:themeColor="text1"/>
                <w:sz w:val="22"/>
              </w:rPr>
              <w:t xml:space="preserve">Muhammad </w:t>
            </w:r>
            <w:proofErr w:type="spellStart"/>
            <w:r w:rsidRPr="00F46D76">
              <w:rPr>
                <w:rFonts w:asciiTheme="majorBidi" w:hAnsiTheme="majorBidi" w:cstheme="majorBidi"/>
                <w:color w:val="000000" w:themeColor="text1"/>
                <w:sz w:val="22"/>
              </w:rPr>
              <w:t>Daniyal</w:t>
            </w:r>
            <w:proofErr w:type="spellEnd"/>
          </w:p>
        </w:tc>
        <w:tc>
          <w:tcPr>
            <w:tcW w:w="1980" w:type="dxa"/>
          </w:tcPr>
          <w:p w:rsidR="0063224F" w:rsidRPr="006B5B43" w:rsidRDefault="007B16CA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</w:rPr>
            </w:pPr>
            <w:r w:rsidRPr="006B5B43">
              <w:rPr>
                <w:rFonts w:asciiTheme="majorBidi" w:hAnsiTheme="majorBidi" w:cstheme="majorBidi"/>
                <w:b/>
                <w:color w:val="1B7E3B"/>
                <w:sz w:val="22"/>
              </w:rPr>
              <w:t>Verified &amp; Passed</w:t>
            </w:r>
          </w:p>
        </w:tc>
      </w:tr>
      <w:bookmarkEnd w:id="0"/>
      <w:tr w:rsidR="0063224F" w:rsidRPr="00C649BE" w:rsidTr="001B2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:rsidR="0063224F" w:rsidRPr="00F46D76" w:rsidRDefault="003E2B76" w:rsidP="003E2B76">
            <w:pPr>
              <w:spacing w:after="0"/>
              <w:rPr>
                <w:rFonts w:asciiTheme="majorBidi" w:hAnsiTheme="majorBidi" w:cstheme="majorBidi"/>
                <w:color w:val="000000" w:themeColor="text1"/>
                <w:sz w:val="22"/>
              </w:rPr>
            </w:pPr>
            <w:r w:rsidRPr="00F46D76">
              <w:rPr>
                <w:rFonts w:asciiTheme="majorBidi" w:hAnsiTheme="majorBidi" w:cstheme="majorBidi"/>
                <w:color w:val="000000" w:themeColor="text1"/>
                <w:sz w:val="22"/>
              </w:rPr>
              <w:lastRenderedPageBreak/>
              <w:t xml:space="preserve">Content Cleaning: </w:t>
            </w:r>
            <w:r w:rsidR="007B16CA" w:rsidRPr="00F46D76">
              <w:rPr>
                <w:rFonts w:asciiTheme="majorBidi" w:hAnsiTheme="majorBidi" w:cstheme="majorBidi"/>
                <w:color w:val="000000" w:themeColor="text1"/>
                <w:sz w:val="22"/>
              </w:rPr>
              <w:t xml:space="preserve">Blog &amp; News </w:t>
            </w:r>
            <w:r w:rsidRPr="00F46D76">
              <w:rPr>
                <w:rFonts w:asciiTheme="majorBidi" w:hAnsiTheme="majorBidi" w:cstheme="majorBidi"/>
                <w:color w:val="000000" w:themeColor="text1"/>
                <w:sz w:val="22"/>
              </w:rPr>
              <w:t>Section</w:t>
            </w:r>
          </w:p>
        </w:tc>
        <w:tc>
          <w:tcPr>
            <w:tcW w:w="3870" w:type="dxa"/>
          </w:tcPr>
          <w:p w:rsidR="0063224F" w:rsidRPr="00F46D76" w:rsidRDefault="007B16CA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2"/>
              </w:rPr>
            </w:pPr>
            <w:r w:rsidRPr="00F46D76">
              <w:rPr>
                <w:rFonts w:asciiTheme="majorBidi" w:hAnsiTheme="majorBidi" w:cstheme="majorBidi"/>
                <w:color w:val="000000" w:themeColor="text1"/>
                <w:sz w:val="22"/>
              </w:rPr>
              <w:t>blog-index.md</w:t>
            </w:r>
            <w:r w:rsidRPr="00F46D76">
              <w:rPr>
                <w:rFonts w:asciiTheme="majorBidi" w:hAnsiTheme="majorBidi" w:cstheme="majorBidi"/>
                <w:color w:val="000000" w:themeColor="text1"/>
                <w:sz w:val="22"/>
              </w:rPr>
              <w:br/>
              <w:t>blog-all-articles.md</w:t>
            </w:r>
          </w:p>
        </w:tc>
        <w:tc>
          <w:tcPr>
            <w:tcW w:w="1800" w:type="dxa"/>
          </w:tcPr>
          <w:p w:rsidR="0063224F" w:rsidRPr="00F46D76" w:rsidRDefault="00EF2115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2"/>
              </w:rPr>
            </w:pPr>
            <w:r w:rsidRPr="00F46D76">
              <w:rPr>
                <w:rFonts w:asciiTheme="majorBidi" w:hAnsiTheme="majorBidi" w:cstheme="majorBidi"/>
                <w:color w:val="000000" w:themeColor="text1"/>
                <w:sz w:val="22"/>
              </w:rPr>
              <w:t>Alisha Noor</w:t>
            </w:r>
          </w:p>
        </w:tc>
        <w:tc>
          <w:tcPr>
            <w:tcW w:w="1980" w:type="dxa"/>
          </w:tcPr>
          <w:p w:rsidR="0063224F" w:rsidRPr="006B5B43" w:rsidRDefault="007B16CA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</w:rPr>
            </w:pPr>
            <w:r w:rsidRPr="006B5B43">
              <w:rPr>
                <w:rFonts w:asciiTheme="majorBidi" w:hAnsiTheme="majorBidi" w:cstheme="majorBidi"/>
                <w:b/>
                <w:color w:val="1B7E3B"/>
                <w:sz w:val="22"/>
              </w:rPr>
              <w:t xml:space="preserve">Verified &amp; </w:t>
            </w:r>
            <w:r w:rsidRPr="006B5B43">
              <w:rPr>
                <w:rFonts w:asciiTheme="majorBidi" w:hAnsiTheme="majorBidi" w:cstheme="majorBidi"/>
                <w:b/>
                <w:color w:val="1B7E3B"/>
                <w:sz w:val="22"/>
              </w:rPr>
              <w:t>Passed</w:t>
            </w:r>
          </w:p>
        </w:tc>
      </w:tr>
      <w:tr w:rsidR="0063224F" w:rsidRPr="00C649BE" w:rsidTr="001B2C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:rsidR="0063224F" w:rsidRPr="00F46D76" w:rsidRDefault="00F3155B">
            <w:pPr>
              <w:spacing w:after="0"/>
              <w:rPr>
                <w:rFonts w:asciiTheme="majorBidi" w:hAnsiTheme="majorBidi" w:cstheme="majorBidi"/>
                <w:color w:val="000000" w:themeColor="text1"/>
                <w:sz w:val="22"/>
              </w:rPr>
            </w:pPr>
            <w:r w:rsidRPr="00F46D76">
              <w:rPr>
                <w:rFonts w:asciiTheme="majorBidi" w:hAnsiTheme="majorBidi" w:cstheme="majorBidi"/>
                <w:color w:val="000000" w:themeColor="text1"/>
                <w:sz w:val="22"/>
              </w:rPr>
              <w:t>Content Cleaning: Contact Us &amp; Locations</w:t>
            </w:r>
          </w:p>
        </w:tc>
        <w:tc>
          <w:tcPr>
            <w:tcW w:w="3870" w:type="dxa"/>
          </w:tcPr>
          <w:p w:rsidR="0063224F" w:rsidRPr="00F46D76" w:rsidRDefault="007B16CA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2"/>
              </w:rPr>
            </w:pPr>
            <w:r w:rsidRPr="00F46D76">
              <w:rPr>
                <w:rFonts w:asciiTheme="majorBidi" w:hAnsiTheme="majorBidi" w:cstheme="majorBidi"/>
                <w:color w:val="000000" w:themeColor="text1"/>
                <w:sz w:val="22"/>
              </w:rPr>
              <w:t>xictek_contact_locations_cleaned_blocks.md</w:t>
            </w:r>
            <w:r w:rsidRPr="00F46D76">
              <w:rPr>
                <w:rFonts w:asciiTheme="majorBidi" w:hAnsiTheme="majorBidi" w:cstheme="majorBidi"/>
                <w:color w:val="000000" w:themeColor="text1"/>
                <w:sz w:val="22"/>
              </w:rPr>
              <w:br/>
              <w:t>XICTEK_Contact_Us_Locations_Cleaning.docx</w:t>
            </w:r>
          </w:p>
        </w:tc>
        <w:tc>
          <w:tcPr>
            <w:tcW w:w="1800" w:type="dxa"/>
          </w:tcPr>
          <w:p w:rsidR="0063224F" w:rsidRPr="00F46D76" w:rsidRDefault="007B16CA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2"/>
              </w:rPr>
            </w:pPr>
            <w:r w:rsidRPr="00F46D76">
              <w:rPr>
                <w:rFonts w:asciiTheme="majorBidi" w:hAnsiTheme="majorBidi" w:cstheme="majorBidi"/>
                <w:color w:val="000000" w:themeColor="text1"/>
                <w:sz w:val="22"/>
              </w:rPr>
              <w:t>Ali Hassan</w:t>
            </w:r>
          </w:p>
        </w:tc>
        <w:tc>
          <w:tcPr>
            <w:tcW w:w="1980" w:type="dxa"/>
          </w:tcPr>
          <w:p w:rsidR="0063224F" w:rsidRPr="006B5B43" w:rsidRDefault="007B16CA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</w:rPr>
            </w:pPr>
            <w:r w:rsidRPr="006B5B43">
              <w:rPr>
                <w:rFonts w:asciiTheme="majorBidi" w:hAnsiTheme="majorBidi" w:cstheme="majorBidi"/>
                <w:b/>
                <w:color w:val="1B7E3B"/>
                <w:sz w:val="22"/>
              </w:rPr>
              <w:t>Verified &amp; Passed</w:t>
            </w:r>
          </w:p>
        </w:tc>
      </w:tr>
      <w:tr w:rsidR="00436DB7" w:rsidRPr="00C649BE" w:rsidTr="001B2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:rsidR="00436DB7" w:rsidRPr="00F46D76" w:rsidRDefault="00436DB7">
            <w:pPr>
              <w:spacing w:after="0"/>
              <w:rPr>
                <w:rFonts w:asciiTheme="majorBidi" w:hAnsiTheme="majorBidi" w:cstheme="majorBidi"/>
                <w:color w:val="000000" w:themeColor="text1"/>
                <w:sz w:val="22"/>
              </w:rPr>
            </w:pPr>
            <w:r w:rsidRPr="00F46D76">
              <w:rPr>
                <w:rFonts w:asciiTheme="majorBidi" w:hAnsiTheme="majorBidi" w:cstheme="majorBidi"/>
                <w:color w:val="000000" w:themeColor="text1"/>
                <w:sz w:val="22"/>
              </w:rPr>
              <w:t xml:space="preserve">Content Cleaning:  </w:t>
            </w:r>
            <w:proofErr w:type="spellStart"/>
            <w:r w:rsidRPr="00F46D76">
              <w:rPr>
                <w:rFonts w:asciiTheme="majorBidi" w:hAnsiTheme="majorBidi" w:cstheme="majorBidi"/>
                <w:color w:val="000000" w:themeColor="text1"/>
                <w:sz w:val="22"/>
              </w:rPr>
              <w:t>HisabDo</w:t>
            </w:r>
            <w:proofErr w:type="spellEnd"/>
            <w:r w:rsidRPr="00F46D76">
              <w:rPr>
                <w:rFonts w:asciiTheme="majorBidi" w:hAnsiTheme="majorBidi" w:cstheme="majorBidi"/>
                <w:color w:val="000000" w:themeColor="text1"/>
                <w:sz w:val="22"/>
              </w:rPr>
              <w:t xml:space="preserve"> Website References</w:t>
            </w:r>
          </w:p>
        </w:tc>
        <w:tc>
          <w:tcPr>
            <w:tcW w:w="3870" w:type="dxa"/>
          </w:tcPr>
          <w:p w:rsidR="00105954" w:rsidRPr="00F46D76" w:rsidRDefault="00105954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2"/>
              </w:rPr>
            </w:pPr>
            <w:r w:rsidRPr="00F46D76">
              <w:rPr>
                <w:rFonts w:asciiTheme="majorBidi" w:hAnsiTheme="majorBidi" w:cstheme="majorBidi"/>
                <w:color w:val="000000" w:themeColor="text1"/>
                <w:sz w:val="22"/>
              </w:rPr>
              <w:t>HisabDo.docx</w:t>
            </w:r>
          </w:p>
          <w:p w:rsidR="00436DB7" w:rsidRPr="00F46D76" w:rsidRDefault="00436DB7" w:rsidP="00105954">
            <w:pPr>
              <w:ind w:firstLine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2"/>
              </w:rPr>
            </w:pPr>
          </w:p>
        </w:tc>
        <w:tc>
          <w:tcPr>
            <w:tcW w:w="1800" w:type="dxa"/>
          </w:tcPr>
          <w:p w:rsidR="00436DB7" w:rsidRPr="00F46D76" w:rsidRDefault="00817C4D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2"/>
              </w:rPr>
            </w:pPr>
            <w:r w:rsidRPr="00F46D76">
              <w:rPr>
                <w:rFonts w:asciiTheme="majorBidi" w:hAnsiTheme="majorBidi" w:cstheme="majorBidi"/>
                <w:color w:val="000000" w:themeColor="text1"/>
                <w:sz w:val="22"/>
              </w:rPr>
              <w:t>Umaima Asif</w:t>
            </w:r>
          </w:p>
        </w:tc>
        <w:tc>
          <w:tcPr>
            <w:tcW w:w="1980" w:type="dxa"/>
          </w:tcPr>
          <w:p w:rsidR="00436DB7" w:rsidRPr="00CC7DDC" w:rsidRDefault="00CC7DD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Cs/>
                <w:color w:val="1B7E3B"/>
                <w:sz w:val="22"/>
              </w:rPr>
            </w:pPr>
            <w:r w:rsidRPr="006B5B43">
              <w:rPr>
                <w:rFonts w:asciiTheme="majorBidi" w:hAnsiTheme="majorBidi" w:cstheme="majorBidi"/>
                <w:b/>
                <w:color w:val="1B7E3B"/>
                <w:sz w:val="22"/>
              </w:rPr>
              <w:t>Verified &amp; Passed</w:t>
            </w:r>
          </w:p>
        </w:tc>
      </w:tr>
    </w:tbl>
    <w:p w:rsidR="0063224F" w:rsidRPr="00C649BE" w:rsidRDefault="0063224F">
      <w:pPr>
        <w:rPr>
          <w:rFonts w:asciiTheme="majorBidi" w:hAnsiTheme="majorBidi" w:cstheme="majorBidi"/>
        </w:rPr>
      </w:pPr>
    </w:p>
    <w:p w:rsidR="0063224F" w:rsidRPr="00C649BE" w:rsidRDefault="007B16CA">
      <w:pPr>
        <w:spacing w:before="280" w:after="160"/>
        <w:rPr>
          <w:rFonts w:asciiTheme="majorBidi" w:hAnsiTheme="majorBidi" w:cstheme="majorBidi"/>
        </w:rPr>
      </w:pPr>
      <w:r w:rsidRPr="00C649BE">
        <w:rPr>
          <w:rFonts w:asciiTheme="majorBidi" w:hAnsiTheme="majorBidi" w:cstheme="majorBidi"/>
          <w:b/>
          <w:color w:val="1B365D"/>
          <w:sz w:val="30"/>
        </w:rPr>
        <w:t>3. Detailed Review of Component Packages</w:t>
      </w:r>
    </w:p>
    <w:p w:rsidR="0063224F" w:rsidRPr="004E16A2" w:rsidRDefault="007B16CA">
      <w:pPr>
        <w:spacing w:before="160" w:after="80"/>
        <w:rPr>
          <w:rFonts w:asciiTheme="majorBidi" w:hAnsiTheme="majorBidi" w:cstheme="majorBidi"/>
          <w:sz w:val="24"/>
          <w:szCs w:val="24"/>
        </w:rPr>
      </w:pPr>
      <w:r w:rsidRPr="004E16A2">
        <w:rPr>
          <w:rFonts w:asciiTheme="majorBidi" w:hAnsiTheme="majorBidi" w:cstheme="majorBidi"/>
          <w:b/>
          <w:color w:val="4B6B94"/>
          <w:sz w:val="24"/>
          <w:szCs w:val="24"/>
        </w:rPr>
        <w:t>3.1 Company Profile &amp; Core Services</w:t>
      </w:r>
    </w:p>
    <w:p w:rsidR="0063224F" w:rsidRPr="00402426" w:rsidRDefault="007B16CA">
      <w:pPr>
        <w:spacing w:after="60"/>
        <w:ind w:left="288"/>
        <w:rPr>
          <w:rFonts w:asciiTheme="majorBidi" w:hAnsiTheme="majorBidi" w:cstheme="majorBidi"/>
          <w:sz w:val="22"/>
        </w:rPr>
      </w:pPr>
      <w:r w:rsidRPr="00402426">
        <w:rPr>
          <w:rFonts w:asciiTheme="majorBidi" w:hAnsiTheme="majorBidi" w:cstheme="majorBidi"/>
          <w:sz w:val="22"/>
        </w:rPr>
        <w:t xml:space="preserve">• Accurately details XICTEK </w:t>
      </w:r>
      <w:r w:rsidRPr="00402426">
        <w:rPr>
          <w:rFonts w:asciiTheme="majorBidi" w:hAnsiTheme="majorBidi" w:cstheme="majorBidi"/>
          <w:sz w:val="22"/>
        </w:rPr>
        <w:t>Systems' corporate identity and founder profile (Mian Usman Khalid).</w:t>
      </w:r>
    </w:p>
    <w:p w:rsidR="0063224F" w:rsidRPr="00402426" w:rsidRDefault="007B16CA">
      <w:pPr>
        <w:spacing w:after="60"/>
        <w:ind w:left="288"/>
        <w:rPr>
          <w:rFonts w:asciiTheme="majorBidi" w:hAnsiTheme="majorBidi" w:cstheme="majorBidi"/>
          <w:sz w:val="22"/>
        </w:rPr>
      </w:pPr>
      <w:r w:rsidRPr="00402426">
        <w:rPr>
          <w:rFonts w:asciiTheme="majorBidi" w:hAnsiTheme="majorBidi" w:cstheme="majorBidi"/>
          <w:sz w:val="22"/>
        </w:rPr>
        <w:t>• Covers standard service pillars: Custom Software, Web &amp; Mobile Engineering, Cloud Architecture (Azure/AWS), AI Solutions, ERP Development, SaaS, DevOps, and UI/UX Design.</w:t>
      </w:r>
    </w:p>
    <w:p w:rsidR="0063224F" w:rsidRPr="004E16A2" w:rsidRDefault="007B16CA">
      <w:pPr>
        <w:spacing w:before="160" w:after="80"/>
        <w:rPr>
          <w:rFonts w:asciiTheme="majorBidi" w:hAnsiTheme="majorBidi" w:cstheme="majorBidi"/>
          <w:sz w:val="24"/>
          <w:szCs w:val="24"/>
        </w:rPr>
      </w:pPr>
      <w:r w:rsidRPr="004E16A2">
        <w:rPr>
          <w:rFonts w:asciiTheme="majorBidi" w:hAnsiTheme="majorBidi" w:cstheme="majorBidi"/>
          <w:b/>
          <w:color w:val="4B6B94"/>
          <w:sz w:val="24"/>
          <w:szCs w:val="24"/>
        </w:rPr>
        <w:t>3.2 HisabDo Pr</w:t>
      </w:r>
      <w:r w:rsidRPr="004E16A2">
        <w:rPr>
          <w:rFonts w:asciiTheme="majorBidi" w:hAnsiTheme="majorBidi" w:cstheme="majorBidi"/>
          <w:b/>
          <w:color w:val="4B6B94"/>
          <w:sz w:val="24"/>
          <w:szCs w:val="24"/>
        </w:rPr>
        <w:t>oduct &amp; Feature Documentation</w:t>
      </w:r>
    </w:p>
    <w:p w:rsidR="0063224F" w:rsidRPr="00402426" w:rsidRDefault="007B16CA">
      <w:pPr>
        <w:spacing w:after="60"/>
        <w:ind w:left="288"/>
        <w:rPr>
          <w:rFonts w:asciiTheme="majorBidi" w:hAnsiTheme="majorBidi" w:cstheme="majorBidi"/>
          <w:sz w:val="22"/>
        </w:rPr>
      </w:pPr>
      <w:r w:rsidRPr="00402426">
        <w:rPr>
          <w:rFonts w:asciiTheme="majorBidi" w:hAnsiTheme="majorBidi" w:cstheme="majorBidi"/>
          <w:sz w:val="22"/>
        </w:rPr>
        <w:t>• Documents core functionality for shopkeepers, freelancers, and small businesses.</w:t>
      </w:r>
    </w:p>
    <w:p w:rsidR="0063224F" w:rsidRPr="00402426" w:rsidRDefault="007B16CA">
      <w:pPr>
        <w:spacing w:after="60"/>
        <w:ind w:left="288"/>
        <w:rPr>
          <w:rFonts w:asciiTheme="majorBidi" w:hAnsiTheme="majorBidi" w:cstheme="majorBidi"/>
          <w:sz w:val="22"/>
        </w:rPr>
      </w:pPr>
      <w:r w:rsidRPr="00402426">
        <w:rPr>
          <w:rFonts w:asciiTheme="majorBidi" w:hAnsiTheme="majorBidi" w:cstheme="majorBidi"/>
          <w:sz w:val="22"/>
        </w:rPr>
        <w:t>• Preserves essential distinctions between Guest vs. Signed-in account modes, offline storage vs. cloud sync, and voice entry capabilities.</w:t>
      </w:r>
    </w:p>
    <w:p w:rsidR="0063224F" w:rsidRPr="004E16A2" w:rsidRDefault="007B16CA">
      <w:pPr>
        <w:spacing w:before="160" w:after="80"/>
        <w:rPr>
          <w:rFonts w:asciiTheme="majorBidi" w:hAnsiTheme="majorBidi" w:cstheme="majorBidi"/>
          <w:sz w:val="24"/>
          <w:szCs w:val="24"/>
        </w:rPr>
      </w:pPr>
      <w:r w:rsidRPr="004E16A2">
        <w:rPr>
          <w:rFonts w:asciiTheme="majorBidi" w:hAnsiTheme="majorBidi" w:cstheme="majorBidi"/>
          <w:b/>
          <w:color w:val="4B6B94"/>
          <w:sz w:val="24"/>
          <w:szCs w:val="24"/>
        </w:rPr>
        <w:t>3.3</w:t>
      </w:r>
      <w:r w:rsidRPr="004E16A2">
        <w:rPr>
          <w:rFonts w:asciiTheme="majorBidi" w:hAnsiTheme="majorBidi" w:cstheme="majorBidi"/>
          <w:b/>
          <w:color w:val="4B6B94"/>
          <w:sz w:val="24"/>
          <w:szCs w:val="24"/>
        </w:rPr>
        <w:t xml:space="preserve"> Tagging &amp; De-duplication Pipeline</w:t>
      </w:r>
    </w:p>
    <w:p w:rsidR="0063224F" w:rsidRPr="00402426" w:rsidRDefault="007B16CA">
      <w:pPr>
        <w:spacing w:after="60"/>
        <w:ind w:left="288"/>
        <w:rPr>
          <w:rFonts w:asciiTheme="majorBidi" w:hAnsiTheme="majorBidi" w:cstheme="majorBidi"/>
          <w:sz w:val="22"/>
        </w:rPr>
      </w:pPr>
      <w:r w:rsidRPr="00402426">
        <w:rPr>
          <w:rFonts w:asciiTheme="majorBidi" w:hAnsiTheme="majorBidi" w:cstheme="majorBidi"/>
          <w:sz w:val="22"/>
        </w:rPr>
        <w:t>• Automated ingestion scripts executed, validated, and archived.</w:t>
      </w:r>
    </w:p>
    <w:p w:rsidR="0063224F" w:rsidRPr="00402426" w:rsidRDefault="007B16CA">
      <w:pPr>
        <w:spacing w:after="60"/>
        <w:ind w:left="288"/>
        <w:rPr>
          <w:rFonts w:asciiTheme="majorBidi" w:hAnsiTheme="majorBidi" w:cstheme="majorBidi"/>
          <w:sz w:val="22"/>
        </w:rPr>
      </w:pPr>
      <w:r w:rsidRPr="00402426">
        <w:rPr>
          <w:rFonts w:asciiTheme="majorBidi" w:hAnsiTheme="majorBidi" w:cstheme="majorBidi"/>
          <w:sz w:val="22"/>
        </w:rPr>
        <w:t>• Produced xictek_kb_tagged_deduped.jsonl with clean schema fields ready for embedding generation and vector store indexing.</w:t>
      </w:r>
    </w:p>
    <w:p w:rsidR="0063224F" w:rsidRPr="00EE4D51" w:rsidRDefault="007B16CA">
      <w:pPr>
        <w:spacing w:before="160" w:after="80"/>
        <w:rPr>
          <w:rFonts w:asciiTheme="majorBidi" w:hAnsiTheme="majorBidi" w:cstheme="majorBidi"/>
          <w:sz w:val="24"/>
          <w:szCs w:val="24"/>
        </w:rPr>
      </w:pPr>
      <w:r w:rsidRPr="00EE4D51">
        <w:rPr>
          <w:rFonts w:asciiTheme="majorBidi" w:hAnsiTheme="majorBidi" w:cstheme="majorBidi"/>
          <w:b/>
          <w:color w:val="4B6B94"/>
          <w:sz w:val="24"/>
          <w:szCs w:val="24"/>
        </w:rPr>
        <w:t>3.4 Careers &amp; Job Openings Clea</w:t>
      </w:r>
      <w:r w:rsidRPr="00EE4D51">
        <w:rPr>
          <w:rFonts w:asciiTheme="majorBidi" w:hAnsiTheme="majorBidi" w:cstheme="majorBidi"/>
          <w:b/>
          <w:color w:val="4B6B94"/>
          <w:sz w:val="24"/>
          <w:szCs w:val="24"/>
        </w:rPr>
        <w:t>ning</w:t>
      </w:r>
    </w:p>
    <w:p w:rsidR="0063224F" w:rsidRPr="00402426" w:rsidRDefault="007B16CA">
      <w:pPr>
        <w:spacing w:after="60"/>
        <w:ind w:left="288"/>
        <w:rPr>
          <w:rFonts w:asciiTheme="majorBidi" w:hAnsiTheme="majorBidi" w:cstheme="majorBidi"/>
          <w:sz w:val="22"/>
        </w:rPr>
      </w:pPr>
      <w:r w:rsidRPr="00402426">
        <w:rPr>
          <w:rFonts w:asciiTheme="majorBidi" w:hAnsiTheme="majorBidi" w:cstheme="majorBidi"/>
          <w:sz w:val="22"/>
        </w:rPr>
        <w:t>• Standardized active job openings: Senior Full-Stack Developer, Mobile App Developer, Cloud Solutions Architect, and UI/UX Designer.</w:t>
      </w:r>
    </w:p>
    <w:p w:rsidR="0063224F" w:rsidRPr="00402426" w:rsidRDefault="007B16CA">
      <w:pPr>
        <w:spacing w:after="60"/>
        <w:ind w:left="288"/>
        <w:rPr>
          <w:rFonts w:asciiTheme="majorBidi" w:hAnsiTheme="majorBidi" w:cstheme="majorBidi"/>
          <w:sz w:val="22"/>
        </w:rPr>
      </w:pPr>
      <w:r w:rsidRPr="00402426">
        <w:rPr>
          <w:rFonts w:asciiTheme="majorBidi" w:hAnsiTheme="majorBidi" w:cstheme="majorBidi"/>
          <w:sz w:val="22"/>
        </w:rPr>
        <w:t xml:space="preserve">• Strictly segregated past time-sensitive notices (e.g., the August 2026 HisabDo internship cohort) as historical to </w:t>
      </w:r>
      <w:r w:rsidRPr="00402426">
        <w:rPr>
          <w:rFonts w:asciiTheme="majorBidi" w:hAnsiTheme="majorBidi" w:cstheme="majorBidi"/>
          <w:sz w:val="22"/>
        </w:rPr>
        <w:t>prevent chatbot hallucination.</w:t>
      </w:r>
    </w:p>
    <w:p w:rsidR="0063224F" w:rsidRPr="00EE4D51" w:rsidRDefault="007B16CA">
      <w:pPr>
        <w:spacing w:before="160" w:after="80"/>
        <w:rPr>
          <w:rFonts w:asciiTheme="majorBidi" w:hAnsiTheme="majorBidi" w:cstheme="majorBidi"/>
          <w:sz w:val="24"/>
          <w:szCs w:val="24"/>
        </w:rPr>
      </w:pPr>
      <w:r w:rsidRPr="00EE4D51">
        <w:rPr>
          <w:rFonts w:asciiTheme="majorBidi" w:hAnsiTheme="majorBidi" w:cstheme="majorBidi"/>
          <w:b/>
          <w:color w:val="4B6B94"/>
          <w:sz w:val="24"/>
          <w:szCs w:val="24"/>
        </w:rPr>
        <w:t>3.5 Blog &amp; News Articles Index</w:t>
      </w:r>
    </w:p>
    <w:p w:rsidR="0063224F" w:rsidRPr="00402426" w:rsidRDefault="007B16CA">
      <w:pPr>
        <w:spacing w:after="60"/>
        <w:ind w:left="288"/>
        <w:rPr>
          <w:rFonts w:asciiTheme="majorBidi" w:hAnsiTheme="majorBidi" w:cstheme="majorBidi"/>
          <w:sz w:val="22"/>
        </w:rPr>
      </w:pPr>
      <w:r w:rsidRPr="00402426">
        <w:rPr>
          <w:rFonts w:asciiTheme="majorBidi" w:hAnsiTheme="majorBidi" w:cstheme="majorBidi"/>
          <w:sz w:val="22"/>
        </w:rPr>
        <w:t>• Reconciled 47 clean technical articles across 10 categories.</w:t>
      </w:r>
    </w:p>
    <w:p w:rsidR="0063224F" w:rsidRPr="00402426" w:rsidRDefault="007B16CA">
      <w:pPr>
        <w:spacing w:after="60"/>
        <w:ind w:left="288"/>
        <w:rPr>
          <w:rFonts w:asciiTheme="majorBidi" w:hAnsiTheme="majorBidi" w:cstheme="majorBidi"/>
          <w:sz w:val="22"/>
        </w:rPr>
      </w:pPr>
      <w:r w:rsidRPr="00402426">
        <w:rPr>
          <w:rFonts w:asciiTheme="majorBidi" w:hAnsiTheme="majorBidi" w:cstheme="majorBidi"/>
          <w:sz w:val="22"/>
        </w:rPr>
        <w:t>• Stripped all promotional sidebars, author bio tags, newsletter popups, and comment clutter.</w:t>
      </w:r>
    </w:p>
    <w:p w:rsidR="0063224F" w:rsidRPr="00EE4D51" w:rsidRDefault="007B16CA">
      <w:pPr>
        <w:spacing w:before="160" w:after="80"/>
        <w:rPr>
          <w:rFonts w:asciiTheme="majorBidi" w:hAnsiTheme="majorBidi" w:cstheme="majorBidi"/>
          <w:sz w:val="24"/>
          <w:szCs w:val="24"/>
        </w:rPr>
      </w:pPr>
      <w:r w:rsidRPr="00EE4D51">
        <w:rPr>
          <w:rFonts w:asciiTheme="majorBidi" w:hAnsiTheme="majorBidi" w:cstheme="majorBidi"/>
          <w:b/>
          <w:color w:val="4B6B94"/>
          <w:sz w:val="24"/>
          <w:szCs w:val="24"/>
        </w:rPr>
        <w:t xml:space="preserve">3.6 Contact, Locations &amp; Privacy </w:t>
      </w:r>
      <w:r w:rsidRPr="00EE4D51">
        <w:rPr>
          <w:rFonts w:asciiTheme="majorBidi" w:hAnsiTheme="majorBidi" w:cstheme="majorBidi"/>
          <w:b/>
          <w:color w:val="4B6B94"/>
          <w:sz w:val="24"/>
          <w:szCs w:val="24"/>
        </w:rPr>
        <w:t>Support Blocks</w:t>
      </w:r>
    </w:p>
    <w:p w:rsidR="0063224F" w:rsidRPr="00402426" w:rsidRDefault="007B16CA">
      <w:pPr>
        <w:spacing w:after="60"/>
        <w:ind w:left="288"/>
        <w:rPr>
          <w:rFonts w:asciiTheme="majorBidi" w:hAnsiTheme="majorBidi" w:cstheme="majorBidi"/>
          <w:sz w:val="22"/>
        </w:rPr>
      </w:pPr>
      <w:r w:rsidRPr="00402426">
        <w:rPr>
          <w:rFonts w:asciiTheme="majorBidi" w:hAnsiTheme="majorBidi" w:cstheme="majorBidi"/>
          <w:sz w:val="22"/>
        </w:rPr>
        <w:t>• Formatted standard inquiry routes, timeline guidelines, and privacy request procedures.</w:t>
      </w:r>
    </w:p>
    <w:p w:rsidR="0063224F" w:rsidRPr="00402426" w:rsidRDefault="007B16CA">
      <w:pPr>
        <w:spacing w:after="60"/>
        <w:ind w:left="288"/>
        <w:rPr>
          <w:rFonts w:asciiTheme="majorBidi" w:hAnsiTheme="majorBidi" w:cstheme="majorBidi"/>
          <w:sz w:val="22"/>
        </w:rPr>
      </w:pPr>
      <w:r w:rsidRPr="00402426">
        <w:rPr>
          <w:rFonts w:asciiTheme="majorBidi" w:hAnsiTheme="majorBidi" w:cstheme="majorBidi"/>
          <w:sz w:val="22"/>
        </w:rPr>
        <w:t>• Retained necessary strict boundaries by marking unverified office street addresses, phone numbers, and raw form fields as 'unverified / required revi</w:t>
      </w:r>
      <w:r w:rsidRPr="00402426">
        <w:rPr>
          <w:rFonts w:asciiTheme="majorBidi" w:hAnsiTheme="majorBidi" w:cstheme="majorBidi"/>
          <w:sz w:val="22"/>
        </w:rPr>
        <w:t>ew'.</w:t>
      </w:r>
    </w:p>
    <w:p w:rsidR="0063224F" w:rsidRPr="00C649BE" w:rsidRDefault="007B16CA">
      <w:pPr>
        <w:spacing w:before="280" w:after="160"/>
        <w:rPr>
          <w:rFonts w:asciiTheme="majorBidi" w:hAnsiTheme="majorBidi" w:cstheme="majorBidi"/>
        </w:rPr>
      </w:pPr>
      <w:r w:rsidRPr="00C649BE">
        <w:rPr>
          <w:rFonts w:asciiTheme="majorBidi" w:hAnsiTheme="majorBidi" w:cstheme="majorBidi"/>
          <w:b/>
          <w:color w:val="1B365D"/>
          <w:sz w:val="30"/>
        </w:rPr>
        <w:lastRenderedPageBreak/>
        <w:t>4. Holistic Quality Assurance &amp; Final Approval</w:t>
      </w:r>
    </w:p>
    <w:p w:rsidR="0063224F" w:rsidRPr="00402426" w:rsidRDefault="007B16CA">
      <w:pPr>
        <w:spacing w:after="80"/>
        <w:ind w:left="288"/>
        <w:rPr>
          <w:rFonts w:asciiTheme="majorBidi" w:hAnsiTheme="majorBidi" w:cstheme="majorBidi"/>
          <w:sz w:val="22"/>
        </w:rPr>
      </w:pPr>
      <w:r w:rsidRPr="00402426">
        <w:rPr>
          <w:rFonts w:asciiTheme="majorBidi" w:hAnsiTheme="majorBidi" w:cstheme="majorBidi"/>
          <w:b/>
          <w:color w:val="1B365D"/>
          <w:sz w:val="22"/>
        </w:rPr>
        <w:t xml:space="preserve">• Data Hygiene &amp; Hallucination Guardrails: </w:t>
      </w:r>
      <w:r w:rsidRPr="00402426">
        <w:rPr>
          <w:rFonts w:asciiTheme="majorBidi" w:hAnsiTheme="majorBidi" w:cstheme="majorBidi"/>
          <w:sz w:val="22"/>
        </w:rPr>
        <w:t>Unverified factual properties (office addresses, phone numbers, SLAs) are explicitly flagged to prevent AI model hallucination.</w:t>
      </w:r>
    </w:p>
    <w:p w:rsidR="0063224F" w:rsidRPr="00402426" w:rsidRDefault="007B16CA">
      <w:pPr>
        <w:spacing w:after="80"/>
        <w:ind w:left="288"/>
        <w:rPr>
          <w:rFonts w:asciiTheme="majorBidi" w:hAnsiTheme="majorBidi" w:cstheme="majorBidi"/>
          <w:sz w:val="22"/>
        </w:rPr>
      </w:pPr>
      <w:r w:rsidRPr="00402426">
        <w:rPr>
          <w:rFonts w:asciiTheme="majorBidi" w:hAnsiTheme="majorBidi" w:cstheme="majorBidi"/>
          <w:b/>
          <w:color w:val="1B365D"/>
          <w:sz w:val="22"/>
        </w:rPr>
        <w:t xml:space="preserve">• Temporal &amp; Status Accuracy: </w:t>
      </w:r>
      <w:r w:rsidRPr="00402426">
        <w:rPr>
          <w:rFonts w:asciiTheme="majorBidi" w:hAnsiTheme="majorBidi" w:cstheme="majorBidi"/>
          <w:sz w:val="22"/>
        </w:rPr>
        <w:t>His</w:t>
      </w:r>
      <w:r w:rsidRPr="00402426">
        <w:rPr>
          <w:rFonts w:asciiTheme="majorBidi" w:hAnsiTheme="majorBidi" w:cstheme="majorBidi"/>
          <w:sz w:val="22"/>
        </w:rPr>
        <w:t>torical campaigns and past internship dates are isolated from active recruiting channels.</w:t>
      </w:r>
    </w:p>
    <w:p w:rsidR="0063224F" w:rsidRPr="00402426" w:rsidRDefault="007B16CA">
      <w:pPr>
        <w:spacing w:after="80"/>
        <w:ind w:left="288"/>
        <w:rPr>
          <w:rFonts w:asciiTheme="majorBidi" w:hAnsiTheme="majorBidi" w:cstheme="majorBidi"/>
          <w:sz w:val="22"/>
        </w:rPr>
      </w:pPr>
      <w:r w:rsidRPr="00402426">
        <w:rPr>
          <w:rFonts w:asciiTheme="majorBidi" w:hAnsiTheme="majorBidi" w:cstheme="majorBidi"/>
          <w:b/>
          <w:color w:val="1B365D"/>
          <w:sz w:val="22"/>
        </w:rPr>
        <w:t xml:space="preserve">• Source Traceability: </w:t>
      </w:r>
      <w:r w:rsidRPr="00402426">
        <w:rPr>
          <w:rFonts w:asciiTheme="majorBidi" w:hAnsiTheme="majorBidi" w:cstheme="majorBidi"/>
          <w:sz w:val="22"/>
        </w:rPr>
        <w:t>Every content block includes canonical source URLs and last-reviewed date markers.</w:t>
      </w:r>
    </w:p>
    <w:p w:rsidR="0063224F" w:rsidRPr="00402426" w:rsidRDefault="0063224F">
      <w:pPr>
        <w:spacing w:after="160"/>
        <w:rPr>
          <w:rFonts w:asciiTheme="majorBidi" w:hAnsiTheme="majorBidi" w:cstheme="majorBidi"/>
          <w:sz w:val="2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3224F" w:rsidRPr="00402426">
        <w:trPr>
          <w:jc w:val="center"/>
        </w:trPr>
        <w:tc>
          <w:tcPr>
            <w:tcW w:w="9360" w:type="dxa"/>
            <w:tcBorders>
              <w:left w:val="single" w:sz="36" w:space="0" w:color="1B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3224F" w:rsidRPr="00402426" w:rsidRDefault="007B16CA">
            <w:pPr>
              <w:spacing w:after="80"/>
              <w:rPr>
                <w:rFonts w:asciiTheme="majorBidi" w:hAnsiTheme="majorBidi" w:cstheme="majorBidi"/>
                <w:sz w:val="22"/>
              </w:rPr>
            </w:pPr>
            <w:r w:rsidRPr="00402426">
              <w:rPr>
                <w:rFonts w:asciiTheme="majorBidi" w:hAnsiTheme="majorBidi" w:cstheme="majorBidi"/>
                <w:b/>
                <w:color w:val="1B365D"/>
                <w:sz w:val="22"/>
              </w:rPr>
              <w:t>Final Decision &amp; Sign-Off</w:t>
            </w:r>
            <w:r w:rsidRPr="00402426">
              <w:rPr>
                <w:rFonts w:asciiTheme="majorBidi" w:hAnsiTheme="majorBidi" w:cstheme="majorBidi"/>
                <w:b/>
                <w:color w:val="1B365D"/>
                <w:sz w:val="22"/>
              </w:rPr>
              <w:br/>
            </w:r>
            <w:r w:rsidRPr="00402426">
              <w:rPr>
                <w:rFonts w:asciiTheme="majorBidi" w:hAnsiTheme="majorBidi" w:cstheme="majorBidi"/>
                <w:sz w:val="22"/>
              </w:rPr>
              <w:t>STATUS: APPROVED FOR PRODUCTION H</w:t>
            </w:r>
            <w:r w:rsidRPr="00402426">
              <w:rPr>
                <w:rFonts w:asciiTheme="majorBidi" w:hAnsiTheme="majorBidi" w:cstheme="majorBidi"/>
                <w:sz w:val="22"/>
              </w:rPr>
              <w:t>ANDOVER</w:t>
            </w:r>
          </w:p>
          <w:p w:rsidR="0063224F" w:rsidRPr="00402426" w:rsidRDefault="007B16CA">
            <w:pPr>
              <w:spacing w:after="80"/>
              <w:rPr>
                <w:rFonts w:asciiTheme="majorBidi" w:hAnsiTheme="majorBidi" w:cstheme="majorBidi"/>
                <w:sz w:val="22"/>
              </w:rPr>
            </w:pPr>
            <w:r w:rsidRPr="00402426">
              <w:rPr>
                <w:rFonts w:asciiTheme="majorBidi" w:hAnsiTheme="majorBidi" w:cstheme="majorBidi"/>
                <w:sz w:val="22"/>
              </w:rPr>
              <w:t>The Day 3 Master Knowledge Base release package satisfies all technical, QA, and content structure requirements. It is officially approved and ready for ingestion in the next deployment phase.</w:t>
            </w:r>
          </w:p>
        </w:tc>
      </w:tr>
    </w:tbl>
    <w:p w:rsidR="0063224F" w:rsidRPr="00C649BE" w:rsidRDefault="0063224F">
      <w:pPr>
        <w:rPr>
          <w:rFonts w:asciiTheme="majorBidi" w:hAnsiTheme="majorBidi" w:cstheme="majorBidi"/>
        </w:rPr>
      </w:pPr>
    </w:p>
    <w:sectPr w:rsidR="0063224F" w:rsidRPr="00C649BE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16CA" w:rsidRDefault="007B16CA" w:rsidP="008C1009">
      <w:pPr>
        <w:spacing w:after="0" w:line="240" w:lineRule="auto"/>
      </w:pPr>
      <w:r>
        <w:separator/>
      </w:r>
    </w:p>
  </w:endnote>
  <w:endnote w:type="continuationSeparator" w:id="0">
    <w:p w:rsidR="007B16CA" w:rsidRDefault="007B16CA" w:rsidP="008C1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417163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C1009" w:rsidRDefault="008C100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C1009" w:rsidRDefault="008C100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16CA" w:rsidRDefault="007B16CA" w:rsidP="008C1009">
      <w:pPr>
        <w:spacing w:after="0" w:line="240" w:lineRule="auto"/>
      </w:pPr>
      <w:r>
        <w:separator/>
      </w:r>
    </w:p>
  </w:footnote>
  <w:footnote w:type="continuationSeparator" w:id="0">
    <w:p w:rsidR="007B16CA" w:rsidRDefault="007B16CA" w:rsidP="008C10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1009" w:rsidRPr="008C1009" w:rsidRDefault="008C1009" w:rsidP="008C1009">
    <w:pPr>
      <w:pStyle w:val="Header"/>
      <w:jc w:val="right"/>
      <w:rPr>
        <w:rFonts w:asciiTheme="majorBidi" w:hAnsiTheme="majorBidi" w:cstheme="majorBidi"/>
        <w:sz w:val="18"/>
        <w:szCs w:val="18"/>
      </w:rPr>
    </w:pPr>
    <w:r w:rsidRPr="008C1009">
      <w:rPr>
        <w:rFonts w:asciiTheme="majorBidi" w:hAnsiTheme="majorBidi" w:cstheme="majorBidi"/>
        <w:sz w:val="18"/>
        <w:szCs w:val="18"/>
      </w:rPr>
      <w:t>XICTEK SYSTEMS</w:t>
    </w:r>
    <w:r>
      <w:rPr>
        <w:rFonts w:asciiTheme="majorBidi" w:hAnsiTheme="majorBidi" w:cstheme="majorBidi"/>
        <w:sz w:val="18"/>
        <w:szCs w:val="18"/>
      </w:rPr>
      <w:t>| COMPANY WEBSITE AND CHATBOT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2C24"/>
    <w:rsid w:val="00105954"/>
    <w:rsid w:val="00144B21"/>
    <w:rsid w:val="0015074B"/>
    <w:rsid w:val="001B2CC1"/>
    <w:rsid w:val="002304CF"/>
    <w:rsid w:val="0029639D"/>
    <w:rsid w:val="00326F90"/>
    <w:rsid w:val="003E2B76"/>
    <w:rsid w:val="00402426"/>
    <w:rsid w:val="00436DB7"/>
    <w:rsid w:val="004E16A2"/>
    <w:rsid w:val="00521CD8"/>
    <w:rsid w:val="00531DC9"/>
    <w:rsid w:val="00601A83"/>
    <w:rsid w:val="0063224F"/>
    <w:rsid w:val="006B5B43"/>
    <w:rsid w:val="006C4A21"/>
    <w:rsid w:val="007B16CA"/>
    <w:rsid w:val="00817C4D"/>
    <w:rsid w:val="0088755F"/>
    <w:rsid w:val="008C1009"/>
    <w:rsid w:val="009043E5"/>
    <w:rsid w:val="00AA1D8D"/>
    <w:rsid w:val="00B47730"/>
    <w:rsid w:val="00B63BC8"/>
    <w:rsid w:val="00C62207"/>
    <w:rsid w:val="00C649BE"/>
    <w:rsid w:val="00CB0664"/>
    <w:rsid w:val="00CC7DDC"/>
    <w:rsid w:val="00CD0698"/>
    <w:rsid w:val="00D52AA1"/>
    <w:rsid w:val="00DC2F1C"/>
    <w:rsid w:val="00E83DAA"/>
    <w:rsid w:val="00EE4D51"/>
    <w:rsid w:val="00EF2115"/>
    <w:rsid w:val="00F3155B"/>
    <w:rsid w:val="00F46D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AC0370E-A2FC-4CAD-A70E-3896558AE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4">
    <w:name w:val="Plain Table 4"/>
    <w:basedOn w:val="TableNormal"/>
    <w:uiPriority w:val="99"/>
    <w:rsid w:val="00601A8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082EAF-F470-47A0-85E2-F51A517F9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634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31</cp:revision>
  <dcterms:created xsi:type="dcterms:W3CDTF">2013-12-23T23:15:00Z</dcterms:created>
  <dcterms:modified xsi:type="dcterms:W3CDTF">2026-10-27T17:42:00Z</dcterms:modified>
  <cp:category/>
</cp:coreProperties>
</file>