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13CC72" w14:textId="77777777" w:rsidR="004D193F" w:rsidRDefault="0007319E">
      <w:pPr>
        <w:spacing w:before="120" w:after="120"/>
        <w:jc w:val="center"/>
        <w:rPr>
          <w:rFonts w:ascii="Arial" w:eastAsia="Arial" w:hAnsi="Arial" w:cs="Arial"/>
          <w:sz w:val="24"/>
          <w:szCs w:val="24"/>
        </w:rPr>
      </w:pPr>
      <w:r>
        <w:rPr>
          <w:rFonts w:ascii="Arial" w:eastAsia="Arial" w:hAnsi="Arial" w:cs="Arial"/>
          <w:b/>
          <w:sz w:val="24"/>
          <w:szCs w:val="24"/>
        </w:rPr>
        <w:t xml:space="preserve">COURSE DESCRIPTION FORM: </w:t>
      </w:r>
      <w:r>
        <w:rPr>
          <w:rFonts w:ascii="Arial" w:eastAsia="Arial" w:hAnsi="Arial" w:cs="Arial"/>
          <w:b/>
          <w:sz w:val="24"/>
          <w:szCs w:val="24"/>
          <w:u w:val="single"/>
        </w:rPr>
        <w:t xml:space="preserve">CS-1005 Discrete </w:t>
      </w:r>
    </w:p>
    <w:p w14:paraId="2E972255" w14:textId="77777777" w:rsidR="004D193F" w:rsidRDefault="0007319E">
      <w:pPr>
        <w:spacing w:before="120" w:after="120"/>
        <w:jc w:val="center"/>
        <w:rPr>
          <w:rFonts w:ascii="Arial" w:eastAsia="Arial" w:hAnsi="Arial" w:cs="Arial"/>
          <w:sz w:val="24"/>
          <w:szCs w:val="24"/>
        </w:rPr>
      </w:pPr>
      <w:r>
        <w:rPr>
          <w:rFonts w:ascii="Arial" w:eastAsia="Arial" w:hAnsi="Arial" w:cs="Arial"/>
          <w:b/>
          <w:sz w:val="24"/>
          <w:szCs w:val="24"/>
        </w:rPr>
        <w:t>COURSE DESCRIPTION FORM</w:t>
      </w:r>
    </w:p>
    <w:p w14:paraId="770CE673" w14:textId="77777777" w:rsidR="004D193F" w:rsidRDefault="0007319E">
      <w:pPr>
        <w:spacing w:before="120" w:after="120"/>
        <w:rPr>
          <w:rFonts w:ascii="Arial" w:eastAsia="Arial" w:hAnsi="Arial" w:cs="Arial"/>
          <w:b/>
          <w:sz w:val="24"/>
          <w:szCs w:val="24"/>
        </w:rPr>
      </w:pPr>
      <w:r>
        <w:rPr>
          <w:rFonts w:ascii="Arial" w:eastAsia="Arial" w:hAnsi="Arial" w:cs="Arial"/>
          <w:b/>
          <w:sz w:val="24"/>
          <w:szCs w:val="24"/>
        </w:rPr>
        <w:t xml:space="preserve">INSTITUTION              </w:t>
      </w:r>
      <w:r>
        <w:rPr>
          <w:rFonts w:ascii="Arial" w:eastAsia="Arial" w:hAnsi="Arial" w:cs="Arial"/>
          <w:sz w:val="24"/>
          <w:szCs w:val="24"/>
        </w:rPr>
        <w:t xml:space="preserve"> FAST School of Computing, National University of Computer and Emerging Sciences, Islamabad </w:t>
      </w:r>
    </w:p>
    <w:p w14:paraId="44F1C63C" w14:textId="3379162F" w:rsidR="004D193F" w:rsidRDefault="0007319E">
      <w:pPr>
        <w:pBdr>
          <w:bottom w:val="single" w:sz="6" w:space="1" w:color="000000"/>
        </w:pBdr>
        <w:rPr>
          <w:rFonts w:ascii="Arial" w:eastAsia="Arial" w:hAnsi="Arial" w:cs="Arial"/>
          <w:sz w:val="22"/>
          <w:szCs w:val="22"/>
        </w:rPr>
      </w:pPr>
      <w:r>
        <w:rPr>
          <w:rFonts w:ascii="Arial" w:eastAsia="Arial" w:hAnsi="Arial" w:cs="Arial"/>
          <w:sz w:val="22"/>
          <w:szCs w:val="22"/>
        </w:rPr>
        <w:t xml:space="preserve">BS-CS </w:t>
      </w:r>
      <w:r w:rsidR="004C2FD8">
        <w:rPr>
          <w:rFonts w:ascii="Arial" w:eastAsia="Arial" w:hAnsi="Arial" w:cs="Arial"/>
          <w:b/>
          <w:sz w:val="22"/>
          <w:szCs w:val="22"/>
        </w:rPr>
        <w:t>Spring 2026</w:t>
      </w:r>
      <w:bookmarkStart w:id="0" w:name="_GoBack"/>
      <w:bookmarkEnd w:id="0"/>
    </w:p>
    <w:p w14:paraId="0A4EBA66" w14:textId="77777777" w:rsidR="004D193F" w:rsidRDefault="004D193F">
      <w:pPr>
        <w:spacing w:before="120" w:after="120"/>
        <w:rPr>
          <w:rFonts w:ascii="Arial" w:eastAsia="Arial" w:hAnsi="Arial" w:cs="Arial"/>
          <w:b/>
          <w:sz w:val="24"/>
          <w:szCs w:val="24"/>
        </w:rPr>
      </w:pPr>
    </w:p>
    <w:p w14:paraId="0951A34A" w14:textId="77777777" w:rsidR="004D193F" w:rsidRDefault="0007319E">
      <w:pPr>
        <w:rPr>
          <w:rFonts w:ascii="Arial" w:eastAsia="Arial" w:hAnsi="Arial" w:cs="Arial"/>
          <w:b/>
          <w:sz w:val="24"/>
          <w:szCs w:val="24"/>
        </w:rPr>
      </w:pPr>
      <w:r>
        <w:rPr>
          <w:rFonts w:ascii="Arial" w:eastAsia="Arial" w:hAnsi="Arial" w:cs="Arial"/>
          <w:b/>
          <w:sz w:val="24"/>
          <w:szCs w:val="24"/>
        </w:rPr>
        <w:t xml:space="preserve">PROGRAM(S) TO BE EVALUATED  </w:t>
      </w:r>
    </w:p>
    <w:p w14:paraId="1BF20542" w14:textId="77777777" w:rsidR="004D193F" w:rsidRDefault="004D193F">
      <w:pPr>
        <w:tabs>
          <w:tab w:val="left" w:pos="-288"/>
          <w:tab w:val="left" w:pos="360"/>
        </w:tabs>
        <w:spacing w:after="60"/>
        <w:rPr>
          <w:rFonts w:ascii="Arial" w:eastAsia="Arial" w:hAnsi="Arial" w:cs="Arial"/>
          <w:b/>
          <w:sz w:val="24"/>
          <w:szCs w:val="24"/>
        </w:rPr>
      </w:pPr>
    </w:p>
    <w:p w14:paraId="2EC0715F" w14:textId="77777777" w:rsidR="004D193F" w:rsidRDefault="0007319E">
      <w:pPr>
        <w:rPr>
          <w:rFonts w:ascii="Arial" w:eastAsia="Arial" w:hAnsi="Arial" w:cs="Arial"/>
          <w:sz w:val="24"/>
          <w:szCs w:val="24"/>
        </w:rPr>
      </w:pPr>
      <w:r>
        <w:rPr>
          <w:rFonts w:ascii="Arial" w:eastAsia="Arial" w:hAnsi="Arial" w:cs="Arial"/>
          <w:b/>
          <w:sz w:val="24"/>
          <w:szCs w:val="24"/>
        </w:rPr>
        <w:t>Course Description</w:t>
      </w:r>
    </w:p>
    <w:tbl>
      <w:tblPr>
        <w:tblStyle w:val="af2"/>
        <w:tblW w:w="10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2"/>
        <w:gridCol w:w="1687"/>
        <w:gridCol w:w="2074"/>
        <w:gridCol w:w="2053"/>
        <w:gridCol w:w="2379"/>
      </w:tblGrid>
      <w:tr w:rsidR="004D193F" w14:paraId="219F2DFF" w14:textId="77777777">
        <w:tc>
          <w:tcPr>
            <w:tcW w:w="2262" w:type="dxa"/>
          </w:tcPr>
          <w:p w14:paraId="27CA0C6D"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Course Code</w:t>
            </w:r>
          </w:p>
        </w:tc>
        <w:tc>
          <w:tcPr>
            <w:tcW w:w="8193" w:type="dxa"/>
            <w:gridSpan w:val="4"/>
          </w:tcPr>
          <w:p w14:paraId="0D4B6CF2"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CS-1005</w:t>
            </w:r>
          </w:p>
        </w:tc>
      </w:tr>
      <w:tr w:rsidR="004D193F" w14:paraId="7C64CE07" w14:textId="77777777">
        <w:tc>
          <w:tcPr>
            <w:tcW w:w="2262" w:type="dxa"/>
          </w:tcPr>
          <w:p w14:paraId="72B45E4F"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Course Title</w:t>
            </w:r>
          </w:p>
        </w:tc>
        <w:tc>
          <w:tcPr>
            <w:tcW w:w="8193" w:type="dxa"/>
            <w:gridSpan w:val="4"/>
          </w:tcPr>
          <w:p w14:paraId="0C92F244"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Discrete Structures</w:t>
            </w:r>
          </w:p>
        </w:tc>
      </w:tr>
      <w:tr w:rsidR="004D193F" w14:paraId="168A9219" w14:textId="77777777">
        <w:tc>
          <w:tcPr>
            <w:tcW w:w="2262" w:type="dxa"/>
          </w:tcPr>
          <w:p w14:paraId="4240CCA4"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Credit Hours</w:t>
            </w:r>
          </w:p>
        </w:tc>
        <w:tc>
          <w:tcPr>
            <w:tcW w:w="8193" w:type="dxa"/>
            <w:gridSpan w:val="4"/>
          </w:tcPr>
          <w:p w14:paraId="4AF79136"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3</w:t>
            </w:r>
          </w:p>
        </w:tc>
      </w:tr>
      <w:tr w:rsidR="004D193F" w14:paraId="08ED0A6F" w14:textId="77777777">
        <w:tc>
          <w:tcPr>
            <w:tcW w:w="2262" w:type="dxa"/>
          </w:tcPr>
          <w:p w14:paraId="5D137583"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Prerequisites by Course(s) and Topics</w:t>
            </w:r>
          </w:p>
        </w:tc>
        <w:tc>
          <w:tcPr>
            <w:tcW w:w="8193" w:type="dxa"/>
            <w:gridSpan w:val="4"/>
          </w:tcPr>
          <w:p w14:paraId="4E9017C7"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N/A</w:t>
            </w:r>
          </w:p>
        </w:tc>
      </w:tr>
      <w:tr w:rsidR="004D193F" w14:paraId="3A84B830" w14:textId="77777777">
        <w:tc>
          <w:tcPr>
            <w:tcW w:w="2262" w:type="dxa"/>
          </w:tcPr>
          <w:p w14:paraId="08B5EF56"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Grading Policy</w:t>
            </w:r>
          </w:p>
        </w:tc>
        <w:tc>
          <w:tcPr>
            <w:tcW w:w="8193" w:type="dxa"/>
            <w:gridSpan w:val="4"/>
          </w:tcPr>
          <w:p w14:paraId="46AB73C2"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Absolute Grading</w:t>
            </w:r>
          </w:p>
        </w:tc>
      </w:tr>
      <w:tr w:rsidR="004D193F" w14:paraId="2446F9D0" w14:textId="77777777">
        <w:tc>
          <w:tcPr>
            <w:tcW w:w="2262" w:type="dxa"/>
          </w:tcPr>
          <w:p w14:paraId="109AD3B2"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Policy about missed assessment items in the course</w:t>
            </w:r>
          </w:p>
        </w:tc>
        <w:tc>
          <w:tcPr>
            <w:tcW w:w="8193" w:type="dxa"/>
            <w:gridSpan w:val="4"/>
          </w:tcPr>
          <w:p w14:paraId="1EB8075E"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Retake of missed assessment items (other than midterm/ final exam) will not be held.</w:t>
            </w:r>
          </w:p>
          <w:p w14:paraId="14FF615D"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For a missed midterm/ final exam, an exam retake/ pretake application along with necessary evidence are required to be submitted to the department secretary. The examination assessment and retake committee decides the exam retake/ pretake cases.</w:t>
            </w:r>
          </w:p>
        </w:tc>
      </w:tr>
      <w:tr w:rsidR="004D193F" w14:paraId="088B3B3A" w14:textId="77777777">
        <w:tc>
          <w:tcPr>
            <w:tcW w:w="2262" w:type="dxa"/>
          </w:tcPr>
          <w:p w14:paraId="51EA6FE9"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Course Plagiarism Policy</w:t>
            </w:r>
          </w:p>
        </w:tc>
        <w:tc>
          <w:tcPr>
            <w:tcW w:w="8193" w:type="dxa"/>
            <w:gridSpan w:val="4"/>
          </w:tcPr>
          <w:p w14:paraId="29D42532"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Plagiarism in project or midterm/ final exam may result in F grade in the course.</w:t>
            </w:r>
          </w:p>
          <w:p w14:paraId="4AA3CA0D"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Plagiarism in an assignment will result in zero marks in the whole assignments category.</w:t>
            </w:r>
          </w:p>
        </w:tc>
      </w:tr>
      <w:tr w:rsidR="004D193F" w14:paraId="48C26E69" w14:textId="77777777">
        <w:tc>
          <w:tcPr>
            <w:tcW w:w="2262" w:type="dxa"/>
          </w:tcPr>
          <w:p w14:paraId="606BE620"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rPr>
            </w:pPr>
            <w:r>
              <w:rPr>
                <w:rFonts w:ascii="Arial" w:eastAsia="Arial" w:hAnsi="Arial" w:cs="Arial"/>
                <w:b/>
              </w:rPr>
              <w:t xml:space="preserve">GEN AI policy </w:t>
            </w:r>
          </w:p>
        </w:tc>
        <w:tc>
          <w:tcPr>
            <w:tcW w:w="8193" w:type="dxa"/>
            <w:gridSpan w:val="4"/>
          </w:tcPr>
          <w:p w14:paraId="26685376" w14:textId="77777777" w:rsidR="004D193F" w:rsidRDefault="0007319E">
            <w:pPr>
              <w:pBdr>
                <w:top w:val="nil"/>
                <w:left w:val="nil"/>
                <w:bottom w:val="nil"/>
                <w:right w:val="nil"/>
                <w:between w:val="nil"/>
              </w:pBdr>
              <w:rPr>
                <w:color w:val="000000"/>
              </w:rPr>
            </w:pPr>
            <w:r>
              <w:rPr>
                <w:color w:val="000000"/>
              </w:rPr>
              <w:t>In this course, learning and assessment emphasize individual reasoning skills, mathematical writing, and the ability to implement solutions in code.</w:t>
            </w:r>
          </w:p>
          <w:p w14:paraId="0B5696AF" w14:textId="77777777" w:rsidR="004D193F" w:rsidRDefault="0007319E">
            <w:pPr>
              <w:numPr>
                <w:ilvl w:val="0"/>
                <w:numId w:val="1"/>
              </w:numPr>
              <w:pBdr>
                <w:top w:val="nil"/>
                <w:left w:val="nil"/>
                <w:bottom w:val="nil"/>
                <w:right w:val="nil"/>
                <w:between w:val="nil"/>
              </w:pBdr>
              <w:rPr>
                <w:color w:val="000000"/>
              </w:rPr>
            </w:pPr>
            <w:r>
              <w:rPr>
                <w:color w:val="000000"/>
              </w:rPr>
              <w:t>Handwritten Assignments: All analytical and proof-based homework must be written in your own handwriting. While generative AI tools (e.g., ChatGPT, Copilot) may be used only for brainstorming or clarifying concepts, they must not be used to produce final answers or complete solutions. Any AI-generated text, if consulted, must be rewritten in your own words and reasoning.</w:t>
            </w:r>
          </w:p>
          <w:p w14:paraId="13DF6FA0" w14:textId="77777777" w:rsidR="004D193F" w:rsidRDefault="0007319E">
            <w:pPr>
              <w:numPr>
                <w:ilvl w:val="0"/>
                <w:numId w:val="1"/>
              </w:numPr>
              <w:pBdr>
                <w:top w:val="nil"/>
                <w:left w:val="nil"/>
                <w:bottom w:val="nil"/>
                <w:right w:val="nil"/>
                <w:between w:val="nil"/>
              </w:pBdr>
              <w:rPr>
                <w:color w:val="000000"/>
              </w:rPr>
            </w:pPr>
            <w:r>
              <w:rPr>
                <w:color w:val="000000"/>
              </w:rPr>
              <w:t>Programming Project: You may use generative AI as a supplementary resource for coding (e.g., debugging suggestions, learning syntax), but the overall design, logic, and implementation must be your own. You are responsible for fully understanding all submitted code and must be able to explain it in a viva or review session.</w:t>
            </w:r>
          </w:p>
          <w:p w14:paraId="7DC9FB81" w14:textId="77777777" w:rsidR="004D193F" w:rsidRDefault="0007319E">
            <w:pPr>
              <w:numPr>
                <w:ilvl w:val="0"/>
                <w:numId w:val="1"/>
              </w:numPr>
              <w:pBdr>
                <w:top w:val="nil"/>
                <w:left w:val="nil"/>
                <w:bottom w:val="nil"/>
                <w:right w:val="nil"/>
                <w:between w:val="nil"/>
              </w:pBdr>
              <w:rPr>
                <w:color w:val="000000"/>
              </w:rPr>
            </w:pPr>
            <w:r>
              <w:rPr>
                <w:color w:val="000000"/>
              </w:rPr>
              <w:t>Academic Integrity: Submissions that appear to be AI-generated without meaningful student contribution will be treated as academic misconduct. If AI is used at any stage, its role must be acknowledged in a short note in your submission.</w:t>
            </w:r>
          </w:p>
        </w:tc>
      </w:tr>
      <w:tr w:rsidR="004D193F" w14:paraId="11708E30" w14:textId="77777777">
        <w:tc>
          <w:tcPr>
            <w:tcW w:w="2262" w:type="dxa"/>
          </w:tcPr>
          <w:p w14:paraId="6612975F"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Assessment Instruments with Weights</w:t>
            </w:r>
            <w:r>
              <w:rPr>
                <w:rFonts w:ascii="Arial" w:eastAsia="Arial" w:hAnsi="Arial" w:cs="Arial"/>
              </w:rPr>
              <w:t xml:space="preserve"> (homework, quizzes, midterms, final, programming assignments, lab work, etc.)</w:t>
            </w:r>
          </w:p>
        </w:tc>
        <w:tc>
          <w:tcPr>
            <w:tcW w:w="8193" w:type="dxa"/>
            <w:gridSpan w:val="4"/>
          </w:tcPr>
          <w:p w14:paraId="7246008F"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 xml:space="preserve">Assessment Items </w:t>
            </w:r>
          </w:p>
          <w:tbl>
            <w:tblPr>
              <w:tblStyle w:val="af3"/>
              <w:tblW w:w="79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76"/>
              <w:gridCol w:w="1336"/>
              <w:gridCol w:w="3754"/>
            </w:tblGrid>
            <w:tr w:rsidR="004D193F" w14:paraId="079AD80E" w14:textId="77777777">
              <w:tc>
                <w:tcPr>
                  <w:tcW w:w="2876" w:type="dxa"/>
                </w:tcPr>
                <w:p w14:paraId="0290611E"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Assessment Item</w:t>
                  </w:r>
                </w:p>
              </w:tc>
              <w:tc>
                <w:tcPr>
                  <w:tcW w:w="1336" w:type="dxa"/>
                </w:tcPr>
                <w:p w14:paraId="77EA766A"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Number</w:t>
                  </w:r>
                </w:p>
              </w:tc>
              <w:tc>
                <w:tcPr>
                  <w:tcW w:w="3754" w:type="dxa"/>
                </w:tcPr>
                <w:p w14:paraId="78CDBB64"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Weight (%)</w:t>
                  </w:r>
                </w:p>
              </w:tc>
            </w:tr>
            <w:tr w:rsidR="004D193F" w14:paraId="6783E4FE" w14:textId="77777777">
              <w:tc>
                <w:tcPr>
                  <w:tcW w:w="2876" w:type="dxa"/>
                </w:tcPr>
                <w:p w14:paraId="5A5F33C7"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Assignments</w:t>
                  </w:r>
                </w:p>
              </w:tc>
              <w:tc>
                <w:tcPr>
                  <w:tcW w:w="1336" w:type="dxa"/>
                </w:tcPr>
                <w:p w14:paraId="115236F5"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2</w:t>
                  </w:r>
                </w:p>
              </w:tc>
              <w:tc>
                <w:tcPr>
                  <w:tcW w:w="3754" w:type="dxa"/>
                </w:tcPr>
                <w:p w14:paraId="1A130A6E"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5</w:t>
                  </w:r>
                </w:p>
              </w:tc>
            </w:tr>
            <w:tr w:rsidR="004D193F" w14:paraId="5431EE71" w14:textId="77777777">
              <w:tc>
                <w:tcPr>
                  <w:tcW w:w="2876" w:type="dxa"/>
                </w:tcPr>
                <w:p w14:paraId="49F4C59B"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Sessional Exams</w:t>
                  </w:r>
                </w:p>
              </w:tc>
              <w:tc>
                <w:tcPr>
                  <w:tcW w:w="1336" w:type="dxa"/>
                </w:tcPr>
                <w:p w14:paraId="4E4DA346"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2</w:t>
                  </w:r>
                </w:p>
              </w:tc>
              <w:tc>
                <w:tcPr>
                  <w:tcW w:w="3754" w:type="dxa"/>
                </w:tcPr>
                <w:p w14:paraId="137D97B6"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13+17</w:t>
                  </w:r>
                </w:p>
              </w:tc>
            </w:tr>
            <w:tr w:rsidR="004D193F" w14:paraId="774E452B" w14:textId="77777777">
              <w:tc>
                <w:tcPr>
                  <w:tcW w:w="2876" w:type="dxa"/>
                </w:tcPr>
                <w:p w14:paraId="1A955047"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Quizzes</w:t>
                  </w:r>
                </w:p>
              </w:tc>
              <w:tc>
                <w:tcPr>
                  <w:tcW w:w="1336" w:type="dxa"/>
                </w:tcPr>
                <w:p w14:paraId="6D35647E"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&gt;5</w:t>
                  </w:r>
                </w:p>
              </w:tc>
              <w:tc>
                <w:tcPr>
                  <w:tcW w:w="3754" w:type="dxa"/>
                </w:tcPr>
                <w:p w14:paraId="345D3886"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15</w:t>
                  </w:r>
                </w:p>
              </w:tc>
            </w:tr>
            <w:tr w:rsidR="004D193F" w14:paraId="196C3FA4" w14:textId="77777777">
              <w:tc>
                <w:tcPr>
                  <w:tcW w:w="2876" w:type="dxa"/>
                </w:tcPr>
                <w:p w14:paraId="10C07052"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lastRenderedPageBreak/>
                    <w:t>Project</w:t>
                  </w:r>
                </w:p>
              </w:tc>
              <w:tc>
                <w:tcPr>
                  <w:tcW w:w="1336" w:type="dxa"/>
                </w:tcPr>
                <w:p w14:paraId="41A1AA45"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1</w:t>
                  </w:r>
                </w:p>
              </w:tc>
              <w:tc>
                <w:tcPr>
                  <w:tcW w:w="3754" w:type="dxa"/>
                </w:tcPr>
                <w:p w14:paraId="720DE08C"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5</w:t>
                  </w:r>
                </w:p>
              </w:tc>
            </w:tr>
            <w:tr w:rsidR="004D193F" w14:paraId="6DC67DE8" w14:textId="77777777">
              <w:tc>
                <w:tcPr>
                  <w:tcW w:w="2876" w:type="dxa"/>
                </w:tcPr>
                <w:p w14:paraId="68D235E4"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Final Exam</w:t>
                  </w:r>
                </w:p>
              </w:tc>
              <w:tc>
                <w:tcPr>
                  <w:tcW w:w="1336" w:type="dxa"/>
                </w:tcPr>
                <w:p w14:paraId="636A5853"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1</w:t>
                  </w:r>
                </w:p>
              </w:tc>
              <w:tc>
                <w:tcPr>
                  <w:tcW w:w="3754" w:type="dxa"/>
                </w:tcPr>
                <w:p w14:paraId="01CB4298"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45</w:t>
                  </w:r>
                </w:p>
              </w:tc>
            </w:tr>
          </w:tbl>
          <w:p w14:paraId="72D9326E" w14:textId="77777777" w:rsidR="004D193F" w:rsidRDefault="004D19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r>
      <w:tr w:rsidR="004D193F" w14:paraId="6AB1736C" w14:textId="77777777">
        <w:tc>
          <w:tcPr>
            <w:tcW w:w="2262" w:type="dxa"/>
          </w:tcPr>
          <w:p w14:paraId="260B9464"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lastRenderedPageBreak/>
              <w:t>Course Instructors</w:t>
            </w:r>
          </w:p>
        </w:tc>
        <w:tc>
          <w:tcPr>
            <w:tcW w:w="8193" w:type="dxa"/>
            <w:gridSpan w:val="4"/>
            <w:vAlign w:val="center"/>
          </w:tcPr>
          <w:p w14:paraId="254888B6" w14:textId="2625BFA4" w:rsidR="004D193F" w:rsidRDefault="0007319E" w:rsidP="004C2FD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t xml:space="preserve">Dr. M. Arshad Islam, Dr. </w:t>
            </w:r>
            <w:r w:rsidR="004C2FD8">
              <w:t>Nabila Ahmed</w:t>
            </w:r>
            <w:r>
              <w:t>, Ms. Amna Irum</w:t>
            </w:r>
            <w:r w:rsidR="004C2FD8">
              <w:t>, Ms Amina Ali</w:t>
            </w:r>
          </w:p>
        </w:tc>
      </w:tr>
      <w:tr w:rsidR="004D193F" w14:paraId="211D73D4" w14:textId="77777777">
        <w:tc>
          <w:tcPr>
            <w:tcW w:w="2262" w:type="dxa"/>
          </w:tcPr>
          <w:p w14:paraId="34A5F71D"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Lab Instructors (if any)</w:t>
            </w:r>
          </w:p>
        </w:tc>
        <w:tc>
          <w:tcPr>
            <w:tcW w:w="8193" w:type="dxa"/>
            <w:gridSpan w:val="4"/>
            <w:vAlign w:val="center"/>
          </w:tcPr>
          <w:p w14:paraId="5E05D732"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N/A</w:t>
            </w:r>
          </w:p>
        </w:tc>
      </w:tr>
      <w:tr w:rsidR="004D193F" w14:paraId="77B3B4D9" w14:textId="77777777">
        <w:tc>
          <w:tcPr>
            <w:tcW w:w="2262" w:type="dxa"/>
          </w:tcPr>
          <w:p w14:paraId="01F15D9E"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Course Coordinator</w:t>
            </w:r>
          </w:p>
        </w:tc>
        <w:tc>
          <w:tcPr>
            <w:tcW w:w="8193" w:type="dxa"/>
            <w:gridSpan w:val="4"/>
            <w:vAlign w:val="center"/>
          </w:tcPr>
          <w:p w14:paraId="23A12275"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Ms. Amna Irum</w:t>
            </w:r>
          </w:p>
        </w:tc>
      </w:tr>
      <w:tr w:rsidR="004D193F" w14:paraId="69013158" w14:textId="77777777">
        <w:tc>
          <w:tcPr>
            <w:tcW w:w="2262" w:type="dxa"/>
          </w:tcPr>
          <w:p w14:paraId="442DF194"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URL (if any)</w:t>
            </w:r>
          </w:p>
        </w:tc>
        <w:tc>
          <w:tcPr>
            <w:tcW w:w="8193" w:type="dxa"/>
            <w:gridSpan w:val="4"/>
            <w:vAlign w:val="center"/>
          </w:tcPr>
          <w:p w14:paraId="31998146" w14:textId="77777777" w:rsidR="004D193F" w:rsidRDefault="004D19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r>
      <w:tr w:rsidR="004D193F" w14:paraId="2447F131" w14:textId="77777777">
        <w:tc>
          <w:tcPr>
            <w:tcW w:w="2262" w:type="dxa"/>
          </w:tcPr>
          <w:p w14:paraId="6DCEF1C8"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Current Catalog Description</w:t>
            </w:r>
          </w:p>
        </w:tc>
        <w:tc>
          <w:tcPr>
            <w:tcW w:w="8193" w:type="dxa"/>
            <w:gridSpan w:val="4"/>
          </w:tcPr>
          <w:p w14:paraId="371E6651"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rFonts w:ascii="Arial" w:eastAsia="Arial" w:hAnsi="Arial" w:cs="Arial"/>
              </w:rPr>
            </w:pPr>
            <w:r>
              <w:rPr>
                <w:rFonts w:ascii="Arial" w:eastAsia="Arial" w:hAnsi="Arial" w:cs="Arial"/>
              </w:rPr>
              <w:t xml:space="preserve">Discrete mathematics is the study of mathematical structures that are countable or otherwise distinct and separable.  Examples of structures that are discrete are combinations, graphs, and logical statements. Discrete structures can be finite or infinite. Discrete mathematics is in contrast to continuous mathematics, which deals with structures which can range in value over the real numbers, or have some non-separable quality. </w:t>
            </w:r>
          </w:p>
        </w:tc>
      </w:tr>
      <w:tr w:rsidR="004D193F" w14:paraId="51B18D71" w14:textId="77777777">
        <w:tc>
          <w:tcPr>
            <w:tcW w:w="2262" w:type="dxa"/>
            <w:vAlign w:val="center"/>
          </w:tcPr>
          <w:p w14:paraId="76FCAE61"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bookmarkStart w:id="1" w:name="_heading=h.7ajfribiytgj" w:colFirst="0" w:colLast="0"/>
            <w:bookmarkEnd w:id="1"/>
            <w:r>
              <w:rPr>
                <w:rFonts w:ascii="Arial" w:eastAsia="Arial" w:hAnsi="Arial" w:cs="Arial"/>
                <w:b/>
              </w:rPr>
              <w:t>Textbook</w:t>
            </w:r>
            <w:r>
              <w:rPr>
                <w:rFonts w:ascii="Arial" w:eastAsia="Arial" w:hAnsi="Arial" w:cs="Arial"/>
              </w:rPr>
              <w:t xml:space="preserve"> (or </w:t>
            </w:r>
            <w:r>
              <w:rPr>
                <w:rFonts w:ascii="Arial" w:eastAsia="Arial" w:hAnsi="Arial" w:cs="Arial"/>
                <w:b/>
              </w:rPr>
              <w:t>Laboratory Manual</w:t>
            </w:r>
            <w:r>
              <w:rPr>
                <w:rFonts w:ascii="Arial" w:eastAsia="Arial" w:hAnsi="Arial" w:cs="Arial"/>
              </w:rPr>
              <w:t xml:space="preserve"> for Laboratory Courses)</w:t>
            </w:r>
          </w:p>
        </w:tc>
        <w:tc>
          <w:tcPr>
            <w:tcW w:w="8193" w:type="dxa"/>
            <w:gridSpan w:val="4"/>
            <w:vAlign w:val="center"/>
          </w:tcPr>
          <w:p w14:paraId="56BAA750" w14:textId="77777777" w:rsidR="004D193F" w:rsidRDefault="0007319E">
            <w:pPr>
              <w:jc w:val="center"/>
              <w:rPr>
                <w:rFonts w:ascii="Arial" w:eastAsia="Arial" w:hAnsi="Arial" w:cs="Arial"/>
              </w:rPr>
            </w:pPr>
            <w:r>
              <w:rPr>
                <w:rFonts w:ascii="Arial" w:eastAsia="Arial" w:hAnsi="Arial" w:cs="Arial"/>
              </w:rPr>
              <w:t>Discrete Mathematics with applications (5th edition)by Susanna S. Epp )</w:t>
            </w:r>
          </w:p>
        </w:tc>
      </w:tr>
      <w:tr w:rsidR="004D193F" w14:paraId="61C5EBD8" w14:textId="77777777">
        <w:tc>
          <w:tcPr>
            <w:tcW w:w="2262" w:type="dxa"/>
          </w:tcPr>
          <w:p w14:paraId="238BF8AD"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Reference Material</w:t>
            </w:r>
          </w:p>
        </w:tc>
        <w:tc>
          <w:tcPr>
            <w:tcW w:w="8193" w:type="dxa"/>
            <w:gridSpan w:val="4"/>
          </w:tcPr>
          <w:p w14:paraId="4BCFC968" w14:textId="77777777" w:rsidR="004D193F" w:rsidRDefault="00176127">
            <w:pPr>
              <w:pStyle w:val="Heading1"/>
              <w:rPr>
                <w:sz w:val="20"/>
                <w:szCs w:val="20"/>
              </w:rPr>
            </w:pPr>
            <w:hyperlink r:id="rId8">
              <w:r w:rsidR="0007319E">
                <w:rPr>
                  <w:color w:val="0000FF"/>
                  <w:sz w:val="20"/>
                  <w:szCs w:val="20"/>
                  <w:u w:val="single"/>
                </w:rPr>
                <w:t>Mathematics for Computer Science</w:t>
              </w:r>
            </w:hyperlink>
            <w:r w:rsidR="0007319E">
              <w:rPr>
                <w:sz w:val="20"/>
                <w:szCs w:val="20"/>
              </w:rPr>
              <w:t xml:space="preserve"> MIT Courseware</w:t>
            </w:r>
          </w:p>
          <w:p w14:paraId="7D6E7C56" w14:textId="77777777" w:rsidR="004D193F" w:rsidRDefault="0017612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rFonts w:ascii="Arial" w:eastAsia="Arial" w:hAnsi="Arial" w:cs="Arial"/>
              </w:rPr>
            </w:pPr>
            <w:hyperlink r:id="rId9">
              <w:r w:rsidR="0007319E">
                <w:rPr>
                  <w:rFonts w:ascii="Arial" w:eastAsia="Arial" w:hAnsi="Arial" w:cs="Arial"/>
                  <w:color w:val="0000FF"/>
                  <w:u w:val="single"/>
                </w:rPr>
                <w:t>https://ocw.mit.edu/courses/6-042j-mathematics-for-computer-science-fall-2010/video_galleries/video-lectures/</w:t>
              </w:r>
            </w:hyperlink>
          </w:p>
          <w:p w14:paraId="12A4DC1E" w14:textId="77777777" w:rsidR="004D193F" w:rsidRDefault="004D19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rFonts w:ascii="Arial" w:eastAsia="Arial" w:hAnsi="Arial" w:cs="Arial"/>
              </w:rPr>
            </w:pPr>
          </w:p>
          <w:p w14:paraId="599D1B87" w14:textId="77777777" w:rsidR="004D193F" w:rsidRDefault="0007319E">
            <w:pPr>
              <w:rPr>
                <w:sz w:val="28"/>
                <w:szCs w:val="28"/>
              </w:rPr>
            </w:pPr>
            <w:r>
              <w:rPr>
                <w:sz w:val="28"/>
                <w:szCs w:val="28"/>
              </w:rPr>
              <w:t xml:space="preserve">Connecting Discrete Mathematics and Computer Science </w:t>
            </w:r>
          </w:p>
          <w:p w14:paraId="7B35DF75" w14:textId="77777777" w:rsidR="004D193F" w:rsidRDefault="00176127">
            <w:hyperlink r:id="rId10">
              <w:r w:rsidR="0007319E">
                <w:rPr>
                  <w:color w:val="0000FF"/>
                  <w:u w:val="single"/>
                </w:rPr>
                <w:t>David Liben-Nowell</w:t>
              </w:r>
            </w:hyperlink>
          </w:p>
          <w:p w14:paraId="5CCA8E67" w14:textId="77777777" w:rsidR="004D193F" w:rsidRDefault="0007319E">
            <w:r>
              <w:t>, Carleton College, Minnesota</w:t>
            </w:r>
          </w:p>
        </w:tc>
      </w:tr>
      <w:tr w:rsidR="004D193F" w14:paraId="4301B415" w14:textId="77777777">
        <w:tc>
          <w:tcPr>
            <w:tcW w:w="2262" w:type="dxa"/>
          </w:tcPr>
          <w:p w14:paraId="00F5A2ED"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Course Learning Outcomes</w:t>
            </w:r>
          </w:p>
        </w:tc>
        <w:tc>
          <w:tcPr>
            <w:tcW w:w="8193" w:type="dxa"/>
            <w:gridSpan w:val="4"/>
          </w:tcPr>
          <w:p w14:paraId="6A780F53" w14:textId="77777777" w:rsidR="004D193F" w:rsidRDefault="004D193F">
            <w:pPr>
              <w:widowControl w:val="0"/>
              <w:pBdr>
                <w:top w:val="nil"/>
                <w:left w:val="nil"/>
                <w:bottom w:val="nil"/>
                <w:right w:val="nil"/>
                <w:between w:val="nil"/>
              </w:pBdr>
              <w:spacing w:line="276" w:lineRule="auto"/>
              <w:rPr>
                <w:rFonts w:ascii="Arial" w:eastAsia="Arial" w:hAnsi="Arial" w:cs="Arial"/>
              </w:rPr>
            </w:pPr>
          </w:p>
          <w:tbl>
            <w:tblPr>
              <w:tblStyle w:val="af4"/>
              <w:tblW w:w="7889" w:type="dxa"/>
              <w:tblBorders>
                <w:top w:val="single" w:sz="12" w:space="0" w:color="000000"/>
                <w:left w:val="single" w:sz="6" w:space="0" w:color="000000"/>
                <w:bottom w:val="single" w:sz="12" w:space="0" w:color="000000"/>
                <w:right w:val="single" w:sz="6" w:space="0" w:color="000000"/>
                <w:insideH w:val="nil"/>
                <w:insideV w:val="nil"/>
              </w:tblBorders>
              <w:tblLayout w:type="fixed"/>
              <w:tblLook w:val="0000" w:firstRow="0" w:lastRow="0" w:firstColumn="0" w:lastColumn="0" w:noHBand="0" w:noVBand="0"/>
            </w:tblPr>
            <w:tblGrid>
              <w:gridCol w:w="7889"/>
            </w:tblGrid>
            <w:tr w:rsidR="004D193F" w14:paraId="2280830A" w14:textId="77777777">
              <w:tc>
                <w:tcPr>
                  <w:tcW w:w="7889" w:type="dxa"/>
                  <w:tcBorders>
                    <w:bottom w:val="single" w:sz="6" w:space="0" w:color="000000"/>
                  </w:tcBorders>
                  <w:shd w:val="clear" w:color="auto" w:fill="D9D9D9"/>
                </w:tcPr>
                <w:p w14:paraId="1AF0C9F5" w14:textId="77777777" w:rsidR="004D193F" w:rsidRDefault="0007319E">
                  <w:pPr>
                    <w:spacing w:before="120" w:after="120"/>
                    <w:rPr>
                      <w:rFonts w:ascii="Arial" w:eastAsia="Arial" w:hAnsi="Arial" w:cs="Arial"/>
                    </w:rPr>
                  </w:pPr>
                  <w:r>
                    <w:rPr>
                      <w:rFonts w:ascii="Arial" w:eastAsia="Arial" w:hAnsi="Arial" w:cs="Arial"/>
                      <w:b/>
                    </w:rPr>
                    <w:t>A. Course Learning Outcomes (CLOs)</w:t>
                  </w:r>
                </w:p>
              </w:tc>
            </w:tr>
            <w:tr w:rsidR="004D193F" w14:paraId="619F39DE" w14:textId="77777777">
              <w:tc>
                <w:tcPr>
                  <w:tcW w:w="7889" w:type="dxa"/>
                </w:tcPr>
                <w:p w14:paraId="372FD19A" w14:textId="77777777" w:rsidR="004D193F" w:rsidRDefault="0007319E">
                  <w:pPr>
                    <w:pBdr>
                      <w:top w:val="nil"/>
                      <w:left w:val="nil"/>
                      <w:bottom w:val="nil"/>
                      <w:right w:val="nil"/>
                      <w:between w:val="nil"/>
                    </w:pBdr>
                    <w:spacing w:before="120"/>
                    <w:ind w:left="360"/>
                    <w:jc w:val="both"/>
                    <w:rPr>
                      <w:rFonts w:ascii="Arial" w:eastAsia="Arial" w:hAnsi="Arial" w:cs="Arial"/>
                      <w:color w:val="000000"/>
                    </w:rPr>
                  </w:pPr>
                  <w:r>
                    <w:rPr>
                      <w:rFonts w:ascii="Arial" w:eastAsia="Arial" w:hAnsi="Arial" w:cs="Arial"/>
                      <w:color w:val="000000"/>
                    </w:rPr>
                    <w:t>After completion of the course, the students shall be able to:</w:t>
                  </w:r>
                </w:p>
                <w:p w14:paraId="4088D8E9" w14:textId="77777777" w:rsidR="004D193F" w:rsidRDefault="004D193F">
                  <w:pPr>
                    <w:tabs>
                      <w:tab w:val="left" w:pos="-288"/>
                      <w:tab w:val="left" w:pos="316"/>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s>
                    <w:rPr>
                      <w:rFonts w:ascii="Arial" w:eastAsia="Arial" w:hAnsi="Arial" w:cs="Arial"/>
                    </w:rPr>
                  </w:pPr>
                </w:p>
                <w:p w14:paraId="5CF645EC" w14:textId="77777777" w:rsidR="004D193F" w:rsidRDefault="0007319E">
                  <w:r>
                    <w:rPr>
                      <w:rFonts w:ascii="Arial" w:eastAsia="Arial" w:hAnsi="Arial" w:cs="Arial"/>
                    </w:rPr>
                    <w:t>1. Express statements in terms of predicates, quantifiers and logical connectives. (2) (2)</w:t>
                  </w:r>
                  <w:r>
                    <w:rPr>
                      <w:rFonts w:ascii="Arial" w:eastAsia="Arial" w:hAnsi="Arial" w:cs="Arial"/>
                    </w:rPr>
                    <w:br/>
                    <w:t>2. Apply formal logic proofs, logical reasoning to practical problems related to offered program.(3) (3)</w:t>
                  </w:r>
                  <w:r>
                    <w:rPr>
                      <w:rFonts w:ascii="Arial" w:eastAsia="Arial" w:hAnsi="Arial" w:cs="Arial"/>
                    </w:rPr>
                    <w:br/>
                    <w:t>3. Apply mathematical induction to prove properties of sequences, recursive relations. (3) (3)</w:t>
                  </w:r>
                  <w:r>
                    <w:rPr>
                      <w:rFonts w:ascii="Arial" w:eastAsia="Arial" w:hAnsi="Arial" w:cs="Arial"/>
                    </w:rPr>
                    <w:br/>
                    <w:t>4. Apply graph theory concepts to compute network related metrics and develop solutions for computing applications related to the program.(3) (4)</w:t>
                  </w:r>
                </w:p>
                <w:p w14:paraId="6EE5626C" w14:textId="77777777" w:rsidR="004D193F" w:rsidRDefault="004D193F">
                  <w:pPr>
                    <w:tabs>
                      <w:tab w:val="left" w:pos="-288"/>
                      <w:tab w:val="left" w:pos="316"/>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s>
                    <w:rPr>
                      <w:rFonts w:ascii="Arial" w:eastAsia="Arial" w:hAnsi="Arial" w:cs="Arial"/>
                    </w:rPr>
                  </w:pPr>
                </w:p>
                <w:tbl>
                  <w:tblPr>
                    <w:tblStyle w:val="af5"/>
                    <w:tblW w:w="766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2"/>
                    <w:gridCol w:w="4865"/>
                    <w:gridCol w:w="836"/>
                  </w:tblGrid>
                  <w:tr w:rsidR="004D193F" w14:paraId="485E745F" w14:textId="77777777">
                    <w:trPr>
                      <w:trHeight w:val="283"/>
                      <w:jc w:val="center"/>
                    </w:trPr>
                    <w:tc>
                      <w:tcPr>
                        <w:tcW w:w="7663" w:type="dxa"/>
                        <w:gridSpan w:val="3"/>
                        <w:shd w:val="clear" w:color="auto" w:fill="auto"/>
                      </w:tcPr>
                      <w:p w14:paraId="70FDB474" w14:textId="77777777" w:rsidR="004D193F" w:rsidRDefault="0007319E">
                        <w:pPr>
                          <w:shd w:val="clear" w:color="auto" w:fill="E6E6E6"/>
                          <w:ind w:left="360" w:hanging="360"/>
                          <w:rPr>
                            <w:rFonts w:ascii="Arial" w:eastAsia="Arial" w:hAnsi="Arial" w:cs="Arial"/>
                            <w:b/>
                            <w:sz w:val="22"/>
                            <w:szCs w:val="22"/>
                          </w:rPr>
                        </w:pPr>
                        <w:r>
                          <w:rPr>
                            <w:rFonts w:ascii="Arial" w:eastAsia="Arial" w:hAnsi="Arial" w:cs="Arial"/>
                            <w:b/>
                            <w:sz w:val="22"/>
                            <w:szCs w:val="22"/>
                          </w:rPr>
                          <w:t xml:space="preserve">B. </w:t>
                        </w:r>
                        <w:r>
                          <w:rPr>
                            <w:rFonts w:ascii="Arial" w:eastAsia="Arial" w:hAnsi="Arial" w:cs="Arial"/>
                            <w:b/>
                            <w:sz w:val="22"/>
                            <w:szCs w:val="22"/>
                          </w:rPr>
                          <w:tab/>
                          <w:t>Program Learning Outcomes</w:t>
                        </w:r>
                      </w:p>
                      <w:p w14:paraId="5000C3A5" w14:textId="77777777" w:rsidR="004D193F" w:rsidRDefault="0007319E">
                        <w:pPr>
                          <w:shd w:val="clear" w:color="auto" w:fill="E6E6E6"/>
                          <w:ind w:left="360" w:hanging="360"/>
                          <w:rPr>
                            <w:rFonts w:ascii="Arial" w:eastAsia="Arial" w:hAnsi="Arial" w:cs="Arial"/>
                            <w:sz w:val="22"/>
                            <w:szCs w:val="22"/>
                          </w:rPr>
                        </w:pPr>
                        <w:r>
                          <w:rPr>
                            <w:rFonts w:ascii="Arial" w:eastAsia="Arial" w:hAnsi="Arial" w:cs="Arial"/>
                            <w:sz w:val="22"/>
                            <w:szCs w:val="22"/>
                          </w:rPr>
                          <w:tab/>
                          <w:t xml:space="preserve"> </w:t>
                        </w:r>
                      </w:p>
                    </w:tc>
                  </w:tr>
                  <w:tr w:rsidR="004D193F" w14:paraId="0C71AB77" w14:textId="77777777">
                    <w:trPr>
                      <w:trHeight w:val="283"/>
                      <w:jc w:val="center"/>
                    </w:trPr>
                    <w:tc>
                      <w:tcPr>
                        <w:tcW w:w="7663" w:type="dxa"/>
                        <w:gridSpan w:val="3"/>
                        <w:shd w:val="clear" w:color="auto" w:fill="auto"/>
                      </w:tcPr>
                      <w:p w14:paraId="6AA33BC6" w14:textId="77777777" w:rsidR="004D193F" w:rsidRDefault="0007319E">
                        <w:pPr>
                          <w:shd w:val="clear" w:color="auto" w:fill="E6E6E6"/>
                          <w:ind w:left="360"/>
                          <w:rPr>
                            <w:rFonts w:ascii="Arial" w:eastAsia="Arial" w:hAnsi="Arial" w:cs="Arial"/>
                            <w:sz w:val="22"/>
                            <w:szCs w:val="22"/>
                          </w:rPr>
                        </w:pPr>
                        <w:r>
                          <w:rPr>
                            <w:rFonts w:ascii="Arial" w:eastAsia="Arial" w:hAnsi="Arial" w:cs="Arial"/>
                            <w:sz w:val="22"/>
                            <w:szCs w:val="22"/>
                          </w:rPr>
                          <w:t xml:space="preserve">For each attribute below, indicate whether this attribute is covered in this course or not. Leave the cell blank if the enablement is little or non-existent. </w:t>
                        </w:r>
                      </w:p>
                      <w:p w14:paraId="1338FDEA" w14:textId="77777777" w:rsidR="004D193F" w:rsidRDefault="004D193F">
                        <w:pPr>
                          <w:shd w:val="clear" w:color="auto" w:fill="E6E6E6"/>
                          <w:ind w:left="360"/>
                          <w:rPr>
                            <w:rFonts w:ascii="Arial" w:eastAsia="Arial" w:hAnsi="Arial" w:cs="Arial"/>
                            <w:sz w:val="22"/>
                            <w:szCs w:val="22"/>
                          </w:rPr>
                        </w:pPr>
                      </w:p>
                    </w:tc>
                  </w:tr>
                  <w:tr w:rsidR="004D193F" w14:paraId="7E0C661B" w14:textId="77777777">
                    <w:trPr>
                      <w:trHeight w:val="449"/>
                      <w:jc w:val="center"/>
                    </w:trPr>
                    <w:tc>
                      <w:tcPr>
                        <w:tcW w:w="1962" w:type="dxa"/>
                        <w:shd w:val="clear" w:color="auto" w:fill="auto"/>
                      </w:tcPr>
                      <w:p w14:paraId="7FCBA335" w14:textId="77777777" w:rsidR="004D193F" w:rsidRDefault="0007319E">
                        <w:pPr>
                          <w:pBdr>
                            <w:top w:val="nil"/>
                            <w:left w:val="nil"/>
                            <w:bottom w:val="nil"/>
                            <w:right w:val="nil"/>
                            <w:between w:val="nil"/>
                          </w:pBdr>
                          <w:rPr>
                            <w:color w:val="000000"/>
                            <w:sz w:val="24"/>
                            <w:szCs w:val="24"/>
                          </w:rPr>
                        </w:pPr>
                        <w:r>
                          <w:rPr>
                            <w:color w:val="000000"/>
                            <w:sz w:val="24"/>
                            <w:szCs w:val="24"/>
                          </w:rPr>
                          <w:lastRenderedPageBreak/>
                          <w:t>1. Academic Education</w:t>
                        </w:r>
                      </w:p>
                    </w:tc>
                    <w:tc>
                      <w:tcPr>
                        <w:tcW w:w="4865" w:type="dxa"/>
                        <w:shd w:val="clear" w:color="auto" w:fill="auto"/>
                      </w:tcPr>
                      <w:p w14:paraId="4241242F" w14:textId="77777777" w:rsidR="004D193F" w:rsidRDefault="0007319E">
                        <w:r>
                          <w:t>Completion of an accredited program of study designed to prepare graduates as computing professionals</w:t>
                        </w:r>
                      </w:p>
                      <w:p w14:paraId="581609B2" w14:textId="77777777" w:rsidR="004D193F" w:rsidRDefault="004D193F">
                        <w:pPr>
                          <w:pBdr>
                            <w:top w:val="nil"/>
                            <w:left w:val="nil"/>
                            <w:bottom w:val="nil"/>
                            <w:right w:val="nil"/>
                            <w:between w:val="nil"/>
                          </w:pBdr>
                          <w:rPr>
                            <w:color w:val="000000"/>
                            <w:sz w:val="24"/>
                            <w:szCs w:val="24"/>
                          </w:rPr>
                        </w:pPr>
                      </w:p>
                    </w:tc>
                    <w:tc>
                      <w:tcPr>
                        <w:tcW w:w="836" w:type="dxa"/>
                        <w:shd w:val="clear" w:color="auto" w:fill="auto"/>
                      </w:tcPr>
                      <w:p w14:paraId="607EDDB6" w14:textId="77777777" w:rsidR="004D193F" w:rsidRDefault="004D193F">
                        <w:pPr>
                          <w:rPr>
                            <w:rFonts w:ascii="Arial" w:eastAsia="Arial" w:hAnsi="Arial" w:cs="Arial"/>
                            <w:sz w:val="22"/>
                            <w:szCs w:val="22"/>
                          </w:rPr>
                        </w:pPr>
                      </w:p>
                    </w:tc>
                  </w:tr>
                  <w:tr w:rsidR="004D193F" w14:paraId="1BF099B3" w14:textId="77777777">
                    <w:trPr>
                      <w:trHeight w:val="449"/>
                      <w:jc w:val="center"/>
                    </w:trPr>
                    <w:tc>
                      <w:tcPr>
                        <w:tcW w:w="1962" w:type="dxa"/>
                        <w:shd w:val="clear" w:color="auto" w:fill="auto"/>
                      </w:tcPr>
                      <w:p w14:paraId="3CB61597" w14:textId="77777777" w:rsidR="004D193F" w:rsidRDefault="0007319E">
                        <w:pPr>
                          <w:pBdr>
                            <w:top w:val="nil"/>
                            <w:left w:val="nil"/>
                            <w:bottom w:val="nil"/>
                            <w:right w:val="nil"/>
                            <w:between w:val="nil"/>
                          </w:pBdr>
                          <w:rPr>
                            <w:color w:val="000000"/>
                            <w:sz w:val="24"/>
                            <w:szCs w:val="24"/>
                          </w:rPr>
                        </w:pPr>
                        <w:r>
                          <w:rPr>
                            <w:rFonts w:ascii="Arial" w:eastAsia="Arial" w:hAnsi="Arial" w:cs="Arial"/>
                            <w:color w:val="000000"/>
                            <w:sz w:val="22"/>
                            <w:szCs w:val="22"/>
                          </w:rPr>
                          <w:t>2. Knowledge for Solving Computing Problems</w:t>
                        </w:r>
                      </w:p>
                    </w:tc>
                    <w:tc>
                      <w:tcPr>
                        <w:tcW w:w="4865" w:type="dxa"/>
                        <w:shd w:val="clear" w:color="auto" w:fill="auto"/>
                      </w:tcPr>
                      <w:p w14:paraId="30671E65" w14:textId="77777777" w:rsidR="004D193F" w:rsidRDefault="0007319E">
                        <w:r>
                          <w:rPr>
                            <w:rFonts w:ascii="Arial" w:eastAsia="Arial" w:hAnsi="Arial" w:cs="Arial"/>
                            <w:sz w:val="22"/>
                            <w:szCs w:val="22"/>
                          </w:rPr>
                          <w:t>Apply knowledge of mathematics, natural sciences, computing fundamentals, and a computing specialization to the solution of complex computing problems</w:t>
                        </w:r>
                      </w:p>
                    </w:tc>
                    <w:tc>
                      <w:tcPr>
                        <w:tcW w:w="836" w:type="dxa"/>
                        <w:shd w:val="clear" w:color="auto" w:fill="auto"/>
                      </w:tcPr>
                      <w:p w14:paraId="7F05C8AD" w14:textId="77777777" w:rsidR="004D193F" w:rsidRDefault="004D193F">
                        <w:pPr>
                          <w:rPr>
                            <w:rFonts w:ascii="Arial" w:eastAsia="Arial" w:hAnsi="Arial" w:cs="Arial"/>
                            <w:sz w:val="22"/>
                            <w:szCs w:val="22"/>
                          </w:rPr>
                        </w:pPr>
                      </w:p>
                    </w:tc>
                  </w:tr>
                  <w:tr w:rsidR="004D193F" w14:paraId="13C6899C" w14:textId="77777777">
                    <w:trPr>
                      <w:trHeight w:val="449"/>
                      <w:jc w:val="center"/>
                    </w:trPr>
                    <w:tc>
                      <w:tcPr>
                        <w:tcW w:w="1962" w:type="dxa"/>
                        <w:shd w:val="clear" w:color="auto" w:fill="auto"/>
                      </w:tcPr>
                      <w:p w14:paraId="78451D73" w14:textId="77777777" w:rsidR="004D193F" w:rsidRDefault="0007319E">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3. Problem Analysis:</w:t>
                        </w:r>
                      </w:p>
                      <w:p w14:paraId="0E87B22D" w14:textId="77777777" w:rsidR="004D193F" w:rsidRDefault="004D193F">
                        <w:pPr>
                          <w:pBdr>
                            <w:top w:val="nil"/>
                            <w:left w:val="nil"/>
                            <w:bottom w:val="nil"/>
                            <w:right w:val="nil"/>
                            <w:between w:val="nil"/>
                          </w:pBdr>
                          <w:rPr>
                            <w:rFonts w:ascii="Arial" w:eastAsia="Arial" w:hAnsi="Arial" w:cs="Arial"/>
                            <w:color w:val="000000"/>
                            <w:sz w:val="22"/>
                            <w:szCs w:val="22"/>
                          </w:rPr>
                        </w:pPr>
                      </w:p>
                    </w:tc>
                    <w:tc>
                      <w:tcPr>
                        <w:tcW w:w="4865" w:type="dxa"/>
                        <w:shd w:val="clear" w:color="auto" w:fill="auto"/>
                      </w:tcPr>
                      <w:p w14:paraId="06CB2352" w14:textId="77777777" w:rsidR="004D193F" w:rsidRDefault="0007319E">
                        <w:pPr>
                          <w:rPr>
                            <w:rFonts w:ascii="Arial" w:eastAsia="Arial" w:hAnsi="Arial" w:cs="Arial"/>
                            <w:sz w:val="22"/>
                            <w:szCs w:val="22"/>
                          </w:rPr>
                        </w:pPr>
                        <w:r>
                          <w:rPr>
                            <w:rFonts w:ascii="Arial" w:eastAsia="Arial" w:hAnsi="Arial" w:cs="Arial"/>
                            <w:sz w:val="22"/>
                            <w:szCs w:val="22"/>
                          </w:rPr>
                          <w:t>Identify, formulate, research literature, and analyze complex computing problems, reaching substantiated conclusions using first principles of mathematics, natural sciences, and computing sciences.</w:t>
                        </w:r>
                      </w:p>
                    </w:tc>
                    <w:tc>
                      <w:tcPr>
                        <w:tcW w:w="836" w:type="dxa"/>
                        <w:shd w:val="clear" w:color="auto" w:fill="auto"/>
                      </w:tcPr>
                      <w:p w14:paraId="3A16B264" w14:textId="77777777" w:rsidR="004D193F" w:rsidRDefault="004D193F">
                        <w:pPr>
                          <w:rPr>
                            <w:rFonts w:ascii="Arial" w:eastAsia="Arial" w:hAnsi="Arial" w:cs="Arial"/>
                            <w:sz w:val="22"/>
                            <w:szCs w:val="22"/>
                          </w:rPr>
                        </w:pPr>
                      </w:p>
                    </w:tc>
                  </w:tr>
                  <w:tr w:rsidR="004D193F" w14:paraId="08FE3F4D" w14:textId="77777777">
                    <w:trPr>
                      <w:trHeight w:val="449"/>
                      <w:jc w:val="center"/>
                    </w:trPr>
                    <w:tc>
                      <w:tcPr>
                        <w:tcW w:w="1962" w:type="dxa"/>
                        <w:shd w:val="clear" w:color="auto" w:fill="auto"/>
                      </w:tcPr>
                      <w:p w14:paraId="4299F2FF" w14:textId="77777777" w:rsidR="004D193F" w:rsidRDefault="0007319E">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4 Design/Develop Solutions:</w:t>
                        </w:r>
                      </w:p>
                    </w:tc>
                    <w:tc>
                      <w:tcPr>
                        <w:tcW w:w="4865" w:type="dxa"/>
                        <w:shd w:val="clear" w:color="auto" w:fill="auto"/>
                      </w:tcPr>
                      <w:p w14:paraId="270C0BDC" w14:textId="77777777" w:rsidR="004D193F" w:rsidRDefault="0007319E">
                        <w:pPr>
                          <w:rPr>
                            <w:rFonts w:ascii="Arial" w:eastAsia="Arial" w:hAnsi="Arial" w:cs="Arial"/>
                            <w:sz w:val="22"/>
                            <w:szCs w:val="22"/>
                          </w:rPr>
                        </w:pPr>
                        <w:r>
                          <w:rPr>
                            <w:rFonts w:ascii="Arial" w:eastAsia="Arial" w:hAnsi="Arial" w:cs="Arial"/>
                            <w:sz w:val="22"/>
                            <w:szCs w:val="22"/>
                          </w:rPr>
                          <w:t>Design solutions for complex computing problems and design systems, components, and processes that meet specified needs with appropriate consideration for public health and safety, cultural, societal, and environmental considerations.</w:t>
                        </w:r>
                      </w:p>
                    </w:tc>
                    <w:tc>
                      <w:tcPr>
                        <w:tcW w:w="836" w:type="dxa"/>
                        <w:shd w:val="clear" w:color="auto" w:fill="auto"/>
                      </w:tcPr>
                      <w:p w14:paraId="142FCDFE" w14:textId="77777777" w:rsidR="004D193F" w:rsidRDefault="004D193F">
                        <w:pPr>
                          <w:rPr>
                            <w:rFonts w:ascii="Arial" w:eastAsia="Arial" w:hAnsi="Arial" w:cs="Arial"/>
                            <w:sz w:val="22"/>
                            <w:szCs w:val="22"/>
                          </w:rPr>
                        </w:pPr>
                      </w:p>
                    </w:tc>
                  </w:tr>
                  <w:tr w:rsidR="004D193F" w14:paraId="0D6C1594" w14:textId="77777777">
                    <w:trPr>
                      <w:trHeight w:val="449"/>
                      <w:jc w:val="center"/>
                    </w:trPr>
                    <w:tc>
                      <w:tcPr>
                        <w:tcW w:w="1962" w:type="dxa"/>
                        <w:shd w:val="clear" w:color="auto" w:fill="auto"/>
                      </w:tcPr>
                      <w:p w14:paraId="1CCF1F07" w14:textId="77777777" w:rsidR="004D193F" w:rsidRDefault="0007319E">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5. Modern Tool Usage:</w:t>
                        </w:r>
                      </w:p>
                      <w:p w14:paraId="50E60FE8" w14:textId="77777777" w:rsidR="004D193F" w:rsidRDefault="004D193F">
                        <w:pPr>
                          <w:pBdr>
                            <w:top w:val="nil"/>
                            <w:left w:val="nil"/>
                            <w:bottom w:val="nil"/>
                            <w:right w:val="nil"/>
                            <w:between w:val="nil"/>
                          </w:pBdr>
                          <w:rPr>
                            <w:rFonts w:ascii="Arial" w:eastAsia="Arial" w:hAnsi="Arial" w:cs="Arial"/>
                            <w:color w:val="000000"/>
                            <w:sz w:val="22"/>
                            <w:szCs w:val="22"/>
                          </w:rPr>
                        </w:pPr>
                      </w:p>
                    </w:tc>
                    <w:tc>
                      <w:tcPr>
                        <w:tcW w:w="4865" w:type="dxa"/>
                        <w:shd w:val="clear" w:color="auto" w:fill="auto"/>
                      </w:tcPr>
                      <w:p w14:paraId="24FD123F" w14:textId="77777777" w:rsidR="004D193F" w:rsidRDefault="0007319E">
                        <w:pPr>
                          <w:rPr>
                            <w:rFonts w:ascii="Arial" w:eastAsia="Arial" w:hAnsi="Arial" w:cs="Arial"/>
                            <w:sz w:val="22"/>
                            <w:szCs w:val="22"/>
                          </w:rPr>
                        </w:pPr>
                        <w:r>
                          <w:rPr>
                            <w:rFonts w:ascii="Arial" w:eastAsia="Arial" w:hAnsi="Arial" w:cs="Arial"/>
                            <w:sz w:val="22"/>
                            <w:szCs w:val="22"/>
                          </w:rPr>
                          <w:t>Create, select, and apply appropriate techniques, resources and modern computing tools, including prediction and modelling for complex computing problems.</w:t>
                        </w:r>
                      </w:p>
                    </w:tc>
                    <w:tc>
                      <w:tcPr>
                        <w:tcW w:w="836" w:type="dxa"/>
                        <w:shd w:val="clear" w:color="auto" w:fill="auto"/>
                      </w:tcPr>
                      <w:p w14:paraId="1BB1C1FF" w14:textId="77777777" w:rsidR="004D193F" w:rsidRDefault="004D193F">
                        <w:pPr>
                          <w:rPr>
                            <w:rFonts w:ascii="Arial" w:eastAsia="Arial" w:hAnsi="Arial" w:cs="Arial"/>
                            <w:sz w:val="22"/>
                            <w:szCs w:val="22"/>
                          </w:rPr>
                        </w:pPr>
                      </w:p>
                    </w:tc>
                  </w:tr>
                  <w:tr w:rsidR="004D193F" w14:paraId="35C52697" w14:textId="77777777">
                    <w:trPr>
                      <w:trHeight w:val="449"/>
                      <w:jc w:val="center"/>
                    </w:trPr>
                    <w:tc>
                      <w:tcPr>
                        <w:tcW w:w="1962" w:type="dxa"/>
                        <w:shd w:val="clear" w:color="auto" w:fill="auto"/>
                      </w:tcPr>
                      <w:p w14:paraId="06847C40" w14:textId="77777777" w:rsidR="004D193F" w:rsidRDefault="0007319E">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6. Individual and Team work</w:t>
                        </w:r>
                      </w:p>
                    </w:tc>
                    <w:tc>
                      <w:tcPr>
                        <w:tcW w:w="4865" w:type="dxa"/>
                        <w:shd w:val="clear" w:color="auto" w:fill="auto"/>
                      </w:tcPr>
                      <w:p w14:paraId="239F608B" w14:textId="77777777" w:rsidR="004D193F" w:rsidRDefault="0007319E">
                        <w:pPr>
                          <w:rPr>
                            <w:rFonts w:ascii="Arial" w:eastAsia="Arial" w:hAnsi="Arial" w:cs="Arial"/>
                            <w:sz w:val="22"/>
                            <w:szCs w:val="22"/>
                          </w:rPr>
                        </w:pPr>
                        <w:r>
                          <w:rPr>
                            <w:rFonts w:ascii="Arial" w:eastAsia="Arial" w:hAnsi="Arial" w:cs="Arial"/>
                            <w:sz w:val="22"/>
                            <w:szCs w:val="22"/>
                          </w:rPr>
                          <w:t>Function effectively as an individual and as a member or leader in diverse teams and in multi-disciplinary settings.</w:t>
                        </w:r>
                      </w:p>
                    </w:tc>
                    <w:tc>
                      <w:tcPr>
                        <w:tcW w:w="836" w:type="dxa"/>
                        <w:shd w:val="clear" w:color="auto" w:fill="auto"/>
                      </w:tcPr>
                      <w:p w14:paraId="34477E4D" w14:textId="77777777" w:rsidR="004D193F" w:rsidRDefault="004D193F">
                        <w:pPr>
                          <w:rPr>
                            <w:rFonts w:ascii="Arial" w:eastAsia="Arial" w:hAnsi="Arial" w:cs="Arial"/>
                            <w:sz w:val="22"/>
                            <w:szCs w:val="22"/>
                          </w:rPr>
                        </w:pPr>
                      </w:p>
                    </w:tc>
                  </w:tr>
                  <w:tr w:rsidR="004D193F" w14:paraId="01CB2D98" w14:textId="77777777">
                    <w:trPr>
                      <w:trHeight w:val="449"/>
                      <w:jc w:val="center"/>
                    </w:trPr>
                    <w:tc>
                      <w:tcPr>
                        <w:tcW w:w="1962" w:type="dxa"/>
                        <w:shd w:val="clear" w:color="auto" w:fill="auto"/>
                      </w:tcPr>
                      <w:p w14:paraId="676647CB" w14:textId="77777777" w:rsidR="004D193F" w:rsidRDefault="0007319E">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7. Communication</w:t>
                        </w:r>
                      </w:p>
                      <w:p w14:paraId="59DD27E3" w14:textId="77777777" w:rsidR="004D193F" w:rsidRDefault="004D193F">
                        <w:pPr>
                          <w:pBdr>
                            <w:top w:val="nil"/>
                            <w:left w:val="nil"/>
                            <w:bottom w:val="nil"/>
                            <w:right w:val="nil"/>
                            <w:between w:val="nil"/>
                          </w:pBdr>
                          <w:rPr>
                            <w:rFonts w:ascii="Arial" w:eastAsia="Arial" w:hAnsi="Arial" w:cs="Arial"/>
                            <w:color w:val="000000"/>
                            <w:sz w:val="22"/>
                            <w:szCs w:val="22"/>
                          </w:rPr>
                        </w:pPr>
                      </w:p>
                    </w:tc>
                    <w:tc>
                      <w:tcPr>
                        <w:tcW w:w="4865" w:type="dxa"/>
                        <w:shd w:val="clear" w:color="auto" w:fill="auto"/>
                      </w:tcPr>
                      <w:p w14:paraId="145013F2" w14:textId="77777777" w:rsidR="004D193F" w:rsidRDefault="0007319E">
                        <w:pPr>
                          <w:rPr>
                            <w:rFonts w:ascii="Arial" w:eastAsia="Arial" w:hAnsi="Arial" w:cs="Arial"/>
                            <w:sz w:val="22"/>
                            <w:szCs w:val="22"/>
                          </w:rPr>
                        </w:pPr>
                        <w:r>
                          <w:rPr>
                            <w:rFonts w:ascii="Arial" w:eastAsia="Arial" w:hAnsi="Arial" w:cs="Arial"/>
                            <w:sz w:val="22"/>
                            <w:szCs w:val="22"/>
                          </w:rPr>
                          <w:t>Communicate effectively on complex computing activities with the computing community and with society at large</w:t>
                        </w:r>
                      </w:p>
                    </w:tc>
                    <w:tc>
                      <w:tcPr>
                        <w:tcW w:w="836" w:type="dxa"/>
                        <w:shd w:val="clear" w:color="auto" w:fill="auto"/>
                      </w:tcPr>
                      <w:p w14:paraId="5F19F4A4" w14:textId="77777777" w:rsidR="004D193F" w:rsidRDefault="004D193F">
                        <w:pPr>
                          <w:rPr>
                            <w:rFonts w:ascii="Arial" w:eastAsia="Arial" w:hAnsi="Arial" w:cs="Arial"/>
                            <w:sz w:val="22"/>
                            <w:szCs w:val="22"/>
                          </w:rPr>
                        </w:pPr>
                      </w:p>
                    </w:tc>
                  </w:tr>
                  <w:tr w:rsidR="004D193F" w14:paraId="3D82EA52" w14:textId="77777777">
                    <w:trPr>
                      <w:trHeight w:val="449"/>
                      <w:jc w:val="center"/>
                    </w:trPr>
                    <w:tc>
                      <w:tcPr>
                        <w:tcW w:w="1962" w:type="dxa"/>
                        <w:shd w:val="clear" w:color="auto" w:fill="auto"/>
                      </w:tcPr>
                      <w:p w14:paraId="6AA0D6EA" w14:textId="77777777" w:rsidR="004D193F" w:rsidRDefault="0007319E">
                        <w:r>
                          <w:rPr>
                            <w:rFonts w:ascii="Arial" w:eastAsia="Arial" w:hAnsi="Arial" w:cs="Arial"/>
                            <w:sz w:val="22"/>
                            <w:szCs w:val="22"/>
                          </w:rPr>
                          <w:t xml:space="preserve">8. </w:t>
                        </w:r>
                        <w:r>
                          <w:rPr>
                            <w:rFonts w:ascii="Arial" w:eastAsia="Arial" w:hAnsi="Arial" w:cs="Arial"/>
                            <w:color w:val="000000"/>
                            <w:sz w:val="22"/>
                            <w:szCs w:val="22"/>
                          </w:rPr>
                          <w:t>Computing Professionalism and Society</w:t>
                        </w:r>
                      </w:p>
                      <w:p w14:paraId="3761BFC7" w14:textId="77777777" w:rsidR="004D193F" w:rsidRDefault="004D193F">
                        <w:pPr>
                          <w:pBdr>
                            <w:top w:val="nil"/>
                            <w:left w:val="nil"/>
                            <w:bottom w:val="nil"/>
                            <w:right w:val="nil"/>
                            <w:between w:val="nil"/>
                          </w:pBdr>
                          <w:rPr>
                            <w:rFonts w:ascii="Arial" w:eastAsia="Arial" w:hAnsi="Arial" w:cs="Arial"/>
                            <w:color w:val="000000"/>
                            <w:sz w:val="22"/>
                            <w:szCs w:val="22"/>
                          </w:rPr>
                        </w:pPr>
                      </w:p>
                    </w:tc>
                    <w:tc>
                      <w:tcPr>
                        <w:tcW w:w="4865" w:type="dxa"/>
                        <w:shd w:val="clear" w:color="auto" w:fill="auto"/>
                      </w:tcPr>
                      <w:p w14:paraId="3C070DEF" w14:textId="77777777" w:rsidR="004D193F" w:rsidRDefault="0007319E">
                        <w:pPr>
                          <w:rPr>
                            <w:rFonts w:ascii="Arial" w:eastAsia="Arial" w:hAnsi="Arial" w:cs="Arial"/>
                            <w:sz w:val="22"/>
                            <w:szCs w:val="22"/>
                          </w:rPr>
                        </w:pPr>
                        <w:r>
                          <w:rPr>
                            <w:rFonts w:ascii="Arial" w:eastAsia="Arial" w:hAnsi="Arial" w:cs="Arial"/>
                            <w:sz w:val="22"/>
                            <w:szCs w:val="22"/>
                          </w:rPr>
                          <w:t>Understand and assess societal, health, safety, legal, and cultural issues within local and global contexts, and the consequential responsibilities relevant to professional</w:t>
                        </w:r>
                        <w:r>
                          <w:t xml:space="preserve"> </w:t>
                        </w:r>
                        <w:r>
                          <w:rPr>
                            <w:rFonts w:ascii="Arial" w:eastAsia="Arial" w:hAnsi="Arial" w:cs="Arial"/>
                            <w:sz w:val="22"/>
                            <w:szCs w:val="22"/>
                          </w:rPr>
                          <w:t>computing practice.</w:t>
                        </w:r>
                      </w:p>
                    </w:tc>
                    <w:tc>
                      <w:tcPr>
                        <w:tcW w:w="836" w:type="dxa"/>
                        <w:shd w:val="clear" w:color="auto" w:fill="auto"/>
                      </w:tcPr>
                      <w:p w14:paraId="75AE5F17" w14:textId="77777777" w:rsidR="004D193F" w:rsidRDefault="004D193F">
                        <w:pPr>
                          <w:rPr>
                            <w:rFonts w:ascii="Arial" w:eastAsia="Arial" w:hAnsi="Arial" w:cs="Arial"/>
                            <w:sz w:val="22"/>
                            <w:szCs w:val="22"/>
                          </w:rPr>
                        </w:pPr>
                      </w:p>
                    </w:tc>
                  </w:tr>
                  <w:tr w:rsidR="004D193F" w14:paraId="46AF9EB1" w14:textId="77777777">
                    <w:trPr>
                      <w:trHeight w:val="449"/>
                      <w:jc w:val="center"/>
                    </w:trPr>
                    <w:tc>
                      <w:tcPr>
                        <w:tcW w:w="1962" w:type="dxa"/>
                        <w:shd w:val="clear" w:color="auto" w:fill="auto"/>
                      </w:tcPr>
                      <w:p w14:paraId="62641418" w14:textId="77777777" w:rsidR="004D193F" w:rsidRDefault="0007319E">
                        <w:pPr>
                          <w:rPr>
                            <w:rFonts w:ascii="Arial" w:eastAsia="Arial" w:hAnsi="Arial" w:cs="Arial"/>
                            <w:sz w:val="22"/>
                            <w:szCs w:val="22"/>
                          </w:rPr>
                        </w:pPr>
                        <w:r>
                          <w:rPr>
                            <w:rFonts w:ascii="Arial" w:eastAsia="Arial" w:hAnsi="Arial" w:cs="Arial"/>
                            <w:sz w:val="22"/>
                            <w:szCs w:val="22"/>
                          </w:rPr>
                          <w:t xml:space="preserve">9. Ethics: </w:t>
                        </w:r>
                      </w:p>
                      <w:p w14:paraId="3463C16C" w14:textId="77777777" w:rsidR="004D193F" w:rsidRDefault="004D193F">
                        <w:pPr>
                          <w:rPr>
                            <w:rFonts w:ascii="Arial" w:eastAsia="Arial" w:hAnsi="Arial" w:cs="Arial"/>
                            <w:sz w:val="22"/>
                            <w:szCs w:val="22"/>
                          </w:rPr>
                        </w:pPr>
                      </w:p>
                    </w:tc>
                    <w:tc>
                      <w:tcPr>
                        <w:tcW w:w="4865" w:type="dxa"/>
                        <w:shd w:val="clear" w:color="auto" w:fill="auto"/>
                      </w:tcPr>
                      <w:p w14:paraId="72002ADE" w14:textId="77777777" w:rsidR="004D193F" w:rsidRDefault="0007319E">
                        <w:pPr>
                          <w:rPr>
                            <w:rFonts w:ascii="Arial" w:eastAsia="Arial" w:hAnsi="Arial" w:cs="Arial"/>
                            <w:sz w:val="22"/>
                            <w:szCs w:val="22"/>
                          </w:rPr>
                        </w:pPr>
                        <w:r>
                          <w:rPr>
                            <w:rFonts w:ascii="Arial" w:eastAsia="Arial" w:hAnsi="Arial" w:cs="Arial"/>
                            <w:sz w:val="22"/>
                            <w:szCs w:val="22"/>
                          </w:rPr>
                          <w:t>Understand and commit to professional ethics, responsibilities, and norms of professional computing practice</w:t>
                        </w:r>
                      </w:p>
                      <w:p w14:paraId="0B79704D" w14:textId="77777777" w:rsidR="004D193F" w:rsidRDefault="004D193F">
                        <w:pPr>
                          <w:rPr>
                            <w:rFonts w:ascii="Arial" w:eastAsia="Arial" w:hAnsi="Arial" w:cs="Arial"/>
                            <w:sz w:val="22"/>
                            <w:szCs w:val="22"/>
                          </w:rPr>
                        </w:pPr>
                      </w:p>
                    </w:tc>
                    <w:tc>
                      <w:tcPr>
                        <w:tcW w:w="836" w:type="dxa"/>
                        <w:shd w:val="clear" w:color="auto" w:fill="auto"/>
                      </w:tcPr>
                      <w:p w14:paraId="4CD5F1F2" w14:textId="77777777" w:rsidR="004D193F" w:rsidRDefault="004D193F">
                        <w:pPr>
                          <w:rPr>
                            <w:rFonts w:ascii="Arial" w:eastAsia="Arial" w:hAnsi="Arial" w:cs="Arial"/>
                            <w:sz w:val="22"/>
                            <w:szCs w:val="22"/>
                          </w:rPr>
                        </w:pPr>
                      </w:p>
                    </w:tc>
                  </w:tr>
                  <w:tr w:rsidR="004D193F" w14:paraId="5740B1BE" w14:textId="77777777">
                    <w:trPr>
                      <w:trHeight w:val="449"/>
                      <w:jc w:val="center"/>
                    </w:trPr>
                    <w:tc>
                      <w:tcPr>
                        <w:tcW w:w="1962" w:type="dxa"/>
                        <w:shd w:val="clear" w:color="auto" w:fill="auto"/>
                      </w:tcPr>
                      <w:p w14:paraId="5A67B49B" w14:textId="77777777" w:rsidR="004D193F" w:rsidRDefault="0007319E">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10. Lifelong Learning</w:t>
                        </w:r>
                      </w:p>
                      <w:p w14:paraId="57888303" w14:textId="77777777" w:rsidR="004D193F" w:rsidRDefault="004D193F">
                        <w:pPr>
                          <w:rPr>
                            <w:rFonts w:ascii="Arial" w:eastAsia="Arial" w:hAnsi="Arial" w:cs="Arial"/>
                            <w:sz w:val="22"/>
                            <w:szCs w:val="22"/>
                          </w:rPr>
                        </w:pPr>
                      </w:p>
                    </w:tc>
                    <w:tc>
                      <w:tcPr>
                        <w:tcW w:w="4865" w:type="dxa"/>
                        <w:shd w:val="clear" w:color="auto" w:fill="auto"/>
                      </w:tcPr>
                      <w:p w14:paraId="2B16E8BA" w14:textId="77777777" w:rsidR="004D193F" w:rsidRDefault="0007319E">
                        <w:pPr>
                          <w:rPr>
                            <w:rFonts w:ascii="Arial" w:eastAsia="Arial" w:hAnsi="Arial" w:cs="Arial"/>
                            <w:sz w:val="22"/>
                            <w:szCs w:val="22"/>
                          </w:rPr>
                        </w:pPr>
                        <w:r>
                          <w:rPr>
                            <w:rFonts w:ascii="Arial" w:eastAsia="Arial" w:hAnsi="Arial" w:cs="Arial"/>
                            <w:sz w:val="22"/>
                            <w:szCs w:val="22"/>
                          </w:rPr>
                          <w:t>Recognize the need for, and have the preparation and ability to engage in independent and life-long learning in the broadest context of technological changes.</w:t>
                        </w:r>
                      </w:p>
                    </w:tc>
                    <w:tc>
                      <w:tcPr>
                        <w:tcW w:w="836" w:type="dxa"/>
                        <w:shd w:val="clear" w:color="auto" w:fill="auto"/>
                      </w:tcPr>
                      <w:p w14:paraId="28EAEADC" w14:textId="77777777" w:rsidR="004D193F" w:rsidRDefault="004D193F">
                        <w:pPr>
                          <w:rPr>
                            <w:rFonts w:ascii="Arial" w:eastAsia="Arial" w:hAnsi="Arial" w:cs="Arial"/>
                            <w:sz w:val="22"/>
                            <w:szCs w:val="22"/>
                          </w:rPr>
                        </w:pPr>
                      </w:p>
                    </w:tc>
                  </w:tr>
                </w:tbl>
                <w:p w14:paraId="67EFAC39" w14:textId="77777777" w:rsidR="004D193F" w:rsidRDefault="004D193F">
                  <w:pPr>
                    <w:tabs>
                      <w:tab w:val="left" w:pos="-288"/>
                      <w:tab w:val="left" w:pos="316"/>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s>
                    <w:rPr>
                      <w:rFonts w:ascii="Arial" w:eastAsia="Arial" w:hAnsi="Arial" w:cs="Arial"/>
                      <w:sz w:val="22"/>
                      <w:szCs w:val="22"/>
                    </w:rPr>
                  </w:pPr>
                </w:p>
                <w:p w14:paraId="70AEFD9E" w14:textId="77777777" w:rsidR="004D193F" w:rsidRDefault="004D193F">
                  <w:pPr>
                    <w:tabs>
                      <w:tab w:val="left" w:pos="-288"/>
                      <w:tab w:val="left" w:pos="316"/>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s>
                    <w:rPr>
                      <w:rFonts w:ascii="Arial" w:eastAsia="Arial" w:hAnsi="Arial" w:cs="Arial"/>
                      <w:sz w:val="22"/>
                      <w:szCs w:val="22"/>
                    </w:rPr>
                  </w:pPr>
                </w:p>
                <w:p w14:paraId="04447A5B" w14:textId="77777777" w:rsidR="004D193F" w:rsidRDefault="004D193F">
                  <w:pPr>
                    <w:tabs>
                      <w:tab w:val="left" w:pos="-288"/>
                      <w:tab w:val="left" w:pos="316"/>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s>
                    <w:rPr>
                      <w:rFonts w:ascii="Arial" w:eastAsia="Arial" w:hAnsi="Arial" w:cs="Arial"/>
                      <w:sz w:val="22"/>
                      <w:szCs w:val="22"/>
                    </w:rPr>
                  </w:pPr>
                </w:p>
                <w:p w14:paraId="5216B486" w14:textId="77777777" w:rsidR="004D193F" w:rsidRDefault="004D193F">
                  <w:pPr>
                    <w:tabs>
                      <w:tab w:val="left" w:pos="-288"/>
                      <w:tab w:val="left" w:pos="316"/>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s>
                    <w:rPr>
                      <w:rFonts w:ascii="Arial" w:eastAsia="Arial" w:hAnsi="Arial" w:cs="Arial"/>
                      <w:sz w:val="22"/>
                      <w:szCs w:val="22"/>
                    </w:rPr>
                  </w:pPr>
                </w:p>
                <w:p w14:paraId="4C184CC0" w14:textId="77777777" w:rsidR="004D193F" w:rsidRDefault="004D193F">
                  <w:pPr>
                    <w:tabs>
                      <w:tab w:val="left" w:pos="-288"/>
                      <w:tab w:val="left" w:pos="316"/>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s>
                    <w:rPr>
                      <w:rFonts w:ascii="Arial" w:eastAsia="Arial" w:hAnsi="Arial" w:cs="Arial"/>
                      <w:sz w:val="22"/>
                      <w:szCs w:val="22"/>
                    </w:rPr>
                  </w:pPr>
                </w:p>
                <w:tbl>
                  <w:tblPr>
                    <w:tblStyle w:val="af6"/>
                    <w:tblW w:w="5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9"/>
                    <w:gridCol w:w="439"/>
                    <w:gridCol w:w="496"/>
                    <w:gridCol w:w="496"/>
                    <w:gridCol w:w="496"/>
                    <w:gridCol w:w="496"/>
                    <w:gridCol w:w="496"/>
                    <w:gridCol w:w="328"/>
                    <w:gridCol w:w="328"/>
                    <w:gridCol w:w="328"/>
                    <w:gridCol w:w="496"/>
                    <w:gridCol w:w="434"/>
                    <w:gridCol w:w="62"/>
                  </w:tblGrid>
                  <w:tr w:rsidR="004D193F" w14:paraId="14C9A096" w14:textId="77777777">
                    <w:trPr>
                      <w:gridAfter w:val="1"/>
                      <w:wAfter w:w="62" w:type="dxa"/>
                      <w:trHeight w:val="432"/>
                    </w:trPr>
                    <w:tc>
                      <w:tcPr>
                        <w:tcW w:w="5292" w:type="dxa"/>
                        <w:gridSpan w:val="12"/>
                        <w:tcBorders>
                          <w:top w:val="single" w:sz="12" w:space="0" w:color="000000"/>
                          <w:bottom w:val="single" w:sz="12" w:space="0" w:color="000000"/>
                        </w:tcBorders>
                        <w:shd w:val="clear" w:color="auto" w:fill="E6E6E6"/>
                      </w:tcPr>
                      <w:p w14:paraId="5B4533F2" w14:textId="77777777" w:rsidR="004D193F" w:rsidRDefault="0007319E">
                        <w:pPr>
                          <w:ind w:left="360" w:right="-1060" w:hanging="360"/>
                          <w:rPr>
                            <w:rFonts w:ascii="Arial" w:eastAsia="Arial" w:hAnsi="Arial" w:cs="Arial"/>
                          </w:rPr>
                        </w:pPr>
                        <w:r>
                          <w:rPr>
                            <w:rFonts w:ascii="Arial" w:eastAsia="Arial" w:hAnsi="Arial" w:cs="Arial"/>
                            <w:b/>
                          </w:rPr>
                          <w:lastRenderedPageBreak/>
                          <w:t xml:space="preserve">C. </w:t>
                        </w:r>
                        <w:r>
                          <w:rPr>
                            <w:rFonts w:ascii="Arial" w:eastAsia="Arial" w:hAnsi="Arial" w:cs="Arial"/>
                            <w:b/>
                          </w:rPr>
                          <w:tab/>
                          <w:t>Mapping of CLOs on PLOs</w:t>
                        </w:r>
                      </w:p>
                      <w:p w14:paraId="08E6AEB9" w14:textId="77777777" w:rsidR="004D193F" w:rsidRDefault="0007319E">
                        <w:pPr>
                          <w:ind w:left="360" w:right="-1060" w:hanging="360"/>
                          <w:rPr>
                            <w:rFonts w:ascii="Arial" w:eastAsia="Arial" w:hAnsi="Arial" w:cs="Arial"/>
                          </w:rPr>
                        </w:pPr>
                        <w:r>
                          <w:rPr>
                            <w:rFonts w:ascii="Arial" w:eastAsia="Arial" w:hAnsi="Arial" w:cs="Arial"/>
                          </w:rPr>
                          <w:t>(CLO: Course Learning Outcome, PLOs: Program Learning Outcomes)</w:t>
                        </w:r>
                      </w:p>
                    </w:tc>
                  </w:tr>
                  <w:tr w:rsidR="004D193F" w14:paraId="331A5B57" w14:textId="77777777">
                    <w:trPr>
                      <w:gridAfter w:val="1"/>
                      <w:wAfter w:w="62" w:type="dxa"/>
                      <w:trHeight w:val="432"/>
                    </w:trPr>
                    <w:tc>
                      <w:tcPr>
                        <w:tcW w:w="898" w:type="dxa"/>
                        <w:gridSpan w:val="2"/>
                        <w:vMerge w:val="restart"/>
                        <w:tcBorders>
                          <w:top w:val="single" w:sz="12" w:space="0" w:color="000000"/>
                          <w:left w:val="single" w:sz="4" w:space="0" w:color="000000"/>
                          <w:right w:val="single" w:sz="4" w:space="0" w:color="000000"/>
                        </w:tcBorders>
                        <w:shd w:val="clear" w:color="auto" w:fill="E6E6E6"/>
                        <w:vAlign w:val="center"/>
                      </w:tcPr>
                      <w:p w14:paraId="162268DF" w14:textId="77777777" w:rsidR="004D193F" w:rsidRDefault="004D193F">
                        <w:pPr>
                          <w:rPr>
                            <w:rFonts w:ascii="Arial" w:eastAsia="Arial" w:hAnsi="Arial" w:cs="Arial"/>
                            <w:color w:val="000000"/>
                          </w:rPr>
                        </w:pPr>
                      </w:p>
                    </w:tc>
                    <w:tc>
                      <w:tcPr>
                        <w:tcW w:w="4394" w:type="dxa"/>
                        <w:gridSpan w:val="10"/>
                        <w:tcBorders>
                          <w:top w:val="single" w:sz="12" w:space="0" w:color="000000"/>
                          <w:left w:val="single" w:sz="4" w:space="0" w:color="000000"/>
                          <w:bottom w:val="single" w:sz="4" w:space="0" w:color="000000"/>
                          <w:right w:val="single" w:sz="4" w:space="0" w:color="000000"/>
                        </w:tcBorders>
                        <w:shd w:val="clear" w:color="auto" w:fill="E6E6E6"/>
                        <w:vAlign w:val="center"/>
                      </w:tcPr>
                      <w:p w14:paraId="411DE656" w14:textId="77777777" w:rsidR="004D193F" w:rsidRDefault="0007319E">
                        <w:pPr>
                          <w:jc w:val="center"/>
                          <w:rPr>
                            <w:rFonts w:ascii="Arial" w:eastAsia="Arial" w:hAnsi="Arial" w:cs="Arial"/>
                            <w:color w:val="000000"/>
                          </w:rPr>
                        </w:pPr>
                        <w:r>
                          <w:rPr>
                            <w:rFonts w:ascii="Arial" w:eastAsia="Arial" w:hAnsi="Arial" w:cs="Arial"/>
                            <w:b/>
                            <w:color w:val="000000"/>
                          </w:rPr>
                          <w:t>GAs</w:t>
                        </w:r>
                      </w:p>
                    </w:tc>
                  </w:tr>
                  <w:tr w:rsidR="004D193F" w14:paraId="5076FCFA" w14:textId="77777777">
                    <w:trPr>
                      <w:trHeight w:val="432"/>
                    </w:trPr>
                    <w:tc>
                      <w:tcPr>
                        <w:tcW w:w="898" w:type="dxa"/>
                        <w:gridSpan w:val="2"/>
                        <w:vMerge/>
                        <w:tcBorders>
                          <w:top w:val="single" w:sz="12" w:space="0" w:color="000000"/>
                          <w:left w:val="single" w:sz="4" w:space="0" w:color="000000"/>
                          <w:right w:val="single" w:sz="4" w:space="0" w:color="000000"/>
                        </w:tcBorders>
                        <w:shd w:val="clear" w:color="auto" w:fill="E6E6E6"/>
                        <w:vAlign w:val="center"/>
                      </w:tcPr>
                      <w:p w14:paraId="152EFA3D" w14:textId="77777777" w:rsidR="004D193F" w:rsidRDefault="004D193F">
                        <w:pPr>
                          <w:widowControl w:val="0"/>
                          <w:pBdr>
                            <w:top w:val="nil"/>
                            <w:left w:val="nil"/>
                            <w:bottom w:val="nil"/>
                            <w:right w:val="nil"/>
                            <w:between w:val="nil"/>
                          </w:pBdr>
                          <w:spacing w:line="276" w:lineRule="auto"/>
                          <w:rPr>
                            <w:rFonts w:ascii="Arial" w:eastAsia="Arial" w:hAnsi="Arial" w:cs="Arial"/>
                            <w:color w:val="000000"/>
                          </w:rPr>
                        </w:pPr>
                      </w:p>
                    </w:tc>
                    <w:tc>
                      <w:tcPr>
                        <w:tcW w:w="496" w:type="dxa"/>
                        <w:tcBorders>
                          <w:top w:val="single" w:sz="4" w:space="0" w:color="000000"/>
                          <w:left w:val="single" w:sz="4" w:space="0" w:color="000000"/>
                          <w:bottom w:val="single" w:sz="4" w:space="0" w:color="000000"/>
                        </w:tcBorders>
                        <w:shd w:val="clear" w:color="auto" w:fill="E6E6E6"/>
                        <w:vAlign w:val="center"/>
                      </w:tcPr>
                      <w:p w14:paraId="4642C3A3" w14:textId="77777777" w:rsidR="004D193F" w:rsidRDefault="0007319E">
                        <w:pPr>
                          <w:jc w:val="center"/>
                          <w:rPr>
                            <w:rFonts w:ascii="Arial" w:eastAsia="Arial" w:hAnsi="Arial" w:cs="Arial"/>
                            <w:color w:val="000000"/>
                          </w:rPr>
                        </w:pPr>
                        <w:r>
                          <w:rPr>
                            <w:rFonts w:ascii="Arial" w:eastAsia="Arial" w:hAnsi="Arial" w:cs="Arial"/>
                            <w:b/>
                            <w:color w:val="000000"/>
                          </w:rPr>
                          <w:t>1</w:t>
                        </w:r>
                      </w:p>
                    </w:tc>
                    <w:tc>
                      <w:tcPr>
                        <w:tcW w:w="496" w:type="dxa"/>
                        <w:tcBorders>
                          <w:top w:val="single" w:sz="4" w:space="0" w:color="000000"/>
                          <w:bottom w:val="single" w:sz="4" w:space="0" w:color="000000"/>
                        </w:tcBorders>
                        <w:shd w:val="clear" w:color="auto" w:fill="E6E6E6"/>
                        <w:vAlign w:val="center"/>
                      </w:tcPr>
                      <w:p w14:paraId="0A581704" w14:textId="77777777" w:rsidR="004D193F" w:rsidRDefault="0007319E">
                        <w:pPr>
                          <w:jc w:val="center"/>
                          <w:rPr>
                            <w:rFonts w:ascii="Arial" w:eastAsia="Arial" w:hAnsi="Arial" w:cs="Arial"/>
                            <w:color w:val="000000"/>
                          </w:rPr>
                        </w:pPr>
                        <w:r>
                          <w:rPr>
                            <w:rFonts w:ascii="Arial" w:eastAsia="Arial" w:hAnsi="Arial" w:cs="Arial"/>
                            <w:b/>
                            <w:color w:val="000000"/>
                          </w:rPr>
                          <w:t>2</w:t>
                        </w:r>
                      </w:p>
                    </w:tc>
                    <w:tc>
                      <w:tcPr>
                        <w:tcW w:w="496" w:type="dxa"/>
                        <w:tcBorders>
                          <w:top w:val="single" w:sz="4" w:space="0" w:color="000000"/>
                          <w:bottom w:val="single" w:sz="4" w:space="0" w:color="000000"/>
                        </w:tcBorders>
                        <w:shd w:val="clear" w:color="auto" w:fill="E6E6E6"/>
                        <w:vAlign w:val="center"/>
                      </w:tcPr>
                      <w:p w14:paraId="70779CE9" w14:textId="77777777" w:rsidR="004D193F" w:rsidRDefault="0007319E">
                        <w:pPr>
                          <w:jc w:val="center"/>
                          <w:rPr>
                            <w:rFonts w:ascii="Arial" w:eastAsia="Arial" w:hAnsi="Arial" w:cs="Arial"/>
                            <w:color w:val="000000"/>
                          </w:rPr>
                        </w:pPr>
                        <w:r>
                          <w:rPr>
                            <w:rFonts w:ascii="Arial" w:eastAsia="Arial" w:hAnsi="Arial" w:cs="Arial"/>
                            <w:b/>
                            <w:color w:val="000000"/>
                          </w:rPr>
                          <w:t>3</w:t>
                        </w:r>
                      </w:p>
                    </w:tc>
                    <w:tc>
                      <w:tcPr>
                        <w:tcW w:w="496" w:type="dxa"/>
                        <w:tcBorders>
                          <w:top w:val="single" w:sz="4" w:space="0" w:color="000000"/>
                          <w:bottom w:val="single" w:sz="4" w:space="0" w:color="000000"/>
                        </w:tcBorders>
                        <w:shd w:val="clear" w:color="auto" w:fill="E6E6E6"/>
                        <w:vAlign w:val="center"/>
                      </w:tcPr>
                      <w:p w14:paraId="37CB9A25" w14:textId="77777777" w:rsidR="004D193F" w:rsidRDefault="0007319E">
                        <w:pPr>
                          <w:jc w:val="center"/>
                          <w:rPr>
                            <w:rFonts w:ascii="Arial" w:eastAsia="Arial" w:hAnsi="Arial" w:cs="Arial"/>
                            <w:color w:val="000000"/>
                          </w:rPr>
                        </w:pPr>
                        <w:r>
                          <w:rPr>
                            <w:rFonts w:ascii="Arial" w:eastAsia="Arial" w:hAnsi="Arial" w:cs="Arial"/>
                            <w:b/>
                            <w:color w:val="000000"/>
                          </w:rPr>
                          <w:t>4</w:t>
                        </w:r>
                      </w:p>
                    </w:tc>
                    <w:tc>
                      <w:tcPr>
                        <w:tcW w:w="496" w:type="dxa"/>
                        <w:tcBorders>
                          <w:top w:val="single" w:sz="4" w:space="0" w:color="000000"/>
                          <w:bottom w:val="single" w:sz="4" w:space="0" w:color="000000"/>
                        </w:tcBorders>
                        <w:shd w:val="clear" w:color="auto" w:fill="E6E6E6"/>
                        <w:vAlign w:val="center"/>
                      </w:tcPr>
                      <w:p w14:paraId="18E54EE4" w14:textId="77777777" w:rsidR="004D193F" w:rsidRDefault="0007319E">
                        <w:pPr>
                          <w:jc w:val="center"/>
                          <w:rPr>
                            <w:rFonts w:ascii="Arial" w:eastAsia="Arial" w:hAnsi="Arial" w:cs="Arial"/>
                            <w:color w:val="000000"/>
                          </w:rPr>
                        </w:pPr>
                        <w:r>
                          <w:rPr>
                            <w:rFonts w:ascii="Arial" w:eastAsia="Arial" w:hAnsi="Arial" w:cs="Arial"/>
                            <w:b/>
                            <w:color w:val="000000"/>
                          </w:rPr>
                          <w:t>5</w:t>
                        </w:r>
                      </w:p>
                    </w:tc>
                    <w:tc>
                      <w:tcPr>
                        <w:tcW w:w="328" w:type="dxa"/>
                        <w:tcBorders>
                          <w:top w:val="single" w:sz="4" w:space="0" w:color="000000"/>
                          <w:bottom w:val="single" w:sz="4" w:space="0" w:color="000000"/>
                        </w:tcBorders>
                        <w:shd w:val="clear" w:color="auto" w:fill="E6E6E6"/>
                        <w:vAlign w:val="center"/>
                      </w:tcPr>
                      <w:p w14:paraId="30104550" w14:textId="77777777" w:rsidR="004D193F" w:rsidRDefault="0007319E">
                        <w:pPr>
                          <w:jc w:val="center"/>
                          <w:rPr>
                            <w:rFonts w:ascii="Arial" w:eastAsia="Arial" w:hAnsi="Arial" w:cs="Arial"/>
                            <w:color w:val="000000"/>
                          </w:rPr>
                        </w:pPr>
                        <w:r>
                          <w:rPr>
                            <w:rFonts w:ascii="Arial" w:eastAsia="Arial" w:hAnsi="Arial" w:cs="Arial"/>
                            <w:b/>
                            <w:color w:val="000000"/>
                          </w:rPr>
                          <w:t>6</w:t>
                        </w:r>
                      </w:p>
                    </w:tc>
                    <w:tc>
                      <w:tcPr>
                        <w:tcW w:w="328" w:type="dxa"/>
                        <w:tcBorders>
                          <w:top w:val="single" w:sz="4" w:space="0" w:color="000000"/>
                          <w:bottom w:val="single" w:sz="4" w:space="0" w:color="000000"/>
                        </w:tcBorders>
                        <w:shd w:val="clear" w:color="auto" w:fill="E6E6E6"/>
                        <w:vAlign w:val="center"/>
                      </w:tcPr>
                      <w:p w14:paraId="7B3FE8A6" w14:textId="77777777" w:rsidR="004D193F" w:rsidRDefault="0007319E">
                        <w:pPr>
                          <w:jc w:val="center"/>
                          <w:rPr>
                            <w:rFonts w:ascii="Arial" w:eastAsia="Arial" w:hAnsi="Arial" w:cs="Arial"/>
                            <w:color w:val="000000"/>
                          </w:rPr>
                        </w:pPr>
                        <w:r>
                          <w:rPr>
                            <w:rFonts w:ascii="Arial" w:eastAsia="Arial" w:hAnsi="Arial" w:cs="Arial"/>
                            <w:b/>
                            <w:color w:val="000000"/>
                          </w:rPr>
                          <w:t>7</w:t>
                        </w:r>
                      </w:p>
                    </w:tc>
                    <w:tc>
                      <w:tcPr>
                        <w:tcW w:w="328" w:type="dxa"/>
                        <w:tcBorders>
                          <w:top w:val="single" w:sz="4" w:space="0" w:color="000000"/>
                          <w:bottom w:val="single" w:sz="4" w:space="0" w:color="000000"/>
                        </w:tcBorders>
                        <w:shd w:val="clear" w:color="auto" w:fill="E6E6E6"/>
                        <w:vAlign w:val="center"/>
                      </w:tcPr>
                      <w:p w14:paraId="5DCD194C" w14:textId="77777777" w:rsidR="004D193F" w:rsidRDefault="0007319E">
                        <w:pPr>
                          <w:jc w:val="center"/>
                          <w:rPr>
                            <w:rFonts w:ascii="Arial" w:eastAsia="Arial" w:hAnsi="Arial" w:cs="Arial"/>
                            <w:color w:val="000000"/>
                          </w:rPr>
                        </w:pPr>
                        <w:r>
                          <w:rPr>
                            <w:rFonts w:ascii="Arial" w:eastAsia="Arial" w:hAnsi="Arial" w:cs="Arial"/>
                            <w:b/>
                            <w:color w:val="000000"/>
                          </w:rPr>
                          <w:t>8</w:t>
                        </w:r>
                      </w:p>
                    </w:tc>
                    <w:tc>
                      <w:tcPr>
                        <w:tcW w:w="496" w:type="dxa"/>
                        <w:tcBorders>
                          <w:top w:val="single" w:sz="4" w:space="0" w:color="000000"/>
                          <w:bottom w:val="single" w:sz="4" w:space="0" w:color="000000"/>
                        </w:tcBorders>
                        <w:shd w:val="clear" w:color="auto" w:fill="E6E6E6"/>
                        <w:vAlign w:val="center"/>
                      </w:tcPr>
                      <w:p w14:paraId="20504F27" w14:textId="77777777" w:rsidR="004D193F" w:rsidRDefault="0007319E">
                        <w:pPr>
                          <w:jc w:val="center"/>
                          <w:rPr>
                            <w:rFonts w:ascii="Arial" w:eastAsia="Arial" w:hAnsi="Arial" w:cs="Arial"/>
                            <w:color w:val="000000"/>
                          </w:rPr>
                        </w:pPr>
                        <w:r>
                          <w:rPr>
                            <w:rFonts w:ascii="Arial" w:eastAsia="Arial" w:hAnsi="Arial" w:cs="Arial"/>
                            <w:b/>
                            <w:color w:val="000000"/>
                          </w:rPr>
                          <w:t>9</w:t>
                        </w:r>
                      </w:p>
                    </w:tc>
                    <w:tc>
                      <w:tcPr>
                        <w:tcW w:w="496" w:type="dxa"/>
                        <w:gridSpan w:val="2"/>
                        <w:tcBorders>
                          <w:top w:val="single" w:sz="4" w:space="0" w:color="000000"/>
                          <w:bottom w:val="single" w:sz="4" w:space="0" w:color="000000"/>
                        </w:tcBorders>
                        <w:shd w:val="clear" w:color="auto" w:fill="E6E6E6"/>
                        <w:vAlign w:val="center"/>
                      </w:tcPr>
                      <w:p w14:paraId="43F95D24" w14:textId="77777777" w:rsidR="004D193F" w:rsidRDefault="0007319E">
                        <w:pPr>
                          <w:jc w:val="center"/>
                          <w:rPr>
                            <w:rFonts w:ascii="Arial" w:eastAsia="Arial" w:hAnsi="Arial" w:cs="Arial"/>
                            <w:color w:val="000000"/>
                          </w:rPr>
                        </w:pPr>
                        <w:r>
                          <w:rPr>
                            <w:rFonts w:ascii="Arial" w:eastAsia="Arial" w:hAnsi="Arial" w:cs="Arial"/>
                            <w:b/>
                            <w:color w:val="000000"/>
                          </w:rPr>
                          <w:t>10</w:t>
                        </w:r>
                      </w:p>
                    </w:tc>
                  </w:tr>
                  <w:tr w:rsidR="004D193F" w14:paraId="3710BD62" w14:textId="77777777">
                    <w:trPr>
                      <w:trHeight w:val="432"/>
                    </w:trPr>
                    <w:tc>
                      <w:tcPr>
                        <w:tcW w:w="459" w:type="dxa"/>
                        <w:vMerge w:val="restart"/>
                        <w:tcBorders>
                          <w:top w:val="single" w:sz="4" w:space="0" w:color="000000"/>
                          <w:left w:val="single" w:sz="4" w:space="0" w:color="000000"/>
                          <w:right w:val="single" w:sz="4" w:space="0" w:color="000000"/>
                        </w:tcBorders>
                        <w:shd w:val="clear" w:color="auto" w:fill="E6E6E6"/>
                        <w:vAlign w:val="center"/>
                      </w:tcPr>
                      <w:p w14:paraId="7FD3E6EC" w14:textId="77777777" w:rsidR="004D193F" w:rsidRDefault="0007319E">
                        <w:pPr>
                          <w:ind w:left="113" w:right="113"/>
                          <w:jc w:val="center"/>
                          <w:rPr>
                            <w:rFonts w:ascii="Arial" w:eastAsia="Arial" w:hAnsi="Arial" w:cs="Arial"/>
                            <w:color w:val="000000"/>
                          </w:rPr>
                        </w:pPr>
                        <w:r>
                          <w:rPr>
                            <w:rFonts w:ascii="Arial" w:eastAsia="Arial" w:hAnsi="Arial" w:cs="Arial"/>
                            <w:b/>
                            <w:color w:val="000000"/>
                          </w:rPr>
                          <w:t>CLOs</w:t>
                        </w:r>
                      </w:p>
                    </w:tc>
                    <w:tc>
                      <w:tcPr>
                        <w:tcW w:w="439" w:type="dxa"/>
                        <w:tcBorders>
                          <w:top w:val="single" w:sz="4" w:space="0" w:color="000000"/>
                          <w:left w:val="single" w:sz="4" w:space="0" w:color="000000"/>
                          <w:right w:val="single" w:sz="4" w:space="0" w:color="000000"/>
                        </w:tcBorders>
                        <w:shd w:val="clear" w:color="auto" w:fill="E6E6E6"/>
                        <w:vAlign w:val="center"/>
                      </w:tcPr>
                      <w:p w14:paraId="7F4EDF58" w14:textId="77777777" w:rsidR="004D193F" w:rsidRDefault="0007319E">
                        <w:pPr>
                          <w:jc w:val="center"/>
                          <w:rPr>
                            <w:rFonts w:ascii="Arial" w:eastAsia="Arial" w:hAnsi="Arial" w:cs="Arial"/>
                            <w:color w:val="000000"/>
                          </w:rPr>
                        </w:pPr>
                        <w:r>
                          <w:rPr>
                            <w:rFonts w:ascii="Arial" w:eastAsia="Arial" w:hAnsi="Arial" w:cs="Arial"/>
                            <w:color w:val="000000"/>
                          </w:rPr>
                          <w:t>1</w:t>
                        </w:r>
                      </w:p>
                    </w:tc>
                    <w:tc>
                      <w:tcPr>
                        <w:tcW w:w="496" w:type="dxa"/>
                        <w:tcBorders>
                          <w:left w:val="single" w:sz="4" w:space="0" w:color="000000"/>
                        </w:tcBorders>
                        <w:vAlign w:val="center"/>
                      </w:tcPr>
                      <w:p w14:paraId="0FDB3DAA" w14:textId="77777777" w:rsidR="004D193F" w:rsidRDefault="004D193F">
                        <w:pPr>
                          <w:rPr>
                            <w:rFonts w:ascii="Arial" w:eastAsia="Arial" w:hAnsi="Arial" w:cs="Arial"/>
                            <w:color w:val="000000"/>
                          </w:rPr>
                        </w:pPr>
                      </w:p>
                    </w:tc>
                    <w:tc>
                      <w:tcPr>
                        <w:tcW w:w="496" w:type="dxa"/>
                        <w:vAlign w:val="center"/>
                      </w:tcPr>
                      <w:p w14:paraId="68D95EA0" w14:textId="77777777" w:rsidR="004D193F" w:rsidRDefault="0007319E">
                        <w:pPr>
                          <w:rPr>
                            <w:rFonts w:ascii="Arial" w:eastAsia="Arial" w:hAnsi="Arial" w:cs="Arial"/>
                            <w:color w:val="000000"/>
                          </w:rPr>
                        </w:pPr>
                        <w:r>
                          <w:rPr>
                            <w:rFonts w:ascii="Arial" w:eastAsia="Arial" w:hAnsi="Arial" w:cs="Arial"/>
                            <w:color w:val="000000"/>
                          </w:rPr>
                          <w:t>X</w:t>
                        </w:r>
                      </w:p>
                    </w:tc>
                    <w:tc>
                      <w:tcPr>
                        <w:tcW w:w="496" w:type="dxa"/>
                        <w:vAlign w:val="center"/>
                      </w:tcPr>
                      <w:p w14:paraId="760FFEFB" w14:textId="77777777" w:rsidR="004D193F" w:rsidRDefault="004D193F">
                        <w:pPr>
                          <w:rPr>
                            <w:rFonts w:ascii="Arial" w:eastAsia="Arial" w:hAnsi="Arial" w:cs="Arial"/>
                            <w:color w:val="000000"/>
                          </w:rPr>
                        </w:pPr>
                      </w:p>
                    </w:tc>
                    <w:tc>
                      <w:tcPr>
                        <w:tcW w:w="496" w:type="dxa"/>
                        <w:vAlign w:val="center"/>
                      </w:tcPr>
                      <w:p w14:paraId="5EB5E1BC" w14:textId="77777777" w:rsidR="004D193F" w:rsidRDefault="004D193F">
                        <w:pPr>
                          <w:rPr>
                            <w:rFonts w:ascii="Arial" w:eastAsia="Arial" w:hAnsi="Arial" w:cs="Arial"/>
                            <w:color w:val="000000"/>
                          </w:rPr>
                        </w:pPr>
                      </w:p>
                    </w:tc>
                    <w:tc>
                      <w:tcPr>
                        <w:tcW w:w="496" w:type="dxa"/>
                        <w:vAlign w:val="center"/>
                      </w:tcPr>
                      <w:p w14:paraId="02A1E190" w14:textId="77777777" w:rsidR="004D193F" w:rsidRDefault="004D193F">
                        <w:pPr>
                          <w:rPr>
                            <w:rFonts w:ascii="Arial" w:eastAsia="Arial" w:hAnsi="Arial" w:cs="Arial"/>
                            <w:color w:val="000000"/>
                          </w:rPr>
                        </w:pPr>
                      </w:p>
                    </w:tc>
                    <w:tc>
                      <w:tcPr>
                        <w:tcW w:w="328" w:type="dxa"/>
                        <w:vAlign w:val="center"/>
                      </w:tcPr>
                      <w:p w14:paraId="1756F2E2" w14:textId="77777777" w:rsidR="004D193F" w:rsidRDefault="004D193F">
                        <w:pPr>
                          <w:rPr>
                            <w:rFonts w:ascii="Arial" w:eastAsia="Arial" w:hAnsi="Arial" w:cs="Arial"/>
                            <w:color w:val="000000"/>
                          </w:rPr>
                        </w:pPr>
                      </w:p>
                    </w:tc>
                    <w:tc>
                      <w:tcPr>
                        <w:tcW w:w="328" w:type="dxa"/>
                        <w:vAlign w:val="center"/>
                      </w:tcPr>
                      <w:p w14:paraId="7DB089F6" w14:textId="77777777" w:rsidR="004D193F" w:rsidRDefault="004D193F">
                        <w:pPr>
                          <w:rPr>
                            <w:rFonts w:ascii="Arial" w:eastAsia="Arial" w:hAnsi="Arial" w:cs="Arial"/>
                            <w:color w:val="000000"/>
                          </w:rPr>
                        </w:pPr>
                      </w:p>
                    </w:tc>
                    <w:tc>
                      <w:tcPr>
                        <w:tcW w:w="328" w:type="dxa"/>
                        <w:vAlign w:val="center"/>
                      </w:tcPr>
                      <w:p w14:paraId="78A9AC9B" w14:textId="77777777" w:rsidR="004D193F" w:rsidRDefault="004D193F">
                        <w:pPr>
                          <w:rPr>
                            <w:rFonts w:ascii="Arial" w:eastAsia="Arial" w:hAnsi="Arial" w:cs="Arial"/>
                            <w:color w:val="000000"/>
                          </w:rPr>
                        </w:pPr>
                      </w:p>
                    </w:tc>
                    <w:tc>
                      <w:tcPr>
                        <w:tcW w:w="496" w:type="dxa"/>
                        <w:vAlign w:val="center"/>
                      </w:tcPr>
                      <w:p w14:paraId="204FBB75" w14:textId="77777777" w:rsidR="004D193F" w:rsidRDefault="004D193F">
                        <w:pPr>
                          <w:rPr>
                            <w:rFonts w:ascii="Arial" w:eastAsia="Arial" w:hAnsi="Arial" w:cs="Arial"/>
                            <w:color w:val="000000"/>
                          </w:rPr>
                        </w:pPr>
                      </w:p>
                    </w:tc>
                    <w:tc>
                      <w:tcPr>
                        <w:tcW w:w="496" w:type="dxa"/>
                        <w:gridSpan w:val="2"/>
                        <w:vAlign w:val="center"/>
                      </w:tcPr>
                      <w:p w14:paraId="2DD748CD" w14:textId="77777777" w:rsidR="004D193F" w:rsidRDefault="004D193F">
                        <w:pPr>
                          <w:rPr>
                            <w:rFonts w:ascii="Arial" w:eastAsia="Arial" w:hAnsi="Arial" w:cs="Arial"/>
                            <w:color w:val="000000"/>
                          </w:rPr>
                        </w:pPr>
                      </w:p>
                    </w:tc>
                  </w:tr>
                  <w:tr w:rsidR="004D193F" w14:paraId="7ADA65D7" w14:textId="77777777">
                    <w:trPr>
                      <w:trHeight w:val="432"/>
                    </w:trPr>
                    <w:tc>
                      <w:tcPr>
                        <w:tcW w:w="459" w:type="dxa"/>
                        <w:vMerge/>
                        <w:tcBorders>
                          <w:top w:val="single" w:sz="4" w:space="0" w:color="000000"/>
                          <w:left w:val="single" w:sz="4" w:space="0" w:color="000000"/>
                          <w:right w:val="single" w:sz="4" w:space="0" w:color="000000"/>
                        </w:tcBorders>
                        <w:shd w:val="clear" w:color="auto" w:fill="E6E6E6"/>
                        <w:vAlign w:val="center"/>
                      </w:tcPr>
                      <w:p w14:paraId="183E3B6F" w14:textId="77777777" w:rsidR="004D193F" w:rsidRDefault="004D193F">
                        <w:pPr>
                          <w:widowControl w:val="0"/>
                          <w:pBdr>
                            <w:top w:val="nil"/>
                            <w:left w:val="nil"/>
                            <w:bottom w:val="nil"/>
                            <w:right w:val="nil"/>
                            <w:between w:val="nil"/>
                          </w:pBdr>
                          <w:spacing w:line="276" w:lineRule="auto"/>
                          <w:rPr>
                            <w:rFonts w:ascii="Arial" w:eastAsia="Arial" w:hAnsi="Arial" w:cs="Arial"/>
                            <w:color w:val="000000"/>
                          </w:rPr>
                        </w:pPr>
                      </w:p>
                    </w:tc>
                    <w:tc>
                      <w:tcPr>
                        <w:tcW w:w="439" w:type="dxa"/>
                        <w:tcBorders>
                          <w:left w:val="single" w:sz="4" w:space="0" w:color="000000"/>
                          <w:right w:val="single" w:sz="4" w:space="0" w:color="000000"/>
                        </w:tcBorders>
                        <w:shd w:val="clear" w:color="auto" w:fill="E6E6E6"/>
                        <w:vAlign w:val="center"/>
                      </w:tcPr>
                      <w:p w14:paraId="267ADB35" w14:textId="77777777" w:rsidR="004D193F" w:rsidRDefault="0007319E">
                        <w:pPr>
                          <w:jc w:val="center"/>
                          <w:rPr>
                            <w:rFonts w:ascii="Arial" w:eastAsia="Arial" w:hAnsi="Arial" w:cs="Arial"/>
                            <w:color w:val="000000"/>
                          </w:rPr>
                        </w:pPr>
                        <w:r>
                          <w:rPr>
                            <w:rFonts w:ascii="Arial" w:eastAsia="Arial" w:hAnsi="Arial" w:cs="Arial"/>
                            <w:color w:val="000000"/>
                          </w:rPr>
                          <w:t>2</w:t>
                        </w:r>
                      </w:p>
                    </w:tc>
                    <w:tc>
                      <w:tcPr>
                        <w:tcW w:w="496" w:type="dxa"/>
                        <w:tcBorders>
                          <w:left w:val="single" w:sz="4" w:space="0" w:color="000000"/>
                        </w:tcBorders>
                        <w:vAlign w:val="center"/>
                      </w:tcPr>
                      <w:p w14:paraId="5238377A" w14:textId="77777777" w:rsidR="004D193F" w:rsidRDefault="004D193F">
                        <w:pPr>
                          <w:rPr>
                            <w:rFonts w:ascii="Arial" w:eastAsia="Arial" w:hAnsi="Arial" w:cs="Arial"/>
                          </w:rPr>
                        </w:pPr>
                      </w:p>
                    </w:tc>
                    <w:tc>
                      <w:tcPr>
                        <w:tcW w:w="496" w:type="dxa"/>
                        <w:vAlign w:val="center"/>
                      </w:tcPr>
                      <w:p w14:paraId="51B51823" w14:textId="77777777" w:rsidR="004D193F" w:rsidRDefault="004D193F">
                        <w:pPr>
                          <w:rPr>
                            <w:rFonts w:ascii="Arial" w:eastAsia="Arial" w:hAnsi="Arial" w:cs="Arial"/>
                          </w:rPr>
                        </w:pPr>
                      </w:p>
                    </w:tc>
                    <w:tc>
                      <w:tcPr>
                        <w:tcW w:w="496" w:type="dxa"/>
                        <w:vAlign w:val="center"/>
                      </w:tcPr>
                      <w:p w14:paraId="2B6BE83C" w14:textId="77777777" w:rsidR="004D193F" w:rsidRDefault="0007319E">
                        <w:pPr>
                          <w:rPr>
                            <w:rFonts w:ascii="Arial" w:eastAsia="Arial" w:hAnsi="Arial" w:cs="Arial"/>
                          </w:rPr>
                        </w:pPr>
                        <w:r>
                          <w:rPr>
                            <w:rFonts w:ascii="Arial" w:eastAsia="Arial" w:hAnsi="Arial" w:cs="Arial"/>
                          </w:rPr>
                          <w:t>X</w:t>
                        </w:r>
                      </w:p>
                    </w:tc>
                    <w:tc>
                      <w:tcPr>
                        <w:tcW w:w="496" w:type="dxa"/>
                        <w:vAlign w:val="center"/>
                      </w:tcPr>
                      <w:p w14:paraId="65B90064" w14:textId="77777777" w:rsidR="004D193F" w:rsidRDefault="004D193F">
                        <w:pPr>
                          <w:rPr>
                            <w:rFonts w:ascii="Arial" w:eastAsia="Arial" w:hAnsi="Arial" w:cs="Arial"/>
                            <w:color w:val="000000"/>
                          </w:rPr>
                        </w:pPr>
                      </w:p>
                    </w:tc>
                    <w:tc>
                      <w:tcPr>
                        <w:tcW w:w="496" w:type="dxa"/>
                        <w:vAlign w:val="center"/>
                      </w:tcPr>
                      <w:p w14:paraId="0550D7D2" w14:textId="77777777" w:rsidR="004D193F" w:rsidRDefault="004D193F">
                        <w:pPr>
                          <w:rPr>
                            <w:rFonts w:ascii="Arial" w:eastAsia="Arial" w:hAnsi="Arial" w:cs="Arial"/>
                            <w:color w:val="000000"/>
                          </w:rPr>
                        </w:pPr>
                      </w:p>
                    </w:tc>
                    <w:tc>
                      <w:tcPr>
                        <w:tcW w:w="328" w:type="dxa"/>
                        <w:vAlign w:val="center"/>
                      </w:tcPr>
                      <w:p w14:paraId="09743E74" w14:textId="77777777" w:rsidR="004D193F" w:rsidRDefault="004D193F">
                        <w:pPr>
                          <w:rPr>
                            <w:rFonts w:ascii="Arial" w:eastAsia="Arial" w:hAnsi="Arial" w:cs="Arial"/>
                            <w:color w:val="000000"/>
                          </w:rPr>
                        </w:pPr>
                      </w:p>
                    </w:tc>
                    <w:tc>
                      <w:tcPr>
                        <w:tcW w:w="328" w:type="dxa"/>
                        <w:vAlign w:val="center"/>
                      </w:tcPr>
                      <w:p w14:paraId="4B8C8D3B" w14:textId="77777777" w:rsidR="004D193F" w:rsidRDefault="004D193F">
                        <w:pPr>
                          <w:rPr>
                            <w:rFonts w:ascii="Arial" w:eastAsia="Arial" w:hAnsi="Arial" w:cs="Arial"/>
                            <w:color w:val="000000"/>
                          </w:rPr>
                        </w:pPr>
                      </w:p>
                    </w:tc>
                    <w:tc>
                      <w:tcPr>
                        <w:tcW w:w="328" w:type="dxa"/>
                        <w:vAlign w:val="center"/>
                      </w:tcPr>
                      <w:p w14:paraId="6A12E6E6" w14:textId="77777777" w:rsidR="004D193F" w:rsidRDefault="004D193F">
                        <w:pPr>
                          <w:rPr>
                            <w:rFonts w:ascii="Arial" w:eastAsia="Arial" w:hAnsi="Arial" w:cs="Arial"/>
                            <w:color w:val="000000"/>
                          </w:rPr>
                        </w:pPr>
                      </w:p>
                    </w:tc>
                    <w:tc>
                      <w:tcPr>
                        <w:tcW w:w="496" w:type="dxa"/>
                        <w:vAlign w:val="center"/>
                      </w:tcPr>
                      <w:p w14:paraId="7230F6EB" w14:textId="77777777" w:rsidR="004D193F" w:rsidRDefault="004D193F">
                        <w:pPr>
                          <w:rPr>
                            <w:rFonts w:ascii="Arial" w:eastAsia="Arial" w:hAnsi="Arial" w:cs="Arial"/>
                            <w:color w:val="000000"/>
                          </w:rPr>
                        </w:pPr>
                      </w:p>
                    </w:tc>
                    <w:tc>
                      <w:tcPr>
                        <w:tcW w:w="496" w:type="dxa"/>
                        <w:gridSpan w:val="2"/>
                        <w:vAlign w:val="center"/>
                      </w:tcPr>
                      <w:p w14:paraId="5B7D8EC1" w14:textId="77777777" w:rsidR="004D193F" w:rsidRDefault="004D193F">
                        <w:pPr>
                          <w:rPr>
                            <w:rFonts w:ascii="Arial" w:eastAsia="Arial" w:hAnsi="Arial" w:cs="Arial"/>
                            <w:color w:val="000000"/>
                          </w:rPr>
                        </w:pPr>
                      </w:p>
                    </w:tc>
                  </w:tr>
                  <w:tr w:rsidR="004D193F" w14:paraId="0FC84D14" w14:textId="77777777">
                    <w:trPr>
                      <w:trHeight w:val="432"/>
                    </w:trPr>
                    <w:tc>
                      <w:tcPr>
                        <w:tcW w:w="459" w:type="dxa"/>
                        <w:vMerge/>
                        <w:tcBorders>
                          <w:top w:val="single" w:sz="4" w:space="0" w:color="000000"/>
                          <w:left w:val="single" w:sz="4" w:space="0" w:color="000000"/>
                          <w:right w:val="single" w:sz="4" w:space="0" w:color="000000"/>
                        </w:tcBorders>
                        <w:shd w:val="clear" w:color="auto" w:fill="E6E6E6"/>
                        <w:vAlign w:val="center"/>
                      </w:tcPr>
                      <w:p w14:paraId="2781E03E" w14:textId="77777777" w:rsidR="004D193F" w:rsidRDefault="004D193F">
                        <w:pPr>
                          <w:widowControl w:val="0"/>
                          <w:pBdr>
                            <w:top w:val="nil"/>
                            <w:left w:val="nil"/>
                            <w:bottom w:val="nil"/>
                            <w:right w:val="nil"/>
                            <w:between w:val="nil"/>
                          </w:pBdr>
                          <w:spacing w:line="276" w:lineRule="auto"/>
                          <w:rPr>
                            <w:rFonts w:ascii="Arial" w:eastAsia="Arial" w:hAnsi="Arial" w:cs="Arial"/>
                            <w:color w:val="000000"/>
                          </w:rPr>
                        </w:pPr>
                      </w:p>
                    </w:tc>
                    <w:tc>
                      <w:tcPr>
                        <w:tcW w:w="439" w:type="dxa"/>
                        <w:tcBorders>
                          <w:left w:val="single" w:sz="4" w:space="0" w:color="000000"/>
                          <w:right w:val="single" w:sz="4" w:space="0" w:color="000000"/>
                        </w:tcBorders>
                        <w:shd w:val="clear" w:color="auto" w:fill="E6E6E6"/>
                        <w:vAlign w:val="center"/>
                      </w:tcPr>
                      <w:p w14:paraId="3C847D2B" w14:textId="77777777" w:rsidR="004D193F" w:rsidRDefault="0007319E">
                        <w:pPr>
                          <w:jc w:val="center"/>
                          <w:rPr>
                            <w:rFonts w:ascii="Arial" w:eastAsia="Arial" w:hAnsi="Arial" w:cs="Arial"/>
                            <w:color w:val="000000"/>
                          </w:rPr>
                        </w:pPr>
                        <w:r>
                          <w:rPr>
                            <w:rFonts w:ascii="Arial" w:eastAsia="Arial" w:hAnsi="Arial" w:cs="Arial"/>
                            <w:color w:val="000000"/>
                          </w:rPr>
                          <w:t>3</w:t>
                        </w:r>
                      </w:p>
                    </w:tc>
                    <w:tc>
                      <w:tcPr>
                        <w:tcW w:w="496" w:type="dxa"/>
                        <w:tcBorders>
                          <w:left w:val="single" w:sz="4" w:space="0" w:color="000000"/>
                        </w:tcBorders>
                        <w:vAlign w:val="center"/>
                      </w:tcPr>
                      <w:p w14:paraId="41C2C1DF" w14:textId="77777777" w:rsidR="004D193F" w:rsidRDefault="004D193F">
                        <w:pPr>
                          <w:rPr>
                            <w:rFonts w:ascii="Arial" w:eastAsia="Arial" w:hAnsi="Arial" w:cs="Arial"/>
                          </w:rPr>
                        </w:pPr>
                      </w:p>
                    </w:tc>
                    <w:tc>
                      <w:tcPr>
                        <w:tcW w:w="496" w:type="dxa"/>
                        <w:vAlign w:val="center"/>
                      </w:tcPr>
                      <w:p w14:paraId="67946D63" w14:textId="77777777" w:rsidR="004D193F" w:rsidRDefault="004D193F">
                        <w:pPr>
                          <w:rPr>
                            <w:rFonts w:ascii="Arial" w:eastAsia="Arial" w:hAnsi="Arial" w:cs="Arial"/>
                          </w:rPr>
                        </w:pPr>
                      </w:p>
                    </w:tc>
                    <w:tc>
                      <w:tcPr>
                        <w:tcW w:w="496" w:type="dxa"/>
                        <w:vAlign w:val="center"/>
                      </w:tcPr>
                      <w:p w14:paraId="443565F3" w14:textId="77777777" w:rsidR="004D193F" w:rsidRDefault="0007319E">
                        <w:pPr>
                          <w:rPr>
                            <w:rFonts w:ascii="Arial" w:eastAsia="Arial" w:hAnsi="Arial" w:cs="Arial"/>
                          </w:rPr>
                        </w:pPr>
                        <w:r>
                          <w:rPr>
                            <w:rFonts w:ascii="Arial" w:eastAsia="Arial" w:hAnsi="Arial" w:cs="Arial"/>
                          </w:rPr>
                          <w:t>X</w:t>
                        </w:r>
                      </w:p>
                    </w:tc>
                    <w:tc>
                      <w:tcPr>
                        <w:tcW w:w="496" w:type="dxa"/>
                        <w:vAlign w:val="center"/>
                      </w:tcPr>
                      <w:p w14:paraId="4F950633" w14:textId="77777777" w:rsidR="004D193F" w:rsidRDefault="004D193F">
                        <w:pPr>
                          <w:rPr>
                            <w:rFonts w:ascii="Arial" w:eastAsia="Arial" w:hAnsi="Arial" w:cs="Arial"/>
                            <w:color w:val="000000"/>
                          </w:rPr>
                        </w:pPr>
                      </w:p>
                    </w:tc>
                    <w:tc>
                      <w:tcPr>
                        <w:tcW w:w="496" w:type="dxa"/>
                        <w:vAlign w:val="center"/>
                      </w:tcPr>
                      <w:p w14:paraId="231BB416" w14:textId="77777777" w:rsidR="004D193F" w:rsidRDefault="004D193F">
                        <w:pPr>
                          <w:rPr>
                            <w:rFonts w:ascii="Arial" w:eastAsia="Arial" w:hAnsi="Arial" w:cs="Arial"/>
                            <w:color w:val="000000"/>
                          </w:rPr>
                        </w:pPr>
                      </w:p>
                    </w:tc>
                    <w:tc>
                      <w:tcPr>
                        <w:tcW w:w="328" w:type="dxa"/>
                        <w:vAlign w:val="center"/>
                      </w:tcPr>
                      <w:p w14:paraId="78D8767F" w14:textId="77777777" w:rsidR="004D193F" w:rsidRDefault="004D193F">
                        <w:pPr>
                          <w:rPr>
                            <w:rFonts w:ascii="Arial" w:eastAsia="Arial" w:hAnsi="Arial" w:cs="Arial"/>
                            <w:color w:val="000000"/>
                          </w:rPr>
                        </w:pPr>
                      </w:p>
                    </w:tc>
                    <w:tc>
                      <w:tcPr>
                        <w:tcW w:w="328" w:type="dxa"/>
                        <w:vAlign w:val="center"/>
                      </w:tcPr>
                      <w:p w14:paraId="2346E36B" w14:textId="77777777" w:rsidR="004D193F" w:rsidRDefault="004D193F">
                        <w:pPr>
                          <w:rPr>
                            <w:rFonts w:ascii="Arial" w:eastAsia="Arial" w:hAnsi="Arial" w:cs="Arial"/>
                            <w:color w:val="000000"/>
                          </w:rPr>
                        </w:pPr>
                      </w:p>
                    </w:tc>
                    <w:tc>
                      <w:tcPr>
                        <w:tcW w:w="328" w:type="dxa"/>
                        <w:vAlign w:val="center"/>
                      </w:tcPr>
                      <w:p w14:paraId="718F4E51" w14:textId="77777777" w:rsidR="004D193F" w:rsidRDefault="004D193F">
                        <w:pPr>
                          <w:rPr>
                            <w:rFonts w:ascii="Arial" w:eastAsia="Arial" w:hAnsi="Arial" w:cs="Arial"/>
                            <w:color w:val="000000"/>
                          </w:rPr>
                        </w:pPr>
                      </w:p>
                    </w:tc>
                    <w:tc>
                      <w:tcPr>
                        <w:tcW w:w="496" w:type="dxa"/>
                        <w:vAlign w:val="center"/>
                      </w:tcPr>
                      <w:p w14:paraId="21BC8073" w14:textId="77777777" w:rsidR="004D193F" w:rsidRDefault="004D193F">
                        <w:pPr>
                          <w:rPr>
                            <w:rFonts w:ascii="Arial" w:eastAsia="Arial" w:hAnsi="Arial" w:cs="Arial"/>
                            <w:color w:val="000000"/>
                          </w:rPr>
                        </w:pPr>
                      </w:p>
                    </w:tc>
                    <w:tc>
                      <w:tcPr>
                        <w:tcW w:w="496" w:type="dxa"/>
                        <w:gridSpan w:val="2"/>
                        <w:vAlign w:val="center"/>
                      </w:tcPr>
                      <w:p w14:paraId="57987B8A" w14:textId="77777777" w:rsidR="004D193F" w:rsidRDefault="004D193F">
                        <w:pPr>
                          <w:rPr>
                            <w:rFonts w:ascii="Arial" w:eastAsia="Arial" w:hAnsi="Arial" w:cs="Arial"/>
                            <w:color w:val="000000"/>
                          </w:rPr>
                        </w:pPr>
                      </w:p>
                    </w:tc>
                  </w:tr>
                  <w:tr w:rsidR="004D193F" w14:paraId="4C90C5CB" w14:textId="77777777">
                    <w:trPr>
                      <w:trHeight w:val="432"/>
                    </w:trPr>
                    <w:tc>
                      <w:tcPr>
                        <w:tcW w:w="459" w:type="dxa"/>
                        <w:vMerge/>
                        <w:tcBorders>
                          <w:top w:val="single" w:sz="4" w:space="0" w:color="000000"/>
                          <w:left w:val="single" w:sz="4" w:space="0" w:color="000000"/>
                          <w:right w:val="single" w:sz="4" w:space="0" w:color="000000"/>
                        </w:tcBorders>
                        <w:shd w:val="clear" w:color="auto" w:fill="E6E6E6"/>
                        <w:vAlign w:val="center"/>
                      </w:tcPr>
                      <w:p w14:paraId="1241B9FB" w14:textId="77777777" w:rsidR="004D193F" w:rsidRDefault="004D193F">
                        <w:pPr>
                          <w:widowControl w:val="0"/>
                          <w:pBdr>
                            <w:top w:val="nil"/>
                            <w:left w:val="nil"/>
                            <w:bottom w:val="nil"/>
                            <w:right w:val="nil"/>
                            <w:between w:val="nil"/>
                          </w:pBdr>
                          <w:spacing w:line="276" w:lineRule="auto"/>
                          <w:rPr>
                            <w:rFonts w:ascii="Arial" w:eastAsia="Arial" w:hAnsi="Arial" w:cs="Arial"/>
                            <w:color w:val="000000"/>
                          </w:rPr>
                        </w:pPr>
                      </w:p>
                    </w:tc>
                    <w:tc>
                      <w:tcPr>
                        <w:tcW w:w="439" w:type="dxa"/>
                        <w:tcBorders>
                          <w:left w:val="single" w:sz="4" w:space="0" w:color="000000"/>
                          <w:right w:val="single" w:sz="4" w:space="0" w:color="000000"/>
                        </w:tcBorders>
                        <w:shd w:val="clear" w:color="auto" w:fill="E6E6E6"/>
                        <w:vAlign w:val="center"/>
                      </w:tcPr>
                      <w:p w14:paraId="7E88911F" w14:textId="77777777" w:rsidR="004D193F" w:rsidRDefault="0007319E">
                        <w:pPr>
                          <w:jc w:val="center"/>
                          <w:rPr>
                            <w:rFonts w:ascii="Arial" w:eastAsia="Arial" w:hAnsi="Arial" w:cs="Arial"/>
                            <w:color w:val="000000"/>
                          </w:rPr>
                        </w:pPr>
                        <w:r>
                          <w:rPr>
                            <w:rFonts w:ascii="Arial" w:eastAsia="Arial" w:hAnsi="Arial" w:cs="Arial"/>
                            <w:color w:val="000000"/>
                          </w:rPr>
                          <w:t>4</w:t>
                        </w:r>
                      </w:p>
                    </w:tc>
                    <w:tc>
                      <w:tcPr>
                        <w:tcW w:w="496" w:type="dxa"/>
                        <w:tcBorders>
                          <w:left w:val="single" w:sz="4" w:space="0" w:color="000000"/>
                        </w:tcBorders>
                        <w:vAlign w:val="center"/>
                      </w:tcPr>
                      <w:p w14:paraId="58344247" w14:textId="77777777" w:rsidR="004D193F" w:rsidRDefault="004D193F">
                        <w:pPr>
                          <w:rPr>
                            <w:rFonts w:ascii="Arial" w:eastAsia="Arial" w:hAnsi="Arial" w:cs="Arial"/>
                          </w:rPr>
                        </w:pPr>
                      </w:p>
                    </w:tc>
                    <w:tc>
                      <w:tcPr>
                        <w:tcW w:w="496" w:type="dxa"/>
                        <w:vAlign w:val="center"/>
                      </w:tcPr>
                      <w:p w14:paraId="67DF8CE9" w14:textId="77777777" w:rsidR="004D193F" w:rsidRDefault="004D193F">
                        <w:pPr>
                          <w:rPr>
                            <w:rFonts w:ascii="Arial" w:eastAsia="Arial" w:hAnsi="Arial" w:cs="Arial"/>
                            <w:color w:val="000000"/>
                          </w:rPr>
                        </w:pPr>
                      </w:p>
                    </w:tc>
                    <w:tc>
                      <w:tcPr>
                        <w:tcW w:w="496" w:type="dxa"/>
                        <w:vAlign w:val="center"/>
                      </w:tcPr>
                      <w:p w14:paraId="062DAECC" w14:textId="77777777" w:rsidR="004D193F" w:rsidRDefault="004D193F">
                        <w:pPr>
                          <w:rPr>
                            <w:rFonts w:ascii="Arial" w:eastAsia="Arial" w:hAnsi="Arial" w:cs="Arial"/>
                          </w:rPr>
                        </w:pPr>
                      </w:p>
                    </w:tc>
                    <w:tc>
                      <w:tcPr>
                        <w:tcW w:w="496" w:type="dxa"/>
                        <w:vAlign w:val="center"/>
                      </w:tcPr>
                      <w:p w14:paraId="21978E05" w14:textId="77777777" w:rsidR="004D193F" w:rsidRDefault="0007319E">
                        <w:pPr>
                          <w:rPr>
                            <w:rFonts w:ascii="Arial" w:eastAsia="Arial" w:hAnsi="Arial" w:cs="Arial"/>
                            <w:color w:val="000000"/>
                          </w:rPr>
                        </w:pPr>
                        <w:r>
                          <w:rPr>
                            <w:rFonts w:ascii="Arial" w:eastAsia="Arial" w:hAnsi="Arial" w:cs="Arial"/>
                            <w:color w:val="000000"/>
                          </w:rPr>
                          <w:t>x</w:t>
                        </w:r>
                      </w:p>
                    </w:tc>
                    <w:tc>
                      <w:tcPr>
                        <w:tcW w:w="496" w:type="dxa"/>
                        <w:vAlign w:val="center"/>
                      </w:tcPr>
                      <w:p w14:paraId="4E301B59" w14:textId="77777777" w:rsidR="004D193F" w:rsidRDefault="004D193F">
                        <w:pPr>
                          <w:rPr>
                            <w:rFonts w:ascii="Arial" w:eastAsia="Arial" w:hAnsi="Arial" w:cs="Arial"/>
                            <w:color w:val="000000"/>
                          </w:rPr>
                        </w:pPr>
                      </w:p>
                    </w:tc>
                    <w:tc>
                      <w:tcPr>
                        <w:tcW w:w="328" w:type="dxa"/>
                        <w:vAlign w:val="center"/>
                      </w:tcPr>
                      <w:p w14:paraId="269614C1" w14:textId="77777777" w:rsidR="004D193F" w:rsidRDefault="004D193F">
                        <w:pPr>
                          <w:rPr>
                            <w:rFonts w:ascii="Arial" w:eastAsia="Arial" w:hAnsi="Arial" w:cs="Arial"/>
                            <w:color w:val="000000"/>
                          </w:rPr>
                        </w:pPr>
                      </w:p>
                    </w:tc>
                    <w:tc>
                      <w:tcPr>
                        <w:tcW w:w="328" w:type="dxa"/>
                        <w:vAlign w:val="center"/>
                      </w:tcPr>
                      <w:p w14:paraId="66A6E769" w14:textId="77777777" w:rsidR="004D193F" w:rsidRDefault="004D193F">
                        <w:pPr>
                          <w:rPr>
                            <w:rFonts w:ascii="Arial" w:eastAsia="Arial" w:hAnsi="Arial" w:cs="Arial"/>
                            <w:color w:val="000000"/>
                          </w:rPr>
                        </w:pPr>
                      </w:p>
                    </w:tc>
                    <w:tc>
                      <w:tcPr>
                        <w:tcW w:w="328" w:type="dxa"/>
                        <w:vAlign w:val="center"/>
                      </w:tcPr>
                      <w:p w14:paraId="2C0882EF" w14:textId="77777777" w:rsidR="004D193F" w:rsidRDefault="004D193F">
                        <w:pPr>
                          <w:rPr>
                            <w:rFonts w:ascii="Arial" w:eastAsia="Arial" w:hAnsi="Arial" w:cs="Arial"/>
                            <w:color w:val="000000"/>
                          </w:rPr>
                        </w:pPr>
                      </w:p>
                    </w:tc>
                    <w:tc>
                      <w:tcPr>
                        <w:tcW w:w="496" w:type="dxa"/>
                        <w:vAlign w:val="center"/>
                      </w:tcPr>
                      <w:p w14:paraId="5D93D1DB" w14:textId="77777777" w:rsidR="004D193F" w:rsidRDefault="004D193F">
                        <w:pPr>
                          <w:rPr>
                            <w:rFonts w:ascii="Arial" w:eastAsia="Arial" w:hAnsi="Arial" w:cs="Arial"/>
                            <w:color w:val="000000"/>
                          </w:rPr>
                        </w:pPr>
                      </w:p>
                    </w:tc>
                    <w:tc>
                      <w:tcPr>
                        <w:tcW w:w="496" w:type="dxa"/>
                        <w:gridSpan w:val="2"/>
                        <w:vAlign w:val="center"/>
                      </w:tcPr>
                      <w:p w14:paraId="0AE69FE5" w14:textId="77777777" w:rsidR="004D193F" w:rsidRDefault="004D193F">
                        <w:pPr>
                          <w:rPr>
                            <w:rFonts w:ascii="Arial" w:eastAsia="Arial" w:hAnsi="Arial" w:cs="Arial"/>
                            <w:color w:val="000000"/>
                          </w:rPr>
                        </w:pPr>
                      </w:p>
                    </w:tc>
                  </w:tr>
                </w:tbl>
                <w:p w14:paraId="6900E006" w14:textId="77777777" w:rsidR="004D193F" w:rsidRDefault="004D193F">
                  <w:pPr>
                    <w:tabs>
                      <w:tab w:val="left" w:pos="-288"/>
                      <w:tab w:val="left" w:pos="316"/>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s>
                    <w:rPr>
                      <w:rFonts w:ascii="Arial" w:eastAsia="Arial" w:hAnsi="Arial" w:cs="Arial"/>
                      <w:sz w:val="22"/>
                      <w:szCs w:val="22"/>
                    </w:rPr>
                  </w:pPr>
                </w:p>
              </w:tc>
            </w:tr>
            <w:tr w:rsidR="004D193F" w14:paraId="10081615" w14:textId="77777777">
              <w:tc>
                <w:tcPr>
                  <w:tcW w:w="7889" w:type="dxa"/>
                </w:tcPr>
                <w:p w14:paraId="347BE4DF" w14:textId="77777777" w:rsidR="004D193F" w:rsidRDefault="004D193F">
                  <w:pPr>
                    <w:spacing w:before="120" w:after="120"/>
                    <w:rPr>
                      <w:rFonts w:ascii="Arial" w:eastAsia="Arial" w:hAnsi="Arial" w:cs="Arial"/>
                    </w:rPr>
                  </w:pPr>
                </w:p>
              </w:tc>
            </w:tr>
          </w:tbl>
          <w:p w14:paraId="2143D9A8" w14:textId="77777777" w:rsidR="004D193F" w:rsidRDefault="004D19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r>
      <w:tr w:rsidR="004D193F" w14:paraId="007BD622" w14:textId="77777777">
        <w:tc>
          <w:tcPr>
            <w:tcW w:w="2262" w:type="dxa"/>
          </w:tcPr>
          <w:p w14:paraId="3366705B"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lastRenderedPageBreak/>
              <w:t xml:space="preserve">Topics covered in the course with number of lectures on each topic </w:t>
            </w:r>
            <w:r>
              <w:rPr>
                <w:rFonts w:ascii="Arial" w:eastAsia="Arial" w:hAnsi="Arial" w:cs="Arial"/>
              </w:rPr>
              <w:t>(assume 15 weeks of instruction and 1.5 hour lecture duration)</w:t>
            </w:r>
          </w:p>
        </w:tc>
        <w:tc>
          <w:tcPr>
            <w:tcW w:w="8193" w:type="dxa"/>
            <w:gridSpan w:val="4"/>
          </w:tcPr>
          <w:p w14:paraId="7BF12E05" w14:textId="77777777" w:rsidR="004D193F" w:rsidRDefault="004D193F">
            <w:pPr>
              <w:widowControl w:val="0"/>
              <w:pBdr>
                <w:top w:val="nil"/>
                <w:left w:val="nil"/>
                <w:bottom w:val="nil"/>
                <w:right w:val="nil"/>
                <w:between w:val="nil"/>
              </w:pBdr>
              <w:spacing w:line="276" w:lineRule="auto"/>
              <w:rPr>
                <w:rFonts w:ascii="Arial" w:eastAsia="Arial" w:hAnsi="Arial" w:cs="Arial"/>
              </w:rPr>
            </w:pPr>
          </w:p>
          <w:tbl>
            <w:tblPr>
              <w:tblStyle w:val="af7"/>
              <w:tblW w:w="7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77"/>
              <w:gridCol w:w="1080"/>
              <w:gridCol w:w="1260"/>
              <w:gridCol w:w="1260"/>
            </w:tblGrid>
            <w:tr w:rsidR="004D193F" w14:paraId="2810CFE5" w14:textId="77777777">
              <w:trPr>
                <w:trHeight w:val="432"/>
              </w:trPr>
              <w:tc>
                <w:tcPr>
                  <w:tcW w:w="7177" w:type="dxa"/>
                  <w:gridSpan w:val="4"/>
                  <w:tcBorders>
                    <w:top w:val="single" w:sz="12" w:space="0" w:color="000000"/>
                  </w:tcBorders>
                  <w:shd w:val="clear" w:color="auto" w:fill="E6E6E6"/>
                </w:tcPr>
                <w:p w14:paraId="6E7F6349" w14:textId="77777777" w:rsidR="004D193F" w:rsidRDefault="0007319E">
                  <w:pPr>
                    <w:widowControl w:val="0"/>
                  </w:pPr>
                  <w:r>
                    <w:rPr>
                      <w:b/>
                    </w:rPr>
                    <w:t>Topics to be covered:</w:t>
                  </w:r>
                </w:p>
              </w:tc>
            </w:tr>
            <w:tr w:rsidR="004D193F" w14:paraId="057C8B1B" w14:textId="77777777">
              <w:trPr>
                <w:trHeight w:val="432"/>
              </w:trPr>
              <w:tc>
                <w:tcPr>
                  <w:tcW w:w="3577" w:type="dxa"/>
                  <w:shd w:val="clear" w:color="auto" w:fill="E6E6E6"/>
                  <w:vAlign w:val="center"/>
                </w:tcPr>
                <w:p w14:paraId="28045F15" w14:textId="77777777" w:rsidR="004D193F" w:rsidRDefault="0007319E">
                  <w:pPr>
                    <w:widowControl w:val="0"/>
                    <w:jc w:val="center"/>
                  </w:pPr>
                  <w:r>
                    <w:t>List of Topics</w:t>
                  </w:r>
                </w:p>
              </w:tc>
              <w:tc>
                <w:tcPr>
                  <w:tcW w:w="1080" w:type="dxa"/>
                  <w:shd w:val="clear" w:color="auto" w:fill="E6E6E6"/>
                  <w:vAlign w:val="center"/>
                </w:tcPr>
                <w:p w14:paraId="4AC068C4" w14:textId="77777777" w:rsidR="004D193F" w:rsidRDefault="0007319E">
                  <w:pPr>
                    <w:widowControl w:val="0"/>
                    <w:jc w:val="center"/>
                  </w:pPr>
                  <w:r>
                    <w:t>No. of Weeks</w:t>
                  </w:r>
                </w:p>
              </w:tc>
              <w:tc>
                <w:tcPr>
                  <w:tcW w:w="1260" w:type="dxa"/>
                  <w:shd w:val="clear" w:color="auto" w:fill="E6E6E6"/>
                  <w:vAlign w:val="center"/>
                </w:tcPr>
                <w:p w14:paraId="528013A0" w14:textId="77777777" w:rsidR="004D193F" w:rsidRDefault="0007319E">
                  <w:pPr>
                    <w:widowControl w:val="0"/>
                    <w:jc w:val="center"/>
                  </w:pPr>
                  <w:r>
                    <w:t>Contact Hours</w:t>
                  </w:r>
                </w:p>
              </w:tc>
              <w:tc>
                <w:tcPr>
                  <w:tcW w:w="1260" w:type="dxa"/>
                  <w:shd w:val="clear" w:color="auto" w:fill="E6E6E6"/>
                  <w:vAlign w:val="center"/>
                </w:tcPr>
                <w:p w14:paraId="167DB499" w14:textId="77777777" w:rsidR="004D193F" w:rsidRDefault="004D193F">
                  <w:pPr>
                    <w:widowControl w:val="0"/>
                    <w:jc w:val="center"/>
                  </w:pPr>
                </w:p>
                <w:p w14:paraId="6F861264" w14:textId="77777777" w:rsidR="004D193F" w:rsidRDefault="0007319E">
                  <w:pPr>
                    <w:widowControl w:val="0"/>
                    <w:ind w:right="234"/>
                    <w:jc w:val="center"/>
                  </w:pPr>
                  <w:r>
                    <w:t>CLO(s)</w:t>
                  </w:r>
                </w:p>
              </w:tc>
            </w:tr>
            <w:tr w:rsidR="004D193F" w14:paraId="1D3E5235" w14:textId="77777777">
              <w:trPr>
                <w:trHeight w:val="432"/>
              </w:trPr>
              <w:tc>
                <w:tcPr>
                  <w:tcW w:w="3577" w:type="dxa"/>
                  <w:vAlign w:val="center"/>
                </w:tcPr>
                <w:p w14:paraId="15F13931" w14:textId="77777777" w:rsidR="004D193F" w:rsidRDefault="0007319E">
                  <w:pPr>
                    <w:widowControl w:val="0"/>
                  </w:pPr>
                  <w:r>
                    <w:t>Basics of Discrete mathematics, sets and functions.</w:t>
                  </w:r>
                </w:p>
              </w:tc>
              <w:tc>
                <w:tcPr>
                  <w:tcW w:w="1080" w:type="dxa"/>
                  <w:vAlign w:val="center"/>
                </w:tcPr>
                <w:p w14:paraId="622BD0FC" w14:textId="77777777" w:rsidR="004D193F" w:rsidRDefault="0007319E">
                  <w:pPr>
                    <w:widowControl w:val="0"/>
                    <w:jc w:val="center"/>
                  </w:pPr>
                  <w:r>
                    <w:rPr>
                      <w:b/>
                    </w:rPr>
                    <w:t>1</w:t>
                  </w:r>
                </w:p>
              </w:tc>
              <w:tc>
                <w:tcPr>
                  <w:tcW w:w="1260" w:type="dxa"/>
                  <w:vAlign w:val="center"/>
                </w:tcPr>
                <w:p w14:paraId="45FD38A0" w14:textId="77777777" w:rsidR="004D193F" w:rsidRDefault="0007319E">
                  <w:pPr>
                    <w:widowControl w:val="0"/>
                    <w:jc w:val="center"/>
                  </w:pPr>
                  <w:r>
                    <w:rPr>
                      <w:b/>
                    </w:rPr>
                    <w:t>3</w:t>
                  </w:r>
                </w:p>
              </w:tc>
              <w:tc>
                <w:tcPr>
                  <w:tcW w:w="1260" w:type="dxa"/>
                  <w:vAlign w:val="center"/>
                </w:tcPr>
                <w:p w14:paraId="1E722D3D" w14:textId="77777777" w:rsidR="004D193F" w:rsidRDefault="0007319E">
                  <w:pPr>
                    <w:widowControl w:val="0"/>
                    <w:jc w:val="center"/>
                  </w:pPr>
                  <w:r>
                    <w:rPr>
                      <w:b/>
                    </w:rPr>
                    <w:t>1</w:t>
                  </w:r>
                </w:p>
              </w:tc>
            </w:tr>
            <w:tr w:rsidR="004D193F" w14:paraId="2EAC2FE2" w14:textId="77777777">
              <w:trPr>
                <w:trHeight w:val="432"/>
              </w:trPr>
              <w:tc>
                <w:tcPr>
                  <w:tcW w:w="3577" w:type="dxa"/>
                  <w:vAlign w:val="center"/>
                </w:tcPr>
                <w:p w14:paraId="7AE474F2" w14:textId="77777777" w:rsidR="004D193F" w:rsidRDefault="0007319E">
                  <w:pPr>
                    <w:widowControl w:val="0"/>
                  </w:pPr>
                  <w:r>
                    <w:t>Logic of compound and quantified statements.</w:t>
                  </w:r>
                </w:p>
              </w:tc>
              <w:tc>
                <w:tcPr>
                  <w:tcW w:w="1080" w:type="dxa"/>
                  <w:vAlign w:val="center"/>
                </w:tcPr>
                <w:p w14:paraId="296762E0" w14:textId="77777777" w:rsidR="004D193F" w:rsidRDefault="0007319E">
                  <w:pPr>
                    <w:widowControl w:val="0"/>
                    <w:jc w:val="center"/>
                  </w:pPr>
                  <w:r>
                    <w:rPr>
                      <w:b/>
                    </w:rPr>
                    <w:t>1</w:t>
                  </w:r>
                </w:p>
              </w:tc>
              <w:tc>
                <w:tcPr>
                  <w:tcW w:w="1260" w:type="dxa"/>
                  <w:vAlign w:val="center"/>
                </w:tcPr>
                <w:p w14:paraId="7E48E1B2" w14:textId="77777777" w:rsidR="004D193F" w:rsidRDefault="0007319E">
                  <w:pPr>
                    <w:widowControl w:val="0"/>
                    <w:jc w:val="center"/>
                  </w:pPr>
                  <w:r>
                    <w:rPr>
                      <w:b/>
                    </w:rPr>
                    <w:t>6</w:t>
                  </w:r>
                </w:p>
              </w:tc>
              <w:tc>
                <w:tcPr>
                  <w:tcW w:w="1260" w:type="dxa"/>
                  <w:vAlign w:val="center"/>
                </w:tcPr>
                <w:p w14:paraId="4D075DF4" w14:textId="77777777" w:rsidR="004D193F" w:rsidRDefault="0007319E">
                  <w:pPr>
                    <w:widowControl w:val="0"/>
                    <w:jc w:val="center"/>
                  </w:pPr>
                  <w:r>
                    <w:rPr>
                      <w:b/>
                    </w:rPr>
                    <w:t>1</w:t>
                  </w:r>
                </w:p>
              </w:tc>
            </w:tr>
            <w:tr w:rsidR="004D193F" w14:paraId="2E03665E" w14:textId="77777777">
              <w:trPr>
                <w:trHeight w:val="432"/>
              </w:trPr>
              <w:tc>
                <w:tcPr>
                  <w:tcW w:w="3577" w:type="dxa"/>
                  <w:vAlign w:val="center"/>
                </w:tcPr>
                <w:p w14:paraId="1EB5CD91" w14:textId="77777777" w:rsidR="004D193F" w:rsidRDefault="0007319E">
                  <w:pPr>
                    <w:widowControl w:val="0"/>
                  </w:pPr>
                  <w:r>
                    <w:t>Valid/ invalid arguments, logic puzzles, applications of logic Methods of Proofs</w:t>
                  </w:r>
                </w:p>
              </w:tc>
              <w:tc>
                <w:tcPr>
                  <w:tcW w:w="1080" w:type="dxa"/>
                  <w:vAlign w:val="center"/>
                </w:tcPr>
                <w:p w14:paraId="3F9BECB2" w14:textId="77777777" w:rsidR="004D193F" w:rsidRDefault="0007319E">
                  <w:pPr>
                    <w:widowControl w:val="0"/>
                    <w:jc w:val="center"/>
                  </w:pPr>
                  <w:r>
                    <w:rPr>
                      <w:b/>
                    </w:rPr>
                    <w:t>2</w:t>
                  </w:r>
                </w:p>
              </w:tc>
              <w:tc>
                <w:tcPr>
                  <w:tcW w:w="1260" w:type="dxa"/>
                  <w:vAlign w:val="center"/>
                </w:tcPr>
                <w:p w14:paraId="5BD44B45" w14:textId="77777777" w:rsidR="004D193F" w:rsidRDefault="0007319E">
                  <w:pPr>
                    <w:widowControl w:val="0"/>
                    <w:jc w:val="center"/>
                  </w:pPr>
                  <w:r>
                    <w:rPr>
                      <w:b/>
                    </w:rPr>
                    <w:t>9</w:t>
                  </w:r>
                </w:p>
              </w:tc>
              <w:tc>
                <w:tcPr>
                  <w:tcW w:w="1260" w:type="dxa"/>
                  <w:vAlign w:val="center"/>
                </w:tcPr>
                <w:p w14:paraId="7A587167" w14:textId="77777777" w:rsidR="004D193F" w:rsidRDefault="0007319E">
                  <w:pPr>
                    <w:widowControl w:val="0"/>
                    <w:jc w:val="center"/>
                  </w:pPr>
                  <w:r>
                    <w:rPr>
                      <w:b/>
                    </w:rPr>
                    <w:t>1,2</w:t>
                  </w:r>
                </w:p>
              </w:tc>
            </w:tr>
            <w:tr w:rsidR="004D193F" w14:paraId="27CB27BB" w14:textId="77777777">
              <w:trPr>
                <w:trHeight w:val="432"/>
              </w:trPr>
              <w:tc>
                <w:tcPr>
                  <w:tcW w:w="3577" w:type="dxa"/>
                  <w:vAlign w:val="center"/>
                </w:tcPr>
                <w:p w14:paraId="537AF7FE" w14:textId="77777777" w:rsidR="004D193F" w:rsidRDefault="0007319E">
                  <w:pPr>
                    <w:widowControl w:val="0"/>
                  </w:pPr>
                  <w:r>
                    <w:t>Combinatorics and Brute Force Algorithms</w:t>
                  </w:r>
                </w:p>
              </w:tc>
              <w:tc>
                <w:tcPr>
                  <w:tcW w:w="1080" w:type="dxa"/>
                  <w:vAlign w:val="center"/>
                </w:tcPr>
                <w:p w14:paraId="2F88AEEE" w14:textId="77777777" w:rsidR="004D193F" w:rsidRDefault="0007319E">
                  <w:pPr>
                    <w:widowControl w:val="0"/>
                    <w:jc w:val="center"/>
                  </w:pPr>
                  <w:r>
                    <w:rPr>
                      <w:b/>
                    </w:rPr>
                    <w:t>2</w:t>
                  </w:r>
                </w:p>
              </w:tc>
              <w:tc>
                <w:tcPr>
                  <w:tcW w:w="1260" w:type="dxa"/>
                  <w:vAlign w:val="center"/>
                </w:tcPr>
                <w:p w14:paraId="29ABAA44" w14:textId="77777777" w:rsidR="004D193F" w:rsidRDefault="0007319E">
                  <w:pPr>
                    <w:widowControl w:val="0"/>
                    <w:jc w:val="center"/>
                  </w:pPr>
                  <w:r>
                    <w:rPr>
                      <w:b/>
                    </w:rPr>
                    <w:t>9</w:t>
                  </w:r>
                </w:p>
              </w:tc>
              <w:tc>
                <w:tcPr>
                  <w:tcW w:w="1260" w:type="dxa"/>
                  <w:vAlign w:val="center"/>
                </w:tcPr>
                <w:p w14:paraId="39AFC952" w14:textId="77777777" w:rsidR="004D193F" w:rsidRDefault="0007319E">
                  <w:pPr>
                    <w:widowControl w:val="0"/>
                    <w:jc w:val="center"/>
                  </w:pPr>
                  <w:r>
                    <w:rPr>
                      <w:b/>
                    </w:rPr>
                    <w:t>3</w:t>
                  </w:r>
                </w:p>
              </w:tc>
            </w:tr>
            <w:tr w:rsidR="004D193F" w14:paraId="7FE9AB2D" w14:textId="77777777">
              <w:trPr>
                <w:trHeight w:val="432"/>
              </w:trPr>
              <w:tc>
                <w:tcPr>
                  <w:tcW w:w="3577" w:type="dxa"/>
                  <w:vAlign w:val="center"/>
                </w:tcPr>
                <w:p w14:paraId="37BFFBB6" w14:textId="77777777" w:rsidR="004D193F" w:rsidRDefault="0007319E">
                  <w:pPr>
                    <w:tabs>
                      <w:tab w:val="left" w:pos="180"/>
                    </w:tabs>
                    <w:jc w:val="both"/>
                  </w:pPr>
                  <w:r>
                    <w:t>Elementary Number theory and proofs</w:t>
                  </w:r>
                </w:p>
              </w:tc>
              <w:tc>
                <w:tcPr>
                  <w:tcW w:w="1080" w:type="dxa"/>
                  <w:vAlign w:val="center"/>
                </w:tcPr>
                <w:p w14:paraId="5B285998" w14:textId="77777777" w:rsidR="004D193F" w:rsidRDefault="0007319E">
                  <w:pPr>
                    <w:widowControl w:val="0"/>
                    <w:jc w:val="center"/>
                  </w:pPr>
                  <w:r>
                    <w:rPr>
                      <w:b/>
                    </w:rPr>
                    <w:t>2</w:t>
                  </w:r>
                </w:p>
              </w:tc>
              <w:tc>
                <w:tcPr>
                  <w:tcW w:w="1260" w:type="dxa"/>
                  <w:vAlign w:val="center"/>
                </w:tcPr>
                <w:p w14:paraId="36020C50" w14:textId="77777777" w:rsidR="004D193F" w:rsidRDefault="0007319E">
                  <w:pPr>
                    <w:widowControl w:val="0"/>
                    <w:jc w:val="center"/>
                  </w:pPr>
                  <w:r>
                    <w:rPr>
                      <w:b/>
                    </w:rPr>
                    <w:t>6</w:t>
                  </w:r>
                </w:p>
              </w:tc>
              <w:tc>
                <w:tcPr>
                  <w:tcW w:w="1260" w:type="dxa"/>
                  <w:vAlign w:val="center"/>
                </w:tcPr>
                <w:p w14:paraId="079F28B7" w14:textId="77777777" w:rsidR="004D193F" w:rsidRDefault="0007319E">
                  <w:pPr>
                    <w:widowControl w:val="0"/>
                    <w:jc w:val="center"/>
                  </w:pPr>
                  <w:r>
                    <w:rPr>
                      <w:b/>
                    </w:rPr>
                    <w:t>3,4</w:t>
                  </w:r>
                </w:p>
              </w:tc>
            </w:tr>
            <w:tr w:rsidR="004D193F" w14:paraId="6A03EC00" w14:textId="77777777">
              <w:trPr>
                <w:trHeight w:val="432"/>
              </w:trPr>
              <w:tc>
                <w:tcPr>
                  <w:tcW w:w="3577" w:type="dxa"/>
                  <w:vAlign w:val="center"/>
                </w:tcPr>
                <w:p w14:paraId="4258CE1D" w14:textId="77777777" w:rsidR="004D193F" w:rsidRDefault="0007319E">
                  <w:pPr>
                    <w:tabs>
                      <w:tab w:val="left" w:pos="180"/>
                    </w:tabs>
                    <w:jc w:val="both"/>
                  </w:pPr>
                  <w:r>
                    <w:t>Sequences, Mathematical induction, correctness of algorithms, sets, relations</w:t>
                  </w:r>
                </w:p>
              </w:tc>
              <w:tc>
                <w:tcPr>
                  <w:tcW w:w="1080" w:type="dxa"/>
                  <w:vAlign w:val="center"/>
                </w:tcPr>
                <w:p w14:paraId="63E8169C" w14:textId="77777777" w:rsidR="004D193F" w:rsidRDefault="0007319E">
                  <w:pPr>
                    <w:widowControl w:val="0"/>
                    <w:jc w:val="center"/>
                  </w:pPr>
                  <w:r>
                    <w:rPr>
                      <w:b/>
                    </w:rPr>
                    <w:t>3</w:t>
                  </w:r>
                </w:p>
              </w:tc>
              <w:tc>
                <w:tcPr>
                  <w:tcW w:w="1260" w:type="dxa"/>
                  <w:vAlign w:val="center"/>
                </w:tcPr>
                <w:p w14:paraId="59B843F9" w14:textId="77777777" w:rsidR="004D193F" w:rsidRDefault="0007319E">
                  <w:pPr>
                    <w:widowControl w:val="0"/>
                    <w:jc w:val="center"/>
                  </w:pPr>
                  <w:r>
                    <w:rPr>
                      <w:b/>
                    </w:rPr>
                    <w:t>12</w:t>
                  </w:r>
                </w:p>
              </w:tc>
              <w:tc>
                <w:tcPr>
                  <w:tcW w:w="1260" w:type="dxa"/>
                  <w:vAlign w:val="center"/>
                </w:tcPr>
                <w:p w14:paraId="0D14977A" w14:textId="77777777" w:rsidR="004D193F" w:rsidRDefault="0007319E">
                  <w:pPr>
                    <w:widowControl w:val="0"/>
                    <w:jc w:val="center"/>
                  </w:pPr>
                  <w:r>
                    <w:rPr>
                      <w:b/>
                    </w:rPr>
                    <w:t>3,4</w:t>
                  </w:r>
                </w:p>
              </w:tc>
            </w:tr>
            <w:tr w:rsidR="004D193F" w14:paraId="285B9663" w14:textId="77777777">
              <w:trPr>
                <w:trHeight w:val="432"/>
              </w:trPr>
              <w:tc>
                <w:tcPr>
                  <w:tcW w:w="3577" w:type="dxa"/>
                  <w:vAlign w:val="center"/>
                </w:tcPr>
                <w:p w14:paraId="33819D2F" w14:textId="77777777" w:rsidR="004D193F" w:rsidRDefault="0007319E">
                  <w:pPr>
                    <w:tabs>
                      <w:tab w:val="left" w:pos="180"/>
                    </w:tabs>
                  </w:pPr>
                  <w:r>
                    <w:t>Graphs and Trees</w:t>
                  </w:r>
                </w:p>
              </w:tc>
              <w:tc>
                <w:tcPr>
                  <w:tcW w:w="1080" w:type="dxa"/>
                  <w:vAlign w:val="center"/>
                </w:tcPr>
                <w:p w14:paraId="0E77DE1B" w14:textId="77777777" w:rsidR="004D193F" w:rsidRDefault="0007319E">
                  <w:pPr>
                    <w:widowControl w:val="0"/>
                    <w:jc w:val="center"/>
                  </w:pPr>
                  <w:r>
                    <w:rPr>
                      <w:b/>
                    </w:rPr>
                    <w:t>2</w:t>
                  </w:r>
                </w:p>
              </w:tc>
              <w:tc>
                <w:tcPr>
                  <w:tcW w:w="1260" w:type="dxa"/>
                  <w:vAlign w:val="center"/>
                </w:tcPr>
                <w:p w14:paraId="279076F8" w14:textId="77777777" w:rsidR="004D193F" w:rsidRDefault="0007319E">
                  <w:pPr>
                    <w:widowControl w:val="0"/>
                    <w:jc w:val="center"/>
                  </w:pPr>
                  <w:r>
                    <w:rPr>
                      <w:b/>
                    </w:rPr>
                    <w:t>3</w:t>
                  </w:r>
                </w:p>
              </w:tc>
              <w:tc>
                <w:tcPr>
                  <w:tcW w:w="1260" w:type="dxa"/>
                  <w:vAlign w:val="center"/>
                </w:tcPr>
                <w:p w14:paraId="6C30D4AB" w14:textId="77777777" w:rsidR="004D193F" w:rsidRDefault="0007319E">
                  <w:pPr>
                    <w:widowControl w:val="0"/>
                    <w:jc w:val="center"/>
                  </w:pPr>
                  <w:r>
                    <w:rPr>
                      <w:b/>
                    </w:rPr>
                    <w:t>4</w:t>
                  </w:r>
                </w:p>
              </w:tc>
            </w:tr>
            <w:tr w:rsidR="004D193F" w14:paraId="369E449E" w14:textId="77777777">
              <w:trPr>
                <w:trHeight w:val="432"/>
              </w:trPr>
              <w:tc>
                <w:tcPr>
                  <w:tcW w:w="3577" w:type="dxa"/>
                  <w:vAlign w:val="center"/>
                </w:tcPr>
                <w:p w14:paraId="5CA52DF4" w14:textId="77777777" w:rsidR="004D193F" w:rsidRDefault="0007319E">
                  <w:pPr>
                    <w:tabs>
                      <w:tab w:val="left" w:pos="180"/>
                    </w:tabs>
                    <w:jc w:val="both"/>
                  </w:pPr>
                  <w:r>
                    <w:t>Practical Application</w:t>
                  </w:r>
                </w:p>
              </w:tc>
              <w:tc>
                <w:tcPr>
                  <w:tcW w:w="1080" w:type="dxa"/>
                  <w:vAlign w:val="center"/>
                </w:tcPr>
                <w:p w14:paraId="47E0C940" w14:textId="77777777" w:rsidR="004D193F" w:rsidRDefault="0007319E">
                  <w:pPr>
                    <w:widowControl w:val="0"/>
                    <w:jc w:val="center"/>
                    <w:rPr>
                      <w:b/>
                    </w:rPr>
                  </w:pPr>
                  <w:r>
                    <w:rPr>
                      <w:b/>
                    </w:rPr>
                    <w:t>1</w:t>
                  </w:r>
                </w:p>
              </w:tc>
              <w:tc>
                <w:tcPr>
                  <w:tcW w:w="1260" w:type="dxa"/>
                  <w:vAlign w:val="center"/>
                </w:tcPr>
                <w:p w14:paraId="15956D66" w14:textId="77777777" w:rsidR="004D193F" w:rsidRDefault="0007319E">
                  <w:pPr>
                    <w:widowControl w:val="0"/>
                    <w:jc w:val="center"/>
                    <w:rPr>
                      <w:b/>
                    </w:rPr>
                  </w:pPr>
                  <w:r>
                    <w:rPr>
                      <w:b/>
                    </w:rPr>
                    <w:t>6</w:t>
                  </w:r>
                </w:p>
              </w:tc>
              <w:tc>
                <w:tcPr>
                  <w:tcW w:w="1260" w:type="dxa"/>
                  <w:vAlign w:val="center"/>
                </w:tcPr>
                <w:p w14:paraId="2092B108" w14:textId="77777777" w:rsidR="004D193F" w:rsidRDefault="0007319E">
                  <w:pPr>
                    <w:widowControl w:val="0"/>
                    <w:jc w:val="center"/>
                  </w:pPr>
                  <w:r>
                    <w:t>1,2,3,4</w:t>
                  </w:r>
                </w:p>
              </w:tc>
            </w:tr>
            <w:tr w:rsidR="004D193F" w14:paraId="6450051A" w14:textId="77777777">
              <w:trPr>
                <w:trHeight w:val="432"/>
              </w:trPr>
              <w:tc>
                <w:tcPr>
                  <w:tcW w:w="3577" w:type="dxa"/>
                  <w:vAlign w:val="center"/>
                </w:tcPr>
                <w:p w14:paraId="70BB2A87" w14:textId="77777777" w:rsidR="004D193F" w:rsidRDefault="0007319E">
                  <w:pPr>
                    <w:tabs>
                      <w:tab w:val="left" w:pos="180"/>
                    </w:tabs>
                    <w:jc w:val="both"/>
                  </w:pPr>
                  <w:r>
                    <w:t>Total</w:t>
                  </w:r>
                </w:p>
              </w:tc>
              <w:tc>
                <w:tcPr>
                  <w:tcW w:w="1080" w:type="dxa"/>
                  <w:vAlign w:val="center"/>
                </w:tcPr>
                <w:p w14:paraId="575B61AC" w14:textId="77777777" w:rsidR="004D193F" w:rsidRDefault="0007319E">
                  <w:pPr>
                    <w:widowControl w:val="0"/>
                    <w:jc w:val="center"/>
                  </w:pPr>
                  <w:r>
                    <w:rPr>
                      <w:b/>
                    </w:rPr>
                    <w:t>15</w:t>
                  </w:r>
                </w:p>
              </w:tc>
              <w:tc>
                <w:tcPr>
                  <w:tcW w:w="1260" w:type="dxa"/>
                  <w:vAlign w:val="center"/>
                </w:tcPr>
                <w:p w14:paraId="67BEDB39" w14:textId="77777777" w:rsidR="004D193F" w:rsidRDefault="0007319E">
                  <w:pPr>
                    <w:widowControl w:val="0"/>
                    <w:jc w:val="center"/>
                  </w:pPr>
                  <w:r>
                    <w:rPr>
                      <w:b/>
                    </w:rPr>
                    <w:t>45</w:t>
                  </w:r>
                </w:p>
              </w:tc>
              <w:tc>
                <w:tcPr>
                  <w:tcW w:w="1260" w:type="dxa"/>
                  <w:vAlign w:val="center"/>
                </w:tcPr>
                <w:p w14:paraId="1FED0E73" w14:textId="77777777" w:rsidR="004D193F" w:rsidRDefault="004D193F">
                  <w:pPr>
                    <w:widowControl w:val="0"/>
                    <w:jc w:val="center"/>
                  </w:pPr>
                </w:p>
              </w:tc>
            </w:tr>
          </w:tbl>
          <w:p w14:paraId="6CE0A08B" w14:textId="77777777" w:rsidR="004D193F" w:rsidRDefault="004D19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r>
      <w:tr w:rsidR="004D193F" w14:paraId="6FF47DC2" w14:textId="77777777">
        <w:tc>
          <w:tcPr>
            <w:tcW w:w="2262" w:type="dxa"/>
          </w:tcPr>
          <w:p w14:paraId="29D27D8A"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Laboratory Projects/Experiments Done in the Course</w:t>
            </w:r>
          </w:p>
        </w:tc>
        <w:tc>
          <w:tcPr>
            <w:tcW w:w="8193" w:type="dxa"/>
            <w:gridSpan w:val="4"/>
          </w:tcPr>
          <w:p w14:paraId="0B26F0E7" w14:textId="77777777" w:rsidR="004D193F" w:rsidRDefault="004D19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r>
      <w:tr w:rsidR="004D193F" w14:paraId="33CBFCB4" w14:textId="77777777">
        <w:trPr>
          <w:trHeight w:val="120"/>
        </w:trPr>
        <w:tc>
          <w:tcPr>
            <w:tcW w:w="2262" w:type="dxa"/>
          </w:tcPr>
          <w:p w14:paraId="118967A4"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Programming Assignments Done in the Course</w:t>
            </w:r>
          </w:p>
        </w:tc>
        <w:tc>
          <w:tcPr>
            <w:tcW w:w="8193" w:type="dxa"/>
            <w:gridSpan w:val="4"/>
          </w:tcPr>
          <w:p w14:paraId="5F59A683" w14:textId="77777777" w:rsidR="004D193F" w:rsidRDefault="0007319E">
            <w:r>
              <w:t>Assignment 1: Mathematical statements (implications, predicate and quantifiers)</w:t>
            </w:r>
          </w:p>
          <w:p w14:paraId="0D55E8AD" w14:textId="77777777" w:rsidR="004D193F" w:rsidRDefault="0007319E">
            <w:r>
              <w:t>Assignment 2: Graph and Trees</w:t>
            </w:r>
          </w:p>
        </w:tc>
      </w:tr>
      <w:tr w:rsidR="004D193F" w14:paraId="04AB5284" w14:textId="77777777">
        <w:trPr>
          <w:trHeight w:val="120"/>
        </w:trPr>
        <w:tc>
          <w:tcPr>
            <w:tcW w:w="2262" w:type="dxa"/>
            <w:vMerge w:val="restart"/>
            <w:vAlign w:val="center"/>
          </w:tcPr>
          <w:p w14:paraId="33AA66A6"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Class Time Spent</w:t>
            </w:r>
            <w:r>
              <w:rPr>
                <w:rFonts w:ascii="Arial" w:eastAsia="Arial" w:hAnsi="Arial" w:cs="Arial"/>
              </w:rPr>
              <w:t xml:space="preserve"> (in percentage)</w:t>
            </w:r>
          </w:p>
        </w:tc>
        <w:tc>
          <w:tcPr>
            <w:tcW w:w="1687" w:type="dxa"/>
            <w:vAlign w:val="center"/>
          </w:tcPr>
          <w:p w14:paraId="2B30BF4E"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b/>
              </w:rPr>
              <w:t>Theory (%)</w:t>
            </w:r>
          </w:p>
        </w:tc>
        <w:tc>
          <w:tcPr>
            <w:tcW w:w="2074" w:type="dxa"/>
            <w:vAlign w:val="center"/>
          </w:tcPr>
          <w:p w14:paraId="0827D461"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b/>
              </w:rPr>
              <w:t>Problem Analysis (%)</w:t>
            </w:r>
          </w:p>
        </w:tc>
        <w:tc>
          <w:tcPr>
            <w:tcW w:w="2053" w:type="dxa"/>
            <w:vAlign w:val="center"/>
          </w:tcPr>
          <w:p w14:paraId="7B0B33D3"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b/>
              </w:rPr>
              <w:t>Solution Design (%)</w:t>
            </w:r>
          </w:p>
        </w:tc>
        <w:tc>
          <w:tcPr>
            <w:tcW w:w="2379" w:type="dxa"/>
            <w:vAlign w:val="center"/>
          </w:tcPr>
          <w:p w14:paraId="77D01465"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b/>
              </w:rPr>
              <w:t>Social and Ethical Issues (%)</w:t>
            </w:r>
          </w:p>
        </w:tc>
      </w:tr>
      <w:tr w:rsidR="004D193F" w14:paraId="577D3D80" w14:textId="77777777">
        <w:trPr>
          <w:trHeight w:val="120"/>
        </w:trPr>
        <w:tc>
          <w:tcPr>
            <w:tcW w:w="2262" w:type="dxa"/>
            <w:vMerge/>
            <w:vAlign w:val="center"/>
          </w:tcPr>
          <w:p w14:paraId="3B89541E" w14:textId="77777777" w:rsidR="004D193F" w:rsidRDefault="004D193F">
            <w:pPr>
              <w:widowControl w:val="0"/>
              <w:pBdr>
                <w:top w:val="nil"/>
                <w:left w:val="nil"/>
                <w:bottom w:val="nil"/>
                <w:right w:val="nil"/>
                <w:between w:val="nil"/>
              </w:pBdr>
              <w:spacing w:line="276" w:lineRule="auto"/>
              <w:rPr>
                <w:rFonts w:ascii="Arial" w:eastAsia="Arial" w:hAnsi="Arial" w:cs="Arial"/>
              </w:rPr>
            </w:pPr>
          </w:p>
        </w:tc>
        <w:tc>
          <w:tcPr>
            <w:tcW w:w="1687" w:type="dxa"/>
          </w:tcPr>
          <w:p w14:paraId="1E6CC54A"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rPr>
              <w:t>50</w:t>
            </w:r>
          </w:p>
        </w:tc>
        <w:tc>
          <w:tcPr>
            <w:tcW w:w="2074" w:type="dxa"/>
          </w:tcPr>
          <w:p w14:paraId="4DD958CF"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rPr>
              <w:t>25</w:t>
            </w:r>
          </w:p>
        </w:tc>
        <w:tc>
          <w:tcPr>
            <w:tcW w:w="2053" w:type="dxa"/>
          </w:tcPr>
          <w:p w14:paraId="2630EE7E"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rPr>
              <w:t>20</w:t>
            </w:r>
          </w:p>
        </w:tc>
        <w:tc>
          <w:tcPr>
            <w:tcW w:w="2379" w:type="dxa"/>
          </w:tcPr>
          <w:p w14:paraId="3E3A23D3"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rPr>
              <w:t>5</w:t>
            </w:r>
          </w:p>
        </w:tc>
      </w:tr>
      <w:tr w:rsidR="004D193F" w14:paraId="41E11891" w14:textId="77777777">
        <w:tc>
          <w:tcPr>
            <w:tcW w:w="2262" w:type="dxa"/>
            <w:vAlign w:val="center"/>
          </w:tcPr>
          <w:p w14:paraId="7AAD4E42" w14:textId="77777777" w:rsidR="004D193F" w:rsidRDefault="0007319E">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spacing w:before="40" w:after="40"/>
              <w:rPr>
                <w:rFonts w:ascii="Arial" w:eastAsia="Arial" w:hAnsi="Arial" w:cs="Arial"/>
              </w:rPr>
            </w:pPr>
            <w:r>
              <w:rPr>
                <w:rFonts w:ascii="Arial" w:eastAsia="Arial" w:hAnsi="Arial" w:cs="Arial"/>
                <w:b/>
              </w:rPr>
              <w:lastRenderedPageBreak/>
              <w:t>Oral and Written Communications</w:t>
            </w:r>
          </w:p>
        </w:tc>
        <w:tc>
          <w:tcPr>
            <w:tcW w:w="8193" w:type="dxa"/>
            <w:gridSpan w:val="4"/>
            <w:vAlign w:val="center"/>
          </w:tcPr>
          <w:p w14:paraId="65A0365B" w14:textId="77777777" w:rsidR="004D193F" w:rsidRDefault="004D19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p w14:paraId="4E522EFA" w14:textId="77777777" w:rsidR="004D193F" w:rsidRDefault="000731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N/A</w:t>
            </w:r>
          </w:p>
        </w:tc>
      </w:tr>
    </w:tbl>
    <w:p w14:paraId="73785428" w14:textId="77777777" w:rsidR="004D193F" w:rsidRDefault="004D19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Arial" w:eastAsia="Arial" w:hAnsi="Arial" w:cs="Arial"/>
        </w:rPr>
      </w:pPr>
    </w:p>
    <w:p w14:paraId="6A41686E" w14:textId="77777777" w:rsidR="004D193F" w:rsidRDefault="004D193F">
      <w:pPr>
        <w:tabs>
          <w:tab w:val="left" w:pos="-288"/>
          <w:tab w:val="left" w:pos="360"/>
        </w:tabs>
        <w:spacing w:after="60"/>
        <w:rPr>
          <w:rFonts w:ascii="Arial" w:eastAsia="Arial" w:hAnsi="Arial" w:cs="Arial"/>
          <w:sz w:val="24"/>
          <w:szCs w:val="24"/>
        </w:rPr>
      </w:pPr>
    </w:p>
    <w:p w14:paraId="6A50455C" w14:textId="77777777" w:rsidR="004D193F" w:rsidRDefault="004D193F">
      <w:pPr>
        <w:tabs>
          <w:tab w:val="left" w:pos="-288"/>
          <w:tab w:val="left" w:pos="360"/>
        </w:tabs>
        <w:spacing w:after="60"/>
        <w:rPr>
          <w:rFonts w:ascii="Arial" w:eastAsia="Arial" w:hAnsi="Arial" w:cs="Arial"/>
          <w:sz w:val="24"/>
          <w:szCs w:val="24"/>
        </w:rPr>
      </w:pPr>
    </w:p>
    <w:p w14:paraId="2481CEDD" w14:textId="77777777" w:rsidR="004D193F" w:rsidRDefault="0007319E">
      <w:pPr>
        <w:rPr>
          <w:sz w:val="24"/>
          <w:szCs w:val="24"/>
          <w:u w:val="single"/>
        </w:rPr>
      </w:pPr>
      <w:r>
        <w:rPr>
          <w:b/>
          <w:sz w:val="24"/>
          <w:szCs w:val="24"/>
          <w:u w:val="single"/>
        </w:rPr>
        <w:t>Tentative course outline and lecture plan:</w:t>
      </w:r>
    </w:p>
    <w:p w14:paraId="22E9B21A" w14:textId="77777777" w:rsidR="004D193F" w:rsidRDefault="0007319E">
      <w:pPr>
        <w:tabs>
          <w:tab w:val="left" w:pos="-288"/>
          <w:tab w:val="left" w:pos="360"/>
        </w:tabs>
        <w:spacing w:after="60"/>
        <w:rPr>
          <w:sz w:val="24"/>
          <w:szCs w:val="24"/>
        </w:rPr>
      </w:pPr>
      <w:r>
        <w:rPr>
          <w:b/>
          <w:sz w:val="24"/>
          <w:szCs w:val="24"/>
        </w:rPr>
        <w:t xml:space="preserve">Theoretical Component of the Course </w:t>
      </w:r>
    </w:p>
    <w:p w14:paraId="7A6263A9" w14:textId="77777777" w:rsidR="004D193F" w:rsidRDefault="004D193F">
      <w:pPr>
        <w:rPr>
          <w:sz w:val="12"/>
          <w:szCs w:val="12"/>
        </w:rPr>
      </w:pPr>
    </w:p>
    <w:tbl>
      <w:tblPr>
        <w:tblStyle w:val="af1"/>
        <w:tblW w:w="10386"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12"/>
        <w:gridCol w:w="6834"/>
        <w:gridCol w:w="2340"/>
      </w:tblGrid>
      <w:tr w:rsidR="005F2DA2" w14:paraId="12EDA7B6" w14:textId="77777777" w:rsidTr="00AA2174">
        <w:trPr>
          <w:trHeight w:val="938"/>
        </w:trPr>
        <w:tc>
          <w:tcPr>
            <w:tcW w:w="1212" w:type="dxa"/>
            <w:shd w:val="clear" w:color="auto" w:fill="F2DBDB"/>
            <w:vAlign w:val="center"/>
          </w:tcPr>
          <w:p w14:paraId="48739998" w14:textId="77777777" w:rsidR="005F2DA2" w:rsidRDefault="005F2DA2" w:rsidP="00AA2174">
            <w:pPr>
              <w:jc w:val="center"/>
              <w:rPr>
                <w:rFonts w:ascii="Calibri" w:eastAsia="Calibri" w:hAnsi="Calibri" w:cs="Calibri"/>
              </w:rPr>
            </w:pPr>
            <w:r>
              <w:rPr>
                <w:rFonts w:ascii="Calibri" w:eastAsia="Calibri" w:hAnsi="Calibri" w:cs="Calibri"/>
                <w:b/>
              </w:rPr>
              <w:t>Weeks</w:t>
            </w:r>
          </w:p>
        </w:tc>
        <w:tc>
          <w:tcPr>
            <w:tcW w:w="6834" w:type="dxa"/>
            <w:shd w:val="clear" w:color="auto" w:fill="F2DBDB"/>
            <w:vAlign w:val="center"/>
          </w:tcPr>
          <w:p w14:paraId="15D84678" w14:textId="77777777" w:rsidR="005F2DA2" w:rsidRDefault="005F2DA2" w:rsidP="00AA2174">
            <w:pPr>
              <w:jc w:val="center"/>
              <w:rPr>
                <w:rFonts w:ascii="Calibri" w:eastAsia="Calibri" w:hAnsi="Calibri" w:cs="Calibri"/>
              </w:rPr>
            </w:pPr>
            <w:r>
              <w:rPr>
                <w:rFonts w:ascii="Calibri" w:eastAsia="Calibri" w:hAnsi="Calibri" w:cs="Calibri"/>
                <w:b/>
              </w:rPr>
              <w:t>Contents/Topics</w:t>
            </w:r>
          </w:p>
        </w:tc>
        <w:tc>
          <w:tcPr>
            <w:tcW w:w="2340" w:type="dxa"/>
            <w:shd w:val="clear" w:color="auto" w:fill="F2DBDB"/>
            <w:vAlign w:val="center"/>
          </w:tcPr>
          <w:p w14:paraId="251432CD" w14:textId="77777777" w:rsidR="005F2DA2" w:rsidRDefault="005F2DA2" w:rsidP="00AA2174">
            <w:pPr>
              <w:jc w:val="center"/>
              <w:rPr>
                <w:rFonts w:ascii="Calibri" w:eastAsia="Calibri" w:hAnsi="Calibri" w:cs="Calibri"/>
              </w:rPr>
            </w:pPr>
            <w:r>
              <w:rPr>
                <w:rFonts w:ascii="Calibri" w:eastAsia="Calibri" w:hAnsi="Calibri" w:cs="Calibri"/>
                <w:b/>
              </w:rPr>
              <w:t xml:space="preserve">Assessment Items </w:t>
            </w:r>
            <w:r>
              <w:rPr>
                <w:rFonts w:ascii="Calibri" w:eastAsia="Calibri" w:hAnsi="Calibri" w:cs="Calibri"/>
                <w:b/>
              </w:rPr>
              <w:br/>
              <w:t>(Case Study/ Exercise Assignment/</w:t>
            </w:r>
            <w:r>
              <w:rPr>
                <w:rFonts w:ascii="Calibri" w:eastAsia="Calibri" w:hAnsi="Calibri" w:cs="Calibri"/>
                <w:b/>
              </w:rPr>
              <w:br/>
              <w:t>Quiz etc.)</w:t>
            </w:r>
          </w:p>
        </w:tc>
      </w:tr>
      <w:tr w:rsidR="005F2DA2" w14:paraId="4E67E189" w14:textId="77777777" w:rsidTr="00AA2174">
        <w:trPr>
          <w:trHeight w:val="938"/>
        </w:trPr>
        <w:tc>
          <w:tcPr>
            <w:tcW w:w="1212" w:type="dxa"/>
            <w:shd w:val="clear" w:color="auto" w:fill="F2DBDB"/>
            <w:vAlign w:val="center"/>
          </w:tcPr>
          <w:p w14:paraId="42479E4D" w14:textId="77777777" w:rsidR="005F2DA2" w:rsidRDefault="005F2DA2" w:rsidP="00AA2174">
            <w:pPr>
              <w:rPr>
                <w:rFonts w:ascii="Calibri" w:eastAsia="Calibri" w:hAnsi="Calibri" w:cs="Calibri"/>
                <w:sz w:val="18"/>
                <w:szCs w:val="18"/>
              </w:rPr>
            </w:pPr>
            <w:r>
              <w:rPr>
                <w:rFonts w:ascii="Calibri" w:eastAsia="Calibri" w:hAnsi="Calibri" w:cs="Calibri"/>
                <w:b/>
                <w:i/>
                <w:sz w:val="18"/>
                <w:szCs w:val="18"/>
              </w:rPr>
              <w:t xml:space="preserve">Week-01 </w:t>
            </w:r>
          </w:p>
        </w:tc>
        <w:tc>
          <w:tcPr>
            <w:tcW w:w="6834" w:type="dxa"/>
            <w:vAlign w:val="center"/>
          </w:tcPr>
          <w:p w14:paraId="5090B7C1" w14:textId="77777777" w:rsidR="005F2DA2" w:rsidRDefault="005F2DA2" w:rsidP="00AA2174">
            <w:pPr>
              <w:rPr>
                <w:rFonts w:ascii="Calibri" w:eastAsia="Calibri" w:hAnsi="Calibri" w:cs="Calibri"/>
                <w:sz w:val="18"/>
                <w:szCs w:val="18"/>
              </w:rPr>
            </w:pPr>
            <w:r>
              <w:rPr>
                <w:rFonts w:ascii="Calibri" w:eastAsia="Calibri" w:hAnsi="Calibri" w:cs="Calibri"/>
                <w:sz w:val="18"/>
                <w:szCs w:val="18"/>
              </w:rPr>
              <w:t xml:space="preserve">Introduction to the course, Revision of basic concepts, Introduction to Set, Functions, </w:t>
            </w:r>
            <w:r>
              <w:rPr>
                <w:rFonts w:ascii="Calibri" w:eastAsia="Calibri" w:hAnsi="Calibri" w:cs="Calibri"/>
                <w:b/>
                <w:sz w:val="18"/>
                <w:szCs w:val="18"/>
              </w:rPr>
              <w:t>[Text Book chapters 6 and 7]</w:t>
            </w:r>
          </w:p>
        </w:tc>
        <w:tc>
          <w:tcPr>
            <w:tcW w:w="2340" w:type="dxa"/>
            <w:vAlign w:val="center"/>
          </w:tcPr>
          <w:p w14:paraId="5AE64167" w14:textId="77777777" w:rsidR="005F2DA2" w:rsidRDefault="005F2DA2" w:rsidP="00AA2174">
            <w:pPr>
              <w:rPr>
                <w:rFonts w:ascii="Calibri" w:eastAsia="Calibri" w:hAnsi="Calibri" w:cs="Calibri"/>
                <w:sz w:val="18"/>
                <w:szCs w:val="18"/>
              </w:rPr>
            </w:pPr>
          </w:p>
        </w:tc>
      </w:tr>
      <w:tr w:rsidR="005F2DA2" w14:paraId="35C83D53" w14:textId="77777777" w:rsidTr="00AA2174">
        <w:trPr>
          <w:trHeight w:val="938"/>
        </w:trPr>
        <w:tc>
          <w:tcPr>
            <w:tcW w:w="1212" w:type="dxa"/>
            <w:shd w:val="clear" w:color="auto" w:fill="F2DBDB"/>
            <w:vAlign w:val="center"/>
          </w:tcPr>
          <w:p w14:paraId="02442BCD" w14:textId="77777777" w:rsidR="005F2DA2" w:rsidRDefault="005F2DA2" w:rsidP="00AA2174">
            <w:pPr>
              <w:rPr>
                <w:rFonts w:ascii="Calibri" w:eastAsia="Calibri" w:hAnsi="Calibri" w:cs="Calibri"/>
                <w:b/>
                <w:i/>
                <w:sz w:val="18"/>
                <w:szCs w:val="18"/>
              </w:rPr>
            </w:pPr>
            <w:r>
              <w:rPr>
                <w:rFonts w:ascii="Calibri" w:eastAsia="Calibri" w:hAnsi="Calibri" w:cs="Calibri"/>
                <w:b/>
                <w:i/>
                <w:sz w:val="18"/>
                <w:szCs w:val="18"/>
              </w:rPr>
              <w:t>Week 02</w:t>
            </w:r>
          </w:p>
        </w:tc>
        <w:tc>
          <w:tcPr>
            <w:tcW w:w="6834" w:type="dxa"/>
            <w:vAlign w:val="center"/>
          </w:tcPr>
          <w:p w14:paraId="0C510196" w14:textId="5FB46688" w:rsidR="005F2DA2" w:rsidRDefault="005F2DA2" w:rsidP="00AA2174">
            <w:pPr>
              <w:rPr>
                <w:rFonts w:ascii="Calibri" w:eastAsia="Calibri" w:hAnsi="Calibri" w:cs="Calibri"/>
                <w:sz w:val="18"/>
                <w:szCs w:val="18"/>
              </w:rPr>
            </w:pPr>
            <w:r>
              <w:rPr>
                <w:rFonts w:ascii="Calibri" w:eastAsia="Calibri" w:hAnsi="Calibri" w:cs="Calibri"/>
                <w:sz w:val="18"/>
                <w:szCs w:val="18"/>
              </w:rPr>
              <w:t>Proposition and compound statements, Logical connectives, Logical equivalence, Conditional statements</w:t>
            </w:r>
            <w:r w:rsidR="00A6072F">
              <w:rPr>
                <w:rFonts w:ascii="Calibri" w:eastAsia="Calibri" w:hAnsi="Calibri" w:cs="Calibri"/>
                <w:sz w:val="18"/>
                <w:szCs w:val="18"/>
              </w:rPr>
              <w:t xml:space="preserve"> [</w:t>
            </w:r>
            <w:r w:rsidR="00A6072F">
              <w:rPr>
                <w:rFonts w:ascii="Calibri" w:eastAsia="Calibri" w:hAnsi="Calibri" w:cs="Calibri"/>
                <w:b/>
                <w:sz w:val="18"/>
                <w:szCs w:val="18"/>
              </w:rPr>
              <w:t>Text Book chapter 2</w:t>
            </w:r>
            <w:r w:rsidR="00A6072F">
              <w:rPr>
                <w:rFonts w:ascii="Calibri" w:eastAsia="Calibri" w:hAnsi="Calibri" w:cs="Calibri"/>
                <w:sz w:val="18"/>
                <w:szCs w:val="18"/>
              </w:rPr>
              <w:t>]</w:t>
            </w:r>
          </w:p>
          <w:p w14:paraId="1AB68E1F" w14:textId="206BC857" w:rsidR="005F2DA2" w:rsidRDefault="005F2DA2" w:rsidP="00AA2174">
            <w:pPr>
              <w:rPr>
                <w:rFonts w:ascii="Calibri" w:eastAsia="Calibri" w:hAnsi="Calibri" w:cs="Calibri"/>
                <w:sz w:val="18"/>
                <w:szCs w:val="18"/>
              </w:rPr>
            </w:pPr>
          </w:p>
        </w:tc>
        <w:tc>
          <w:tcPr>
            <w:tcW w:w="2340" w:type="dxa"/>
            <w:vAlign w:val="center"/>
          </w:tcPr>
          <w:p w14:paraId="6876EF53" w14:textId="77777777" w:rsidR="005F2DA2" w:rsidRDefault="005F2DA2" w:rsidP="00AA2174">
            <w:pPr>
              <w:rPr>
                <w:rFonts w:ascii="Calibri" w:eastAsia="Calibri" w:hAnsi="Calibri" w:cs="Calibri"/>
                <w:sz w:val="18"/>
                <w:szCs w:val="18"/>
              </w:rPr>
            </w:pPr>
            <w:r>
              <w:rPr>
                <w:rFonts w:ascii="Calibri" w:eastAsia="Calibri" w:hAnsi="Calibri" w:cs="Calibri"/>
                <w:sz w:val="18"/>
                <w:szCs w:val="18"/>
              </w:rPr>
              <w:t>Assignment 1</w:t>
            </w:r>
          </w:p>
        </w:tc>
      </w:tr>
      <w:tr w:rsidR="005F2DA2" w14:paraId="5B3B85F7" w14:textId="77777777" w:rsidTr="00AA2174">
        <w:trPr>
          <w:trHeight w:val="938"/>
        </w:trPr>
        <w:tc>
          <w:tcPr>
            <w:tcW w:w="1212" w:type="dxa"/>
            <w:shd w:val="clear" w:color="auto" w:fill="F2DBDB"/>
            <w:vAlign w:val="center"/>
          </w:tcPr>
          <w:p w14:paraId="5DE5662D" w14:textId="77777777" w:rsidR="005F2DA2" w:rsidRDefault="005F2DA2" w:rsidP="00AA2174">
            <w:pPr>
              <w:rPr>
                <w:rFonts w:ascii="Calibri" w:eastAsia="Calibri" w:hAnsi="Calibri" w:cs="Calibri"/>
                <w:sz w:val="18"/>
                <w:szCs w:val="18"/>
              </w:rPr>
            </w:pPr>
            <w:r>
              <w:rPr>
                <w:rFonts w:ascii="Calibri" w:eastAsia="Calibri" w:hAnsi="Calibri" w:cs="Calibri"/>
                <w:b/>
                <w:i/>
                <w:sz w:val="18"/>
                <w:szCs w:val="18"/>
              </w:rPr>
              <w:t>Week-03</w:t>
            </w:r>
          </w:p>
        </w:tc>
        <w:tc>
          <w:tcPr>
            <w:tcW w:w="6834" w:type="dxa"/>
            <w:vAlign w:val="center"/>
          </w:tcPr>
          <w:p w14:paraId="448DC20F" w14:textId="77777777" w:rsidR="005F2DA2" w:rsidRDefault="005F2DA2" w:rsidP="00AA2174">
            <w:pPr>
              <w:rPr>
                <w:rFonts w:ascii="Calibri" w:eastAsia="Calibri" w:hAnsi="Calibri" w:cs="Calibri"/>
                <w:sz w:val="18"/>
                <w:szCs w:val="18"/>
              </w:rPr>
            </w:pPr>
            <w:r>
              <w:rPr>
                <w:rFonts w:ascii="Calibri" w:eastAsia="Calibri" w:hAnsi="Calibri" w:cs="Calibri"/>
                <w:sz w:val="18"/>
                <w:szCs w:val="18"/>
              </w:rPr>
              <w:t xml:space="preserve"> Valid/invalid arguments, Application of logic in computing [</w:t>
            </w:r>
            <w:r>
              <w:rPr>
                <w:rFonts w:ascii="Calibri" w:eastAsia="Calibri" w:hAnsi="Calibri" w:cs="Calibri"/>
                <w:b/>
                <w:sz w:val="18"/>
                <w:szCs w:val="18"/>
              </w:rPr>
              <w:t>Text Book chapter 2</w:t>
            </w:r>
            <w:r>
              <w:rPr>
                <w:rFonts w:ascii="Calibri" w:eastAsia="Calibri" w:hAnsi="Calibri" w:cs="Calibri"/>
                <w:sz w:val="18"/>
                <w:szCs w:val="18"/>
              </w:rPr>
              <w:t>]</w:t>
            </w:r>
          </w:p>
          <w:p w14:paraId="31D89497" w14:textId="6E2BF4A7" w:rsidR="005F2DA2" w:rsidRDefault="00176127" w:rsidP="00AA2174">
            <w:pPr>
              <w:rPr>
                <w:rFonts w:ascii="Calibri" w:eastAsia="Calibri" w:hAnsi="Calibri" w:cs="Calibri"/>
                <w:sz w:val="18"/>
                <w:szCs w:val="18"/>
              </w:rPr>
            </w:pPr>
            <w:hyperlink r:id="rId11" w:history="1">
              <w:r w:rsidR="009B2C53" w:rsidRPr="00C82B96">
                <w:rPr>
                  <w:rStyle w:val="Hyperlink"/>
                  <w:rFonts w:ascii="Calibri" w:eastAsia="Calibri" w:hAnsi="Calibri" w:cs="Calibri"/>
                  <w:sz w:val="18"/>
                  <w:szCs w:val="18"/>
                </w:rPr>
                <w:t>https://leanprover-community.github.io/mathematics_in_lean/mathematics_in_lean.pdf</w:t>
              </w:r>
            </w:hyperlink>
          </w:p>
          <w:p w14:paraId="0D5AA101" w14:textId="342E69A6" w:rsidR="009B2C53" w:rsidRDefault="009B2C53" w:rsidP="00AA2174">
            <w:pPr>
              <w:rPr>
                <w:rFonts w:ascii="Calibri" w:eastAsia="Calibri" w:hAnsi="Calibri" w:cs="Calibri"/>
                <w:sz w:val="18"/>
                <w:szCs w:val="18"/>
              </w:rPr>
            </w:pPr>
            <w:r>
              <w:rPr>
                <w:rFonts w:ascii="Calibri" w:eastAsia="Calibri" w:hAnsi="Calibri" w:cs="Calibri"/>
                <w:sz w:val="18"/>
                <w:szCs w:val="18"/>
              </w:rPr>
              <w:t>Chapter 2</w:t>
            </w:r>
          </w:p>
        </w:tc>
        <w:tc>
          <w:tcPr>
            <w:tcW w:w="2340" w:type="dxa"/>
            <w:vAlign w:val="center"/>
          </w:tcPr>
          <w:p w14:paraId="68DF57E3" w14:textId="77777777" w:rsidR="005F2DA2" w:rsidRDefault="005F2DA2" w:rsidP="00AA2174">
            <w:pPr>
              <w:rPr>
                <w:rFonts w:ascii="Calibri" w:eastAsia="Calibri" w:hAnsi="Calibri" w:cs="Calibri"/>
                <w:sz w:val="18"/>
                <w:szCs w:val="18"/>
              </w:rPr>
            </w:pPr>
          </w:p>
        </w:tc>
      </w:tr>
      <w:tr w:rsidR="005F2DA2" w14:paraId="0D06B568" w14:textId="77777777" w:rsidTr="00AA2174">
        <w:trPr>
          <w:trHeight w:val="938"/>
        </w:trPr>
        <w:tc>
          <w:tcPr>
            <w:tcW w:w="1212" w:type="dxa"/>
            <w:shd w:val="clear" w:color="auto" w:fill="F2DBDB"/>
            <w:vAlign w:val="center"/>
          </w:tcPr>
          <w:p w14:paraId="158F4128" w14:textId="77777777" w:rsidR="005F2DA2" w:rsidRDefault="005F2DA2" w:rsidP="00AA2174">
            <w:pPr>
              <w:rPr>
                <w:rFonts w:ascii="Calibri" w:eastAsia="Calibri" w:hAnsi="Calibri" w:cs="Calibri"/>
                <w:sz w:val="18"/>
                <w:szCs w:val="18"/>
              </w:rPr>
            </w:pPr>
            <w:r>
              <w:rPr>
                <w:rFonts w:ascii="Calibri" w:eastAsia="Calibri" w:hAnsi="Calibri" w:cs="Calibri"/>
                <w:b/>
                <w:i/>
                <w:sz w:val="18"/>
                <w:szCs w:val="18"/>
              </w:rPr>
              <w:t>Week-04</w:t>
            </w:r>
          </w:p>
        </w:tc>
        <w:tc>
          <w:tcPr>
            <w:tcW w:w="6834" w:type="dxa"/>
            <w:vAlign w:val="center"/>
          </w:tcPr>
          <w:p w14:paraId="33C348A4" w14:textId="77777777" w:rsidR="005F2DA2" w:rsidRDefault="005F2DA2" w:rsidP="00AA2174">
            <w:pPr>
              <w:rPr>
                <w:rFonts w:ascii="Calibri" w:eastAsia="Calibri" w:hAnsi="Calibri" w:cs="Calibri"/>
                <w:sz w:val="18"/>
                <w:szCs w:val="18"/>
              </w:rPr>
            </w:pPr>
            <w:r>
              <w:rPr>
                <w:rFonts w:ascii="Calibri" w:eastAsia="Calibri" w:hAnsi="Calibri" w:cs="Calibri"/>
                <w:sz w:val="18"/>
                <w:szCs w:val="18"/>
              </w:rPr>
              <w:t>Logic of Quantified Statements (</w:t>
            </w:r>
            <w:r>
              <w:rPr>
                <w:rFonts w:ascii="Calibri" w:eastAsia="Calibri" w:hAnsi="Calibri" w:cs="Calibri"/>
                <w:b/>
                <w:sz w:val="18"/>
                <w:szCs w:val="18"/>
              </w:rPr>
              <w:t>Text book chapter 3</w:t>
            </w:r>
            <w:r>
              <w:rPr>
                <w:rFonts w:ascii="Calibri" w:eastAsia="Calibri" w:hAnsi="Calibri" w:cs="Calibri"/>
                <w:sz w:val="18"/>
                <w:szCs w:val="18"/>
              </w:rPr>
              <w:t>)</w:t>
            </w:r>
          </w:p>
          <w:p w14:paraId="223078F2" w14:textId="763707FC" w:rsidR="005F2DA2" w:rsidRDefault="00176127" w:rsidP="00AA2174">
            <w:pPr>
              <w:rPr>
                <w:rFonts w:ascii="Calibri" w:eastAsia="Calibri" w:hAnsi="Calibri" w:cs="Calibri"/>
                <w:sz w:val="18"/>
                <w:szCs w:val="18"/>
              </w:rPr>
            </w:pPr>
            <w:hyperlink r:id="rId12" w:history="1">
              <w:r w:rsidR="009B2C53" w:rsidRPr="00C82B96">
                <w:rPr>
                  <w:rStyle w:val="Hyperlink"/>
                  <w:rFonts w:ascii="Calibri" w:eastAsia="Calibri" w:hAnsi="Calibri" w:cs="Calibri"/>
                  <w:sz w:val="18"/>
                  <w:szCs w:val="18"/>
                </w:rPr>
                <w:t>https://leanprover-community.github.io/mathematics_in_lean/mathematics_in_lean.pdf</w:t>
              </w:r>
            </w:hyperlink>
          </w:p>
          <w:p w14:paraId="65C67C64" w14:textId="1706A9F0" w:rsidR="009B2C53" w:rsidRDefault="009B2C53" w:rsidP="00AA2174">
            <w:pPr>
              <w:rPr>
                <w:rFonts w:ascii="Calibri" w:eastAsia="Calibri" w:hAnsi="Calibri" w:cs="Calibri"/>
                <w:sz w:val="18"/>
                <w:szCs w:val="18"/>
              </w:rPr>
            </w:pPr>
            <w:r>
              <w:rPr>
                <w:rFonts w:ascii="Calibri" w:eastAsia="Calibri" w:hAnsi="Calibri" w:cs="Calibri"/>
                <w:sz w:val="18"/>
                <w:szCs w:val="18"/>
              </w:rPr>
              <w:t>Chapter 3</w:t>
            </w:r>
          </w:p>
        </w:tc>
        <w:tc>
          <w:tcPr>
            <w:tcW w:w="2340" w:type="dxa"/>
            <w:vAlign w:val="center"/>
          </w:tcPr>
          <w:p w14:paraId="0A9EE6BE" w14:textId="77777777" w:rsidR="005F2DA2" w:rsidRDefault="005F2DA2" w:rsidP="00AA2174">
            <w:pPr>
              <w:rPr>
                <w:rFonts w:ascii="Calibri" w:eastAsia="Calibri" w:hAnsi="Calibri" w:cs="Calibri"/>
                <w:sz w:val="18"/>
                <w:szCs w:val="18"/>
              </w:rPr>
            </w:pPr>
            <w:r>
              <w:rPr>
                <w:rFonts w:ascii="Comic Sans MS" w:eastAsia="Comic Sans MS" w:hAnsi="Comic Sans MS" w:cs="Comic Sans MS"/>
                <w:sz w:val="18"/>
                <w:szCs w:val="18"/>
              </w:rPr>
              <w:t>Assignment 1 Due</w:t>
            </w:r>
          </w:p>
        </w:tc>
      </w:tr>
      <w:tr w:rsidR="005F2DA2" w14:paraId="4EE10B22" w14:textId="77777777" w:rsidTr="00AA2174">
        <w:trPr>
          <w:trHeight w:val="938"/>
        </w:trPr>
        <w:tc>
          <w:tcPr>
            <w:tcW w:w="1212" w:type="dxa"/>
            <w:shd w:val="clear" w:color="auto" w:fill="F2DBDB"/>
            <w:vAlign w:val="center"/>
          </w:tcPr>
          <w:p w14:paraId="556A1AF7" w14:textId="77777777" w:rsidR="005F2DA2" w:rsidRDefault="005F2DA2" w:rsidP="00AA2174">
            <w:pPr>
              <w:rPr>
                <w:rFonts w:ascii="Calibri" w:eastAsia="Calibri" w:hAnsi="Calibri" w:cs="Calibri"/>
                <w:sz w:val="18"/>
                <w:szCs w:val="18"/>
              </w:rPr>
            </w:pPr>
            <w:r>
              <w:rPr>
                <w:rFonts w:ascii="Calibri" w:eastAsia="Calibri" w:hAnsi="Calibri" w:cs="Calibri"/>
                <w:b/>
                <w:i/>
                <w:sz w:val="18"/>
                <w:szCs w:val="18"/>
              </w:rPr>
              <w:t>Week-05</w:t>
            </w:r>
          </w:p>
        </w:tc>
        <w:tc>
          <w:tcPr>
            <w:tcW w:w="6834" w:type="dxa"/>
            <w:vAlign w:val="center"/>
          </w:tcPr>
          <w:p w14:paraId="62995ACF" w14:textId="77777777" w:rsidR="005F2DA2" w:rsidRDefault="005F2DA2" w:rsidP="00AA2174">
            <w:pPr>
              <w:rPr>
                <w:rFonts w:ascii="Calibri" w:eastAsia="Calibri" w:hAnsi="Calibri" w:cs="Calibri"/>
                <w:sz w:val="18"/>
                <w:szCs w:val="18"/>
              </w:rPr>
            </w:pPr>
            <w:r>
              <w:rPr>
                <w:rFonts w:ascii="Calibri" w:eastAsia="Calibri" w:hAnsi="Calibri" w:cs="Calibri"/>
                <w:sz w:val="18"/>
                <w:szCs w:val="18"/>
              </w:rPr>
              <w:t>Introduction to direct proofs, proving existential statements, disproving by counterexample, Proving universal statements (</w:t>
            </w:r>
            <w:r>
              <w:rPr>
                <w:rFonts w:ascii="Calibri" w:eastAsia="Calibri" w:hAnsi="Calibri" w:cs="Calibri"/>
                <w:b/>
                <w:sz w:val="18"/>
                <w:szCs w:val="18"/>
              </w:rPr>
              <w:t>Textbook Chapter 4</w:t>
            </w:r>
            <w:r>
              <w:rPr>
                <w:rFonts w:ascii="Calibri" w:eastAsia="Calibri" w:hAnsi="Calibri" w:cs="Calibri"/>
                <w:sz w:val="18"/>
                <w:szCs w:val="18"/>
              </w:rPr>
              <w:t>)</w:t>
            </w:r>
          </w:p>
          <w:p w14:paraId="4522DC1B" w14:textId="77777777" w:rsidR="005F2DA2" w:rsidRDefault="005F2DA2" w:rsidP="00AA2174">
            <w:pPr>
              <w:rPr>
                <w:rFonts w:ascii="Calibri" w:eastAsia="Calibri" w:hAnsi="Calibri" w:cs="Calibri"/>
                <w:sz w:val="18"/>
                <w:szCs w:val="18"/>
              </w:rPr>
            </w:pPr>
          </w:p>
          <w:p w14:paraId="6562D7DD" w14:textId="77777777" w:rsidR="005F2DA2" w:rsidRDefault="005F2DA2" w:rsidP="00AA2174">
            <w:pPr>
              <w:rPr>
                <w:rFonts w:ascii="Calibri" w:eastAsia="Calibri" w:hAnsi="Calibri" w:cs="Calibri"/>
                <w:sz w:val="18"/>
                <w:szCs w:val="18"/>
              </w:rPr>
            </w:pPr>
            <w:r>
              <w:rPr>
                <w:rFonts w:ascii="Calibri" w:eastAsia="Calibri" w:hAnsi="Calibri" w:cs="Calibri"/>
                <w:sz w:val="18"/>
                <w:szCs w:val="18"/>
              </w:rPr>
              <w:t>Indirect proof: Contradiction and contraposition, proving irrationality, (</w:t>
            </w:r>
            <w:r>
              <w:rPr>
                <w:rFonts w:ascii="Calibri" w:eastAsia="Calibri" w:hAnsi="Calibri" w:cs="Calibri"/>
                <w:b/>
                <w:sz w:val="18"/>
                <w:szCs w:val="18"/>
              </w:rPr>
              <w:t>Text book chapter 4</w:t>
            </w:r>
            <w:r>
              <w:rPr>
                <w:rFonts w:ascii="Calibri" w:eastAsia="Calibri" w:hAnsi="Calibri" w:cs="Calibri"/>
                <w:sz w:val="18"/>
                <w:szCs w:val="18"/>
              </w:rPr>
              <w:t>)</w:t>
            </w:r>
          </w:p>
        </w:tc>
        <w:tc>
          <w:tcPr>
            <w:tcW w:w="2340" w:type="dxa"/>
            <w:vAlign w:val="center"/>
          </w:tcPr>
          <w:p w14:paraId="1C00343F" w14:textId="54CDC144" w:rsidR="005F2DA2" w:rsidRDefault="00E10DA4" w:rsidP="00AA2174">
            <w:pPr>
              <w:rPr>
                <w:rFonts w:ascii="Calibri" w:eastAsia="Calibri" w:hAnsi="Calibri" w:cs="Calibri"/>
                <w:color w:val="000000"/>
                <w:sz w:val="18"/>
                <w:szCs w:val="18"/>
              </w:rPr>
            </w:pPr>
            <w:r>
              <w:rPr>
                <w:rFonts w:ascii="Calibri" w:eastAsia="Calibri" w:hAnsi="Calibri" w:cs="Calibri"/>
                <w:sz w:val="18"/>
                <w:szCs w:val="18"/>
              </w:rPr>
              <w:t>Sessional 1</w:t>
            </w:r>
          </w:p>
        </w:tc>
      </w:tr>
      <w:tr w:rsidR="005F2DA2" w14:paraId="74E92F1D" w14:textId="77777777" w:rsidTr="00AA2174">
        <w:trPr>
          <w:trHeight w:val="938"/>
        </w:trPr>
        <w:tc>
          <w:tcPr>
            <w:tcW w:w="1212" w:type="dxa"/>
            <w:shd w:val="clear" w:color="auto" w:fill="F2DBDB"/>
            <w:vAlign w:val="center"/>
          </w:tcPr>
          <w:p w14:paraId="2A7504AC" w14:textId="77777777" w:rsidR="005F2DA2" w:rsidRDefault="005F2DA2" w:rsidP="00AA2174">
            <w:pPr>
              <w:rPr>
                <w:rFonts w:ascii="Calibri" w:eastAsia="Calibri" w:hAnsi="Calibri" w:cs="Calibri"/>
                <w:sz w:val="18"/>
                <w:szCs w:val="18"/>
              </w:rPr>
            </w:pPr>
          </w:p>
          <w:p w14:paraId="664114D9" w14:textId="77777777" w:rsidR="005F2DA2" w:rsidRDefault="005F2DA2" w:rsidP="00AA2174">
            <w:pPr>
              <w:rPr>
                <w:rFonts w:ascii="Calibri" w:eastAsia="Calibri" w:hAnsi="Calibri" w:cs="Calibri"/>
                <w:sz w:val="18"/>
                <w:szCs w:val="18"/>
              </w:rPr>
            </w:pPr>
            <w:r>
              <w:rPr>
                <w:rFonts w:ascii="Calibri" w:eastAsia="Calibri" w:hAnsi="Calibri" w:cs="Calibri"/>
                <w:b/>
                <w:i/>
                <w:sz w:val="18"/>
                <w:szCs w:val="18"/>
              </w:rPr>
              <w:t>Week-06</w:t>
            </w:r>
          </w:p>
        </w:tc>
        <w:tc>
          <w:tcPr>
            <w:tcW w:w="6834" w:type="dxa"/>
            <w:vAlign w:val="center"/>
          </w:tcPr>
          <w:p w14:paraId="69C9A4EB" w14:textId="77777777" w:rsidR="005F2DA2" w:rsidRDefault="005F2DA2" w:rsidP="00AA2174">
            <w:pPr>
              <w:rPr>
                <w:rFonts w:ascii="Calibri" w:eastAsia="Calibri" w:hAnsi="Calibri" w:cs="Calibri"/>
                <w:sz w:val="18"/>
                <w:szCs w:val="18"/>
              </w:rPr>
            </w:pPr>
            <w:r>
              <w:rPr>
                <w:rFonts w:ascii="Calibri" w:eastAsia="Calibri" w:hAnsi="Calibri" w:cs="Calibri"/>
                <w:sz w:val="18"/>
                <w:szCs w:val="18"/>
              </w:rPr>
              <w:t>Indirect proof: Contradiction and contraposition, proving irrationality, (</w:t>
            </w:r>
            <w:r>
              <w:rPr>
                <w:rFonts w:ascii="Calibri" w:eastAsia="Calibri" w:hAnsi="Calibri" w:cs="Calibri"/>
                <w:b/>
                <w:sz w:val="18"/>
                <w:szCs w:val="18"/>
              </w:rPr>
              <w:t>Text book chapter 4</w:t>
            </w:r>
            <w:r>
              <w:rPr>
                <w:rFonts w:ascii="Calibri" w:eastAsia="Calibri" w:hAnsi="Calibri" w:cs="Calibri"/>
                <w:sz w:val="18"/>
                <w:szCs w:val="18"/>
              </w:rPr>
              <w:t xml:space="preserve">) </w:t>
            </w:r>
          </w:p>
          <w:p w14:paraId="77C8AE46" w14:textId="77777777" w:rsidR="005F2DA2" w:rsidRDefault="005F2DA2" w:rsidP="00AA2174">
            <w:pPr>
              <w:rPr>
                <w:rFonts w:ascii="Calibri" w:eastAsia="Calibri" w:hAnsi="Calibri" w:cs="Calibri"/>
                <w:sz w:val="18"/>
                <w:szCs w:val="18"/>
              </w:rPr>
            </w:pPr>
            <w:r>
              <w:rPr>
                <w:rFonts w:ascii="Calibri" w:eastAsia="Calibri" w:hAnsi="Calibri" w:cs="Calibri"/>
                <w:sz w:val="18"/>
                <w:szCs w:val="18"/>
              </w:rPr>
              <w:t>Sequences, Summation notation, Product notation, Factorial notation, [</w:t>
            </w:r>
            <w:r>
              <w:rPr>
                <w:rFonts w:ascii="Calibri" w:eastAsia="Calibri" w:hAnsi="Calibri" w:cs="Calibri"/>
                <w:b/>
                <w:sz w:val="18"/>
                <w:szCs w:val="18"/>
              </w:rPr>
              <w:t>Textbook chapter 5.1,5.2</w:t>
            </w:r>
            <w:r>
              <w:rPr>
                <w:rFonts w:ascii="Calibri" w:eastAsia="Calibri" w:hAnsi="Calibri" w:cs="Calibri"/>
                <w:sz w:val="18"/>
                <w:szCs w:val="18"/>
              </w:rPr>
              <w:t>]</w:t>
            </w:r>
          </w:p>
        </w:tc>
        <w:tc>
          <w:tcPr>
            <w:tcW w:w="2340" w:type="dxa"/>
            <w:vAlign w:val="center"/>
          </w:tcPr>
          <w:p w14:paraId="68D2AAA3" w14:textId="77777777" w:rsidR="005F2DA2" w:rsidRDefault="005F2DA2" w:rsidP="00AA2174">
            <w:pPr>
              <w:rPr>
                <w:rFonts w:ascii="Calibri" w:eastAsia="Calibri" w:hAnsi="Calibri" w:cs="Calibri"/>
              </w:rPr>
            </w:pPr>
          </w:p>
        </w:tc>
      </w:tr>
      <w:tr w:rsidR="005F2DA2" w14:paraId="22C903D8" w14:textId="77777777" w:rsidTr="00AA2174">
        <w:trPr>
          <w:trHeight w:val="938"/>
        </w:trPr>
        <w:tc>
          <w:tcPr>
            <w:tcW w:w="1212" w:type="dxa"/>
            <w:shd w:val="clear" w:color="auto" w:fill="F2DBDB"/>
            <w:vAlign w:val="center"/>
          </w:tcPr>
          <w:p w14:paraId="30C16E10" w14:textId="77777777" w:rsidR="005F2DA2" w:rsidRDefault="005F2DA2" w:rsidP="00AA2174">
            <w:pPr>
              <w:rPr>
                <w:rFonts w:ascii="Calibri" w:eastAsia="Calibri" w:hAnsi="Calibri" w:cs="Calibri"/>
                <w:sz w:val="18"/>
                <w:szCs w:val="18"/>
              </w:rPr>
            </w:pPr>
            <w:r>
              <w:rPr>
                <w:rFonts w:ascii="Calibri" w:eastAsia="Calibri" w:hAnsi="Calibri" w:cs="Calibri"/>
                <w:b/>
                <w:i/>
                <w:sz w:val="18"/>
                <w:szCs w:val="18"/>
              </w:rPr>
              <w:t>Week-07</w:t>
            </w:r>
          </w:p>
        </w:tc>
        <w:tc>
          <w:tcPr>
            <w:tcW w:w="6834" w:type="dxa"/>
            <w:vAlign w:val="center"/>
          </w:tcPr>
          <w:p w14:paraId="07A81F7A" w14:textId="77777777" w:rsidR="005F2DA2" w:rsidRDefault="005F2DA2" w:rsidP="00AA2174">
            <w:pPr>
              <w:rPr>
                <w:rFonts w:ascii="Calibri" w:eastAsia="Calibri" w:hAnsi="Calibri" w:cs="Calibri"/>
                <w:sz w:val="18"/>
                <w:szCs w:val="18"/>
              </w:rPr>
            </w:pPr>
            <w:r>
              <w:rPr>
                <w:rFonts w:ascii="Calibri" w:eastAsia="Calibri" w:hAnsi="Calibri" w:cs="Calibri"/>
                <w:sz w:val="18"/>
                <w:szCs w:val="18"/>
              </w:rPr>
              <w:t>Sequences, Summation notation, Product notation, Factorial notation, [</w:t>
            </w:r>
            <w:r>
              <w:rPr>
                <w:rFonts w:ascii="Calibri" w:eastAsia="Calibri" w:hAnsi="Calibri" w:cs="Calibri"/>
                <w:b/>
                <w:sz w:val="18"/>
                <w:szCs w:val="18"/>
              </w:rPr>
              <w:t>Textbook chapter 5.1,5.2</w:t>
            </w:r>
            <w:r>
              <w:rPr>
                <w:rFonts w:ascii="Calibri" w:eastAsia="Calibri" w:hAnsi="Calibri" w:cs="Calibri"/>
                <w:sz w:val="18"/>
                <w:szCs w:val="18"/>
              </w:rPr>
              <w:t>]</w:t>
            </w:r>
          </w:p>
          <w:p w14:paraId="57CC3F9E" w14:textId="77777777" w:rsidR="005F2DA2" w:rsidRDefault="005F2DA2" w:rsidP="00AA2174">
            <w:pPr>
              <w:rPr>
                <w:rFonts w:ascii="Calibri" w:eastAsia="Calibri" w:hAnsi="Calibri" w:cs="Calibri"/>
                <w:sz w:val="18"/>
                <w:szCs w:val="18"/>
              </w:rPr>
            </w:pPr>
            <w:r>
              <w:rPr>
                <w:rFonts w:ascii="Calibri" w:eastAsia="Calibri" w:hAnsi="Calibri" w:cs="Calibri"/>
                <w:sz w:val="18"/>
                <w:szCs w:val="18"/>
              </w:rPr>
              <w:t>Proof by Induction,</w:t>
            </w:r>
            <w:r>
              <w:rPr>
                <w:rFonts w:ascii="Calibri" w:eastAsia="Calibri" w:hAnsi="Calibri" w:cs="Calibri"/>
                <w:b/>
                <w:sz w:val="18"/>
                <w:szCs w:val="18"/>
              </w:rPr>
              <w:t xml:space="preserve"> Text book chapter 5 5.2,</w:t>
            </w:r>
          </w:p>
        </w:tc>
        <w:tc>
          <w:tcPr>
            <w:tcW w:w="2340" w:type="dxa"/>
            <w:vAlign w:val="center"/>
          </w:tcPr>
          <w:p w14:paraId="51B1885C" w14:textId="77777777" w:rsidR="005F2DA2" w:rsidRDefault="005F2DA2" w:rsidP="00AA2174">
            <w:pPr>
              <w:rPr>
                <w:rFonts w:ascii="Calibri" w:eastAsia="Calibri" w:hAnsi="Calibri" w:cs="Calibri"/>
                <w:sz w:val="18"/>
                <w:szCs w:val="18"/>
              </w:rPr>
            </w:pPr>
            <w:r>
              <w:rPr>
                <w:rFonts w:ascii="Calibri" w:eastAsia="Calibri" w:hAnsi="Calibri" w:cs="Calibri"/>
              </w:rPr>
              <w:t>Assignment 2</w:t>
            </w:r>
          </w:p>
        </w:tc>
      </w:tr>
      <w:tr w:rsidR="005F2DA2" w14:paraId="60BEB64B" w14:textId="77777777" w:rsidTr="00AA2174">
        <w:trPr>
          <w:trHeight w:val="938"/>
        </w:trPr>
        <w:tc>
          <w:tcPr>
            <w:tcW w:w="1212" w:type="dxa"/>
            <w:shd w:val="clear" w:color="auto" w:fill="F2DBDB"/>
            <w:vAlign w:val="center"/>
          </w:tcPr>
          <w:p w14:paraId="14A547D1" w14:textId="77777777" w:rsidR="005F2DA2" w:rsidRDefault="005F2DA2" w:rsidP="00AA2174">
            <w:pPr>
              <w:rPr>
                <w:rFonts w:ascii="Calibri" w:eastAsia="Calibri" w:hAnsi="Calibri" w:cs="Calibri"/>
                <w:sz w:val="18"/>
                <w:szCs w:val="18"/>
              </w:rPr>
            </w:pPr>
            <w:r>
              <w:rPr>
                <w:rFonts w:ascii="Calibri" w:eastAsia="Calibri" w:hAnsi="Calibri" w:cs="Calibri"/>
                <w:b/>
                <w:i/>
                <w:sz w:val="18"/>
                <w:szCs w:val="18"/>
              </w:rPr>
              <w:t>Week-08</w:t>
            </w:r>
          </w:p>
        </w:tc>
        <w:tc>
          <w:tcPr>
            <w:tcW w:w="6834" w:type="dxa"/>
            <w:vAlign w:val="center"/>
          </w:tcPr>
          <w:p w14:paraId="23C0E84E" w14:textId="77777777" w:rsidR="005F2DA2" w:rsidRDefault="005F2DA2" w:rsidP="00AA2174">
            <w:pPr>
              <w:rPr>
                <w:rFonts w:ascii="Calibri" w:eastAsia="Calibri" w:hAnsi="Calibri" w:cs="Calibri"/>
                <w:sz w:val="18"/>
                <w:szCs w:val="18"/>
              </w:rPr>
            </w:pPr>
            <w:r>
              <w:rPr>
                <w:rFonts w:ascii="Calibri" w:eastAsia="Calibri" w:hAnsi="Calibri" w:cs="Calibri"/>
                <w:sz w:val="18"/>
                <w:szCs w:val="18"/>
              </w:rPr>
              <w:t>Proof by Induction,</w:t>
            </w:r>
            <w:r>
              <w:rPr>
                <w:rFonts w:ascii="Calibri" w:eastAsia="Calibri" w:hAnsi="Calibri" w:cs="Calibri"/>
                <w:b/>
                <w:sz w:val="18"/>
                <w:szCs w:val="18"/>
              </w:rPr>
              <w:t xml:space="preserve"> Text book chapter 5 5.3,</w:t>
            </w:r>
          </w:p>
          <w:p w14:paraId="3A9CC7D6" w14:textId="77777777" w:rsidR="005F2DA2" w:rsidRDefault="005F2DA2" w:rsidP="00AA2174">
            <w:pPr>
              <w:rPr>
                <w:rFonts w:ascii="Calibri" w:eastAsia="Calibri" w:hAnsi="Calibri" w:cs="Calibri"/>
                <w:sz w:val="18"/>
                <w:szCs w:val="18"/>
              </w:rPr>
            </w:pPr>
            <w:r>
              <w:rPr>
                <w:rFonts w:ascii="Calibri" w:eastAsia="Calibri" w:hAnsi="Calibri" w:cs="Calibri"/>
                <w:sz w:val="18"/>
                <w:szCs w:val="18"/>
              </w:rPr>
              <w:t>Correctness of algorithm (</w:t>
            </w:r>
            <w:r>
              <w:rPr>
                <w:rFonts w:ascii="Calibri" w:eastAsia="Calibri" w:hAnsi="Calibri" w:cs="Calibri"/>
                <w:b/>
                <w:sz w:val="18"/>
                <w:szCs w:val="18"/>
              </w:rPr>
              <w:t>Text book chapter 5,5.5</w:t>
            </w:r>
            <w:r>
              <w:rPr>
                <w:rFonts w:ascii="Calibri" w:eastAsia="Calibri" w:hAnsi="Calibri" w:cs="Calibri"/>
                <w:sz w:val="18"/>
                <w:szCs w:val="18"/>
              </w:rPr>
              <w:t>)</w:t>
            </w:r>
          </w:p>
        </w:tc>
        <w:tc>
          <w:tcPr>
            <w:tcW w:w="2340" w:type="dxa"/>
            <w:vAlign w:val="center"/>
          </w:tcPr>
          <w:p w14:paraId="2BAB2BDE" w14:textId="77777777" w:rsidR="005F2DA2" w:rsidRDefault="005F2DA2" w:rsidP="00AA2174">
            <w:pPr>
              <w:rPr>
                <w:rFonts w:ascii="Calibri" w:eastAsia="Calibri" w:hAnsi="Calibri" w:cs="Calibri"/>
              </w:rPr>
            </w:pPr>
          </w:p>
        </w:tc>
      </w:tr>
      <w:tr w:rsidR="005F2DA2" w14:paraId="04198954" w14:textId="77777777" w:rsidTr="00AA2174">
        <w:trPr>
          <w:trHeight w:val="938"/>
        </w:trPr>
        <w:tc>
          <w:tcPr>
            <w:tcW w:w="1212" w:type="dxa"/>
            <w:shd w:val="clear" w:color="auto" w:fill="F2DBDB"/>
            <w:vAlign w:val="center"/>
          </w:tcPr>
          <w:p w14:paraId="0F644280" w14:textId="77777777" w:rsidR="005F2DA2" w:rsidRDefault="005F2DA2" w:rsidP="00AA2174">
            <w:pPr>
              <w:rPr>
                <w:rFonts w:ascii="Calibri" w:eastAsia="Calibri" w:hAnsi="Calibri" w:cs="Calibri"/>
                <w:sz w:val="18"/>
                <w:szCs w:val="18"/>
              </w:rPr>
            </w:pPr>
            <w:r>
              <w:rPr>
                <w:rFonts w:ascii="Calibri" w:eastAsia="Calibri" w:hAnsi="Calibri" w:cs="Calibri"/>
                <w:b/>
                <w:i/>
                <w:sz w:val="18"/>
                <w:szCs w:val="18"/>
              </w:rPr>
              <w:t>Week-09</w:t>
            </w:r>
          </w:p>
        </w:tc>
        <w:tc>
          <w:tcPr>
            <w:tcW w:w="6834" w:type="dxa"/>
            <w:vAlign w:val="center"/>
          </w:tcPr>
          <w:p w14:paraId="1457E785" w14:textId="77777777" w:rsidR="005F2DA2" w:rsidRDefault="005F2DA2" w:rsidP="00AA2174">
            <w:pPr>
              <w:rPr>
                <w:rFonts w:ascii="Calibri" w:eastAsia="Calibri" w:hAnsi="Calibri" w:cs="Calibri"/>
                <w:sz w:val="18"/>
                <w:szCs w:val="18"/>
              </w:rPr>
            </w:pPr>
            <w:r>
              <w:rPr>
                <w:rFonts w:ascii="Calibri" w:eastAsia="Calibri" w:hAnsi="Calibri" w:cs="Calibri"/>
                <w:sz w:val="18"/>
                <w:szCs w:val="18"/>
              </w:rPr>
              <w:t xml:space="preserve">Defining sequences recursively, Solving recurrences </w:t>
            </w:r>
            <w:r w:rsidRPr="00FC2737">
              <w:rPr>
                <w:rFonts w:ascii="Calibri" w:eastAsia="Calibri" w:hAnsi="Calibri" w:cs="Calibri"/>
                <w:b/>
                <w:bCs/>
                <w:sz w:val="18"/>
                <w:szCs w:val="18"/>
              </w:rPr>
              <w:t>Textbook (5.6, 5.7)</w:t>
            </w:r>
          </w:p>
        </w:tc>
        <w:tc>
          <w:tcPr>
            <w:tcW w:w="2340" w:type="dxa"/>
            <w:vAlign w:val="center"/>
          </w:tcPr>
          <w:p w14:paraId="0B598394" w14:textId="5A5F2844" w:rsidR="005F2DA2" w:rsidRDefault="005F2DA2" w:rsidP="00AA2174">
            <w:pPr>
              <w:rPr>
                <w:rFonts w:ascii="Comic Sans MS" w:eastAsia="Comic Sans MS" w:hAnsi="Comic Sans MS" w:cs="Comic Sans MS"/>
                <w:sz w:val="18"/>
                <w:szCs w:val="18"/>
              </w:rPr>
            </w:pPr>
          </w:p>
        </w:tc>
      </w:tr>
      <w:tr w:rsidR="005F2DA2" w14:paraId="50756512" w14:textId="77777777" w:rsidTr="00AA2174">
        <w:trPr>
          <w:trHeight w:val="938"/>
        </w:trPr>
        <w:tc>
          <w:tcPr>
            <w:tcW w:w="1212" w:type="dxa"/>
            <w:shd w:val="clear" w:color="auto" w:fill="F2DBDB"/>
            <w:vAlign w:val="center"/>
          </w:tcPr>
          <w:p w14:paraId="62B616B5" w14:textId="77777777" w:rsidR="005F2DA2" w:rsidRDefault="005F2DA2" w:rsidP="00AA2174">
            <w:pPr>
              <w:rPr>
                <w:rFonts w:ascii="Calibri" w:eastAsia="Calibri" w:hAnsi="Calibri" w:cs="Calibri"/>
                <w:sz w:val="18"/>
                <w:szCs w:val="18"/>
              </w:rPr>
            </w:pPr>
            <w:r>
              <w:rPr>
                <w:rFonts w:ascii="Calibri" w:eastAsia="Calibri" w:hAnsi="Calibri" w:cs="Calibri"/>
                <w:b/>
                <w:i/>
                <w:sz w:val="18"/>
                <w:szCs w:val="18"/>
              </w:rPr>
              <w:lastRenderedPageBreak/>
              <w:t>Week-10</w:t>
            </w:r>
          </w:p>
        </w:tc>
        <w:tc>
          <w:tcPr>
            <w:tcW w:w="6834" w:type="dxa"/>
            <w:vAlign w:val="center"/>
          </w:tcPr>
          <w:p w14:paraId="7E920A9F" w14:textId="77777777" w:rsidR="005F2DA2" w:rsidRPr="00001259" w:rsidRDefault="005F2DA2" w:rsidP="00AA2174">
            <w:pPr>
              <w:rPr>
                <w:rFonts w:ascii="Calibri" w:eastAsia="Calibri" w:hAnsi="Calibri" w:cs="Calibri"/>
                <w:sz w:val="18"/>
                <w:szCs w:val="18"/>
              </w:rPr>
            </w:pPr>
            <w:r>
              <w:rPr>
                <w:rFonts w:ascii="Calibri" w:eastAsia="Calibri" w:hAnsi="Calibri" w:cs="Calibri"/>
                <w:b/>
                <w:sz w:val="18"/>
                <w:szCs w:val="18"/>
              </w:rPr>
              <w:t>Relations, Partial order Relations [Textbook Chapter 8.1, 8.2, ]</w:t>
            </w:r>
            <w:r>
              <w:rPr>
                <w:rFonts w:ascii="Calibri" w:eastAsia="Calibri" w:hAnsi="Calibri" w:cs="Calibri"/>
                <w:sz w:val="18"/>
                <w:szCs w:val="18"/>
              </w:rPr>
              <w:t>]</w:t>
            </w:r>
          </w:p>
          <w:p w14:paraId="43AE730B" w14:textId="77777777" w:rsidR="005F2DA2" w:rsidRDefault="005F2DA2" w:rsidP="00AA2174">
            <w:pPr>
              <w:rPr>
                <w:rFonts w:ascii="Calibri" w:eastAsia="Calibri" w:hAnsi="Calibri" w:cs="Calibri"/>
                <w:sz w:val="18"/>
                <w:szCs w:val="18"/>
              </w:rPr>
            </w:pPr>
          </w:p>
        </w:tc>
        <w:tc>
          <w:tcPr>
            <w:tcW w:w="2340" w:type="dxa"/>
            <w:vAlign w:val="center"/>
          </w:tcPr>
          <w:p w14:paraId="16803B73" w14:textId="4E6DEC31" w:rsidR="005F2DA2" w:rsidRDefault="008C4603" w:rsidP="00AA2174">
            <w:pPr>
              <w:rPr>
                <w:rFonts w:ascii="Calibri" w:eastAsia="Calibri" w:hAnsi="Calibri" w:cs="Calibri"/>
              </w:rPr>
            </w:pPr>
            <w:r>
              <w:rPr>
                <w:rFonts w:ascii="Comic Sans MS" w:eastAsia="Comic Sans MS" w:hAnsi="Comic Sans MS" w:cs="Comic Sans MS"/>
                <w:sz w:val="18"/>
                <w:szCs w:val="18"/>
              </w:rPr>
              <w:t>Assignment 2 Due P</w:t>
            </w:r>
            <w:r w:rsidR="005F2DA2">
              <w:rPr>
                <w:rFonts w:ascii="Comic Sans MS" w:eastAsia="Comic Sans MS" w:hAnsi="Comic Sans MS" w:cs="Comic Sans MS"/>
                <w:sz w:val="18"/>
                <w:szCs w:val="18"/>
              </w:rPr>
              <w:t>roject</w:t>
            </w:r>
          </w:p>
        </w:tc>
      </w:tr>
      <w:tr w:rsidR="005F2DA2" w14:paraId="64DEF76A" w14:textId="77777777" w:rsidTr="00AA2174">
        <w:trPr>
          <w:trHeight w:val="938"/>
        </w:trPr>
        <w:tc>
          <w:tcPr>
            <w:tcW w:w="1212" w:type="dxa"/>
            <w:shd w:val="clear" w:color="auto" w:fill="F2DBDB"/>
            <w:vAlign w:val="center"/>
          </w:tcPr>
          <w:p w14:paraId="42B34984" w14:textId="77777777" w:rsidR="005F2DA2" w:rsidRDefault="005F2DA2" w:rsidP="00AA2174">
            <w:pPr>
              <w:rPr>
                <w:rFonts w:ascii="Calibri" w:eastAsia="Calibri" w:hAnsi="Calibri" w:cs="Calibri"/>
                <w:sz w:val="18"/>
                <w:szCs w:val="18"/>
              </w:rPr>
            </w:pPr>
            <w:r>
              <w:rPr>
                <w:rFonts w:ascii="Calibri" w:eastAsia="Calibri" w:hAnsi="Calibri" w:cs="Calibri"/>
                <w:b/>
                <w:i/>
                <w:sz w:val="18"/>
                <w:szCs w:val="18"/>
              </w:rPr>
              <w:t>Week-11</w:t>
            </w:r>
          </w:p>
        </w:tc>
        <w:tc>
          <w:tcPr>
            <w:tcW w:w="6834" w:type="dxa"/>
            <w:vAlign w:val="center"/>
          </w:tcPr>
          <w:p w14:paraId="73182EF5" w14:textId="77777777" w:rsidR="005F2DA2" w:rsidRPr="0018635F" w:rsidRDefault="005F2DA2" w:rsidP="00AA2174">
            <w:pPr>
              <w:rPr>
                <w:rFonts w:ascii="Calibri" w:eastAsia="Calibri" w:hAnsi="Calibri" w:cs="Calibri"/>
                <w:sz w:val="18"/>
                <w:szCs w:val="18"/>
              </w:rPr>
            </w:pPr>
            <w:r>
              <w:rPr>
                <w:rFonts w:ascii="Calibri" w:eastAsia="Calibri" w:hAnsi="Calibri" w:cs="Calibri"/>
                <w:sz w:val="18"/>
                <w:szCs w:val="18"/>
              </w:rPr>
              <w:t>Theory of Graph and Trees [</w:t>
            </w:r>
            <w:r>
              <w:rPr>
                <w:rFonts w:ascii="Calibri" w:eastAsia="Calibri" w:hAnsi="Calibri" w:cs="Calibri"/>
                <w:b/>
                <w:sz w:val="18"/>
                <w:szCs w:val="18"/>
              </w:rPr>
              <w:t>Textbook chapter 4.9,10.1-10.4</w:t>
            </w:r>
            <w:r>
              <w:rPr>
                <w:rFonts w:ascii="Calibri" w:eastAsia="Calibri" w:hAnsi="Calibri" w:cs="Calibri"/>
                <w:sz w:val="18"/>
                <w:szCs w:val="18"/>
              </w:rPr>
              <w:t>]</w:t>
            </w:r>
          </w:p>
        </w:tc>
        <w:tc>
          <w:tcPr>
            <w:tcW w:w="2340" w:type="dxa"/>
            <w:vAlign w:val="center"/>
          </w:tcPr>
          <w:p w14:paraId="01CE5D53" w14:textId="77777777" w:rsidR="005F2DA2" w:rsidRPr="00CE289D" w:rsidRDefault="005F2DA2" w:rsidP="00AA2174">
            <w:pPr>
              <w:rPr>
                <w:rFonts w:ascii="Calibri" w:eastAsia="Calibri" w:hAnsi="Calibri" w:cs="Calibri"/>
              </w:rPr>
            </w:pPr>
            <w:r>
              <w:rPr>
                <w:rFonts w:ascii="Calibri" w:eastAsia="Calibri" w:hAnsi="Calibri" w:cs="Calibri"/>
              </w:rPr>
              <w:t>Sessional II</w:t>
            </w:r>
          </w:p>
        </w:tc>
      </w:tr>
      <w:tr w:rsidR="005F2DA2" w14:paraId="100E507F" w14:textId="77777777" w:rsidTr="00AA2174">
        <w:trPr>
          <w:trHeight w:val="938"/>
        </w:trPr>
        <w:tc>
          <w:tcPr>
            <w:tcW w:w="1212" w:type="dxa"/>
            <w:shd w:val="clear" w:color="auto" w:fill="F2DBDB"/>
            <w:vAlign w:val="center"/>
          </w:tcPr>
          <w:p w14:paraId="58C69B8A" w14:textId="77777777" w:rsidR="005F2DA2" w:rsidRDefault="005F2DA2" w:rsidP="00AA2174">
            <w:pPr>
              <w:rPr>
                <w:rFonts w:ascii="Calibri" w:eastAsia="Calibri" w:hAnsi="Calibri" w:cs="Calibri"/>
                <w:sz w:val="18"/>
                <w:szCs w:val="18"/>
              </w:rPr>
            </w:pPr>
          </w:p>
          <w:p w14:paraId="5649DB8B" w14:textId="77777777" w:rsidR="005F2DA2" w:rsidRDefault="005F2DA2" w:rsidP="00AA2174">
            <w:pPr>
              <w:rPr>
                <w:rFonts w:ascii="Calibri" w:eastAsia="Calibri" w:hAnsi="Calibri" w:cs="Calibri"/>
                <w:sz w:val="18"/>
                <w:szCs w:val="18"/>
              </w:rPr>
            </w:pPr>
            <w:r>
              <w:rPr>
                <w:rFonts w:ascii="Calibri" w:eastAsia="Calibri" w:hAnsi="Calibri" w:cs="Calibri"/>
                <w:b/>
                <w:i/>
                <w:sz w:val="18"/>
                <w:szCs w:val="18"/>
              </w:rPr>
              <w:t>Week-12</w:t>
            </w:r>
          </w:p>
          <w:p w14:paraId="6A78383D" w14:textId="77777777" w:rsidR="005F2DA2" w:rsidRDefault="005F2DA2" w:rsidP="00AA2174">
            <w:pPr>
              <w:rPr>
                <w:rFonts w:ascii="Calibri" w:eastAsia="Calibri" w:hAnsi="Calibri" w:cs="Calibri"/>
                <w:sz w:val="18"/>
                <w:szCs w:val="18"/>
              </w:rPr>
            </w:pPr>
          </w:p>
        </w:tc>
        <w:tc>
          <w:tcPr>
            <w:tcW w:w="6834" w:type="dxa"/>
            <w:vAlign w:val="center"/>
          </w:tcPr>
          <w:p w14:paraId="211266B6" w14:textId="77777777" w:rsidR="005F2DA2" w:rsidRDefault="005F2DA2" w:rsidP="00AA2174">
            <w:pPr>
              <w:rPr>
                <w:rFonts w:ascii="Calibri" w:eastAsia="Calibri" w:hAnsi="Calibri" w:cs="Calibri"/>
                <w:b/>
                <w:sz w:val="18"/>
                <w:szCs w:val="18"/>
              </w:rPr>
            </w:pPr>
            <w:r>
              <w:rPr>
                <w:rFonts w:ascii="Calibri" w:eastAsia="Calibri" w:hAnsi="Calibri" w:cs="Calibri"/>
                <w:sz w:val="18"/>
                <w:szCs w:val="18"/>
              </w:rPr>
              <w:t>Theory of Graph and Trees [</w:t>
            </w:r>
            <w:r>
              <w:rPr>
                <w:rFonts w:ascii="Calibri" w:eastAsia="Calibri" w:hAnsi="Calibri" w:cs="Calibri"/>
                <w:b/>
                <w:sz w:val="18"/>
                <w:szCs w:val="18"/>
              </w:rPr>
              <w:t>Textbook chapter 10.1-10.4</w:t>
            </w:r>
            <w:r>
              <w:rPr>
                <w:rFonts w:ascii="Calibri" w:eastAsia="Calibri" w:hAnsi="Calibri" w:cs="Calibri"/>
                <w:sz w:val="18"/>
                <w:szCs w:val="18"/>
              </w:rPr>
              <w:t>]</w:t>
            </w:r>
            <w:r>
              <w:rPr>
                <w:rFonts w:ascii="Calibri" w:eastAsia="Calibri" w:hAnsi="Calibri" w:cs="Calibri"/>
                <w:b/>
                <w:sz w:val="18"/>
                <w:szCs w:val="18"/>
              </w:rPr>
              <w:t xml:space="preserve"> </w:t>
            </w:r>
          </w:p>
        </w:tc>
        <w:tc>
          <w:tcPr>
            <w:tcW w:w="2340" w:type="dxa"/>
            <w:vAlign w:val="center"/>
          </w:tcPr>
          <w:p w14:paraId="59FB12D5" w14:textId="77777777" w:rsidR="005F2DA2" w:rsidRDefault="005F2DA2" w:rsidP="00AA2174">
            <w:pPr>
              <w:rPr>
                <w:rFonts w:ascii="Comic Sans MS" w:eastAsia="Comic Sans MS" w:hAnsi="Comic Sans MS" w:cs="Comic Sans MS"/>
                <w:sz w:val="18"/>
                <w:szCs w:val="18"/>
              </w:rPr>
            </w:pPr>
          </w:p>
        </w:tc>
      </w:tr>
      <w:tr w:rsidR="005F2DA2" w14:paraId="520F0757" w14:textId="77777777" w:rsidTr="00AA2174">
        <w:trPr>
          <w:trHeight w:val="938"/>
        </w:trPr>
        <w:tc>
          <w:tcPr>
            <w:tcW w:w="1212" w:type="dxa"/>
            <w:shd w:val="clear" w:color="auto" w:fill="F2DBDB"/>
            <w:vAlign w:val="center"/>
          </w:tcPr>
          <w:p w14:paraId="1032C6D2" w14:textId="77777777" w:rsidR="005F2DA2" w:rsidRDefault="005F2DA2" w:rsidP="00AA2174">
            <w:pPr>
              <w:rPr>
                <w:rFonts w:ascii="Calibri" w:eastAsia="Calibri" w:hAnsi="Calibri" w:cs="Calibri"/>
                <w:sz w:val="18"/>
                <w:szCs w:val="18"/>
              </w:rPr>
            </w:pPr>
          </w:p>
          <w:p w14:paraId="07021FFD" w14:textId="77777777" w:rsidR="005F2DA2" w:rsidRDefault="005F2DA2" w:rsidP="00AA2174">
            <w:pPr>
              <w:rPr>
                <w:rFonts w:ascii="Calibri" w:eastAsia="Calibri" w:hAnsi="Calibri" w:cs="Calibri"/>
                <w:sz w:val="18"/>
                <w:szCs w:val="18"/>
              </w:rPr>
            </w:pPr>
            <w:r>
              <w:rPr>
                <w:rFonts w:ascii="Calibri" w:eastAsia="Calibri" w:hAnsi="Calibri" w:cs="Calibri"/>
                <w:b/>
                <w:i/>
                <w:sz w:val="18"/>
                <w:szCs w:val="18"/>
              </w:rPr>
              <w:t>Week -13</w:t>
            </w:r>
          </w:p>
        </w:tc>
        <w:tc>
          <w:tcPr>
            <w:tcW w:w="6834" w:type="dxa"/>
            <w:vAlign w:val="center"/>
          </w:tcPr>
          <w:p w14:paraId="7791DB23" w14:textId="77777777" w:rsidR="005F2DA2" w:rsidRDefault="005F2DA2" w:rsidP="00AA2174">
            <w:pPr>
              <w:rPr>
                <w:rFonts w:ascii="Calibri" w:eastAsia="Calibri" w:hAnsi="Calibri" w:cs="Calibri"/>
                <w:b/>
                <w:sz w:val="18"/>
                <w:szCs w:val="18"/>
              </w:rPr>
            </w:pPr>
            <w:bookmarkStart w:id="2" w:name="_gjdgxs" w:colFirst="0" w:colLast="0"/>
            <w:bookmarkEnd w:id="2"/>
            <w:r>
              <w:rPr>
                <w:rFonts w:ascii="Calibri" w:eastAsia="Calibri" w:hAnsi="Calibri" w:cs="Calibri"/>
                <w:sz w:val="18"/>
                <w:szCs w:val="18"/>
              </w:rPr>
              <w:t>Searching Data Structures, DFS, BFS [</w:t>
            </w:r>
            <w:r>
              <w:rPr>
                <w:rFonts w:ascii="Calibri" w:eastAsia="Calibri" w:hAnsi="Calibri" w:cs="Calibri"/>
                <w:b/>
                <w:sz w:val="18"/>
                <w:szCs w:val="18"/>
              </w:rPr>
              <w:t xml:space="preserve">Practical DM with Python </w:t>
            </w:r>
            <w:r>
              <w:rPr>
                <w:rFonts w:ascii="Calibri" w:eastAsia="Calibri" w:hAnsi="Calibri" w:cs="Calibri"/>
                <w:sz w:val="18"/>
                <w:szCs w:val="18"/>
              </w:rPr>
              <w:t>chapter 9]</w:t>
            </w:r>
            <w:r>
              <w:rPr>
                <w:rFonts w:ascii="Calibri" w:eastAsia="Calibri" w:hAnsi="Calibri" w:cs="Calibri"/>
                <w:b/>
                <w:sz w:val="18"/>
                <w:szCs w:val="18"/>
              </w:rPr>
              <w:t xml:space="preserve"> </w:t>
            </w:r>
          </w:p>
          <w:p w14:paraId="3190D0B1" w14:textId="3F44696D" w:rsidR="005F2DA2" w:rsidRDefault="00035637" w:rsidP="00AA2174">
            <w:pPr>
              <w:rPr>
                <w:rFonts w:ascii="Calibri" w:eastAsia="Calibri" w:hAnsi="Calibri" w:cs="Calibri"/>
                <w:sz w:val="18"/>
                <w:szCs w:val="18"/>
              </w:rPr>
            </w:pPr>
            <w:r>
              <w:rPr>
                <w:rFonts w:ascii="Calibri" w:eastAsia="Calibri" w:hAnsi="Calibri" w:cs="Calibri"/>
                <w:sz w:val="18"/>
                <w:szCs w:val="18"/>
              </w:rPr>
              <w:t xml:space="preserve">Combination and </w:t>
            </w:r>
            <w:r w:rsidR="00DE40E5">
              <w:rPr>
                <w:rFonts w:ascii="Calibri" w:eastAsia="Calibri" w:hAnsi="Calibri" w:cs="Calibri"/>
                <w:sz w:val="18"/>
                <w:szCs w:val="18"/>
              </w:rPr>
              <w:t>Permutations</w:t>
            </w:r>
            <w:r>
              <w:rPr>
                <w:rFonts w:ascii="Calibri" w:eastAsia="Calibri" w:hAnsi="Calibri" w:cs="Calibri"/>
                <w:sz w:val="18"/>
                <w:szCs w:val="18"/>
              </w:rPr>
              <w:t xml:space="preserve">, </w:t>
            </w:r>
            <w:r w:rsidR="005F2DA2">
              <w:rPr>
                <w:rFonts w:ascii="Calibri" w:eastAsia="Calibri" w:hAnsi="Calibri" w:cs="Calibri"/>
                <w:sz w:val="18"/>
                <w:szCs w:val="18"/>
              </w:rPr>
              <w:t>Pigeonhole Principle (9.4)</w:t>
            </w:r>
          </w:p>
        </w:tc>
        <w:tc>
          <w:tcPr>
            <w:tcW w:w="2340" w:type="dxa"/>
            <w:vAlign w:val="center"/>
          </w:tcPr>
          <w:p w14:paraId="1BA2DD43" w14:textId="77777777" w:rsidR="005F2DA2" w:rsidRDefault="005F2DA2" w:rsidP="00AA2174">
            <w:pPr>
              <w:rPr>
                <w:rFonts w:ascii="Calibri" w:eastAsia="Calibri" w:hAnsi="Calibri" w:cs="Calibri"/>
              </w:rPr>
            </w:pPr>
          </w:p>
        </w:tc>
      </w:tr>
      <w:tr w:rsidR="005F2DA2" w14:paraId="58FAC3BC" w14:textId="77777777" w:rsidTr="00AA2174">
        <w:trPr>
          <w:trHeight w:val="938"/>
        </w:trPr>
        <w:tc>
          <w:tcPr>
            <w:tcW w:w="1212" w:type="dxa"/>
            <w:shd w:val="clear" w:color="auto" w:fill="F2DBDB"/>
            <w:vAlign w:val="center"/>
          </w:tcPr>
          <w:p w14:paraId="259970B2" w14:textId="77777777" w:rsidR="005F2DA2" w:rsidRDefault="005F2DA2" w:rsidP="00AA2174">
            <w:pPr>
              <w:rPr>
                <w:rFonts w:ascii="Calibri" w:eastAsia="Calibri" w:hAnsi="Calibri" w:cs="Calibri"/>
                <w:sz w:val="18"/>
                <w:szCs w:val="18"/>
              </w:rPr>
            </w:pPr>
          </w:p>
          <w:p w14:paraId="0A851936" w14:textId="77777777" w:rsidR="005F2DA2" w:rsidRDefault="005F2DA2" w:rsidP="00AA2174">
            <w:pPr>
              <w:rPr>
                <w:rFonts w:ascii="Calibri" w:eastAsia="Calibri" w:hAnsi="Calibri" w:cs="Calibri"/>
                <w:sz w:val="18"/>
                <w:szCs w:val="18"/>
              </w:rPr>
            </w:pPr>
            <w:r>
              <w:rPr>
                <w:rFonts w:ascii="Calibri" w:eastAsia="Calibri" w:hAnsi="Calibri" w:cs="Calibri"/>
                <w:b/>
                <w:i/>
                <w:sz w:val="18"/>
                <w:szCs w:val="18"/>
              </w:rPr>
              <w:t>Week 14</w:t>
            </w:r>
          </w:p>
          <w:p w14:paraId="2F24D71A" w14:textId="77777777" w:rsidR="005F2DA2" w:rsidRDefault="005F2DA2" w:rsidP="00AA2174">
            <w:pPr>
              <w:rPr>
                <w:rFonts w:ascii="Calibri" w:eastAsia="Calibri" w:hAnsi="Calibri" w:cs="Calibri"/>
                <w:sz w:val="18"/>
                <w:szCs w:val="18"/>
              </w:rPr>
            </w:pPr>
          </w:p>
        </w:tc>
        <w:tc>
          <w:tcPr>
            <w:tcW w:w="6834" w:type="dxa"/>
            <w:vAlign w:val="center"/>
          </w:tcPr>
          <w:p w14:paraId="335CD9E9" w14:textId="77777777" w:rsidR="005F2DA2" w:rsidRDefault="005F2DA2" w:rsidP="00AA2174">
            <w:pPr>
              <w:rPr>
                <w:rFonts w:ascii="Calibri" w:eastAsia="Calibri" w:hAnsi="Calibri" w:cs="Calibri"/>
                <w:sz w:val="18"/>
                <w:szCs w:val="18"/>
              </w:rPr>
            </w:pPr>
            <w:r>
              <w:rPr>
                <w:rFonts w:ascii="Calibri" w:eastAsia="Calibri" w:hAnsi="Calibri" w:cs="Calibri"/>
                <w:b/>
                <w:sz w:val="18"/>
                <w:szCs w:val="18"/>
              </w:rPr>
              <w:t xml:space="preserve">Number Theory (8.4) RSA </w:t>
            </w:r>
          </w:p>
        </w:tc>
        <w:tc>
          <w:tcPr>
            <w:tcW w:w="2340" w:type="dxa"/>
            <w:vAlign w:val="center"/>
          </w:tcPr>
          <w:p w14:paraId="0C2094D7" w14:textId="77777777" w:rsidR="005F2DA2" w:rsidRDefault="005F2DA2" w:rsidP="00AA2174">
            <w:pPr>
              <w:rPr>
                <w:rFonts w:ascii="Calibri" w:eastAsia="Calibri" w:hAnsi="Calibri" w:cs="Calibri"/>
                <w:sz w:val="18"/>
                <w:szCs w:val="18"/>
              </w:rPr>
            </w:pPr>
            <w:r>
              <w:rPr>
                <w:rFonts w:ascii="Calibri" w:eastAsia="Calibri" w:hAnsi="Calibri" w:cs="Calibri"/>
              </w:rPr>
              <w:t>Project Due</w:t>
            </w:r>
          </w:p>
        </w:tc>
      </w:tr>
      <w:tr w:rsidR="005F2DA2" w14:paraId="4DC4E89A" w14:textId="77777777" w:rsidTr="00AA2174">
        <w:trPr>
          <w:trHeight w:val="938"/>
        </w:trPr>
        <w:tc>
          <w:tcPr>
            <w:tcW w:w="1212" w:type="dxa"/>
            <w:shd w:val="clear" w:color="auto" w:fill="F2DBDB"/>
            <w:vAlign w:val="center"/>
          </w:tcPr>
          <w:p w14:paraId="2733F604" w14:textId="77777777" w:rsidR="005F2DA2" w:rsidRDefault="005F2DA2" w:rsidP="00AA2174">
            <w:pPr>
              <w:rPr>
                <w:rFonts w:ascii="Calibri" w:eastAsia="Calibri" w:hAnsi="Calibri" w:cs="Calibri"/>
                <w:sz w:val="18"/>
                <w:szCs w:val="18"/>
              </w:rPr>
            </w:pPr>
            <w:r>
              <w:rPr>
                <w:rFonts w:ascii="Calibri" w:eastAsia="Calibri" w:hAnsi="Calibri" w:cs="Calibri"/>
                <w:b/>
                <w:i/>
                <w:sz w:val="18"/>
                <w:szCs w:val="18"/>
              </w:rPr>
              <w:t>Week-15</w:t>
            </w:r>
          </w:p>
        </w:tc>
        <w:tc>
          <w:tcPr>
            <w:tcW w:w="6834" w:type="dxa"/>
            <w:vAlign w:val="center"/>
          </w:tcPr>
          <w:p w14:paraId="0F71AE74" w14:textId="77777777" w:rsidR="005F2DA2" w:rsidRDefault="005F2DA2" w:rsidP="00AA2174">
            <w:pPr>
              <w:rPr>
                <w:rFonts w:ascii="Calibri" w:eastAsia="Calibri" w:hAnsi="Calibri" w:cs="Calibri"/>
                <w:sz w:val="18"/>
                <w:szCs w:val="18"/>
              </w:rPr>
            </w:pPr>
            <w:r>
              <w:rPr>
                <w:rFonts w:ascii="Calibri" w:eastAsia="Calibri" w:hAnsi="Calibri" w:cs="Calibri"/>
                <w:sz w:val="18"/>
                <w:szCs w:val="18"/>
              </w:rPr>
              <w:t>Discussion of any related topic / Revision/Demos</w:t>
            </w:r>
          </w:p>
        </w:tc>
        <w:tc>
          <w:tcPr>
            <w:tcW w:w="2340" w:type="dxa"/>
            <w:vAlign w:val="center"/>
          </w:tcPr>
          <w:p w14:paraId="173E580F" w14:textId="77777777" w:rsidR="005F2DA2" w:rsidRDefault="005F2DA2" w:rsidP="00AA2174">
            <w:pPr>
              <w:rPr>
                <w:rFonts w:ascii="Calibri" w:eastAsia="Calibri" w:hAnsi="Calibri" w:cs="Calibri"/>
              </w:rPr>
            </w:pPr>
          </w:p>
        </w:tc>
      </w:tr>
    </w:tbl>
    <w:p w14:paraId="607638B3" w14:textId="77777777" w:rsidR="004D193F" w:rsidRDefault="004D193F">
      <w:pPr>
        <w:rPr>
          <w:sz w:val="16"/>
          <w:szCs w:val="16"/>
        </w:rPr>
      </w:pPr>
    </w:p>
    <w:p w14:paraId="326A01F2" w14:textId="77777777" w:rsidR="004D193F" w:rsidRDefault="004D193F"/>
    <w:p w14:paraId="27D96F5E" w14:textId="77777777" w:rsidR="004D193F" w:rsidRDefault="004D193F"/>
    <w:p w14:paraId="5B922371" w14:textId="77777777" w:rsidR="004D193F" w:rsidRDefault="004D193F">
      <w:pPr>
        <w:pBdr>
          <w:top w:val="nil"/>
          <w:left w:val="nil"/>
          <w:bottom w:val="nil"/>
          <w:right w:val="nil"/>
          <w:between w:val="nil"/>
        </w:pBdr>
        <w:ind w:left="720"/>
        <w:rPr>
          <w:color w:val="000000"/>
        </w:rPr>
      </w:pPr>
    </w:p>
    <w:sectPr w:rsidR="004D193F">
      <w:headerReference w:type="default" r:id="rId13"/>
      <w:footerReference w:type="even" r:id="rId14"/>
      <w:footerReference w:type="default" r:id="rId15"/>
      <w:footerReference w:type="first" r:id="rId16"/>
      <w:pgSz w:w="12240" w:h="15840"/>
      <w:pgMar w:top="990" w:right="1440" w:bottom="1080" w:left="1440" w:header="720" w:footer="717"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F03511" w14:textId="77777777" w:rsidR="00176127" w:rsidRDefault="00176127">
      <w:r>
        <w:separator/>
      </w:r>
    </w:p>
  </w:endnote>
  <w:endnote w:type="continuationSeparator" w:id="0">
    <w:p w14:paraId="0607A224" w14:textId="77777777" w:rsidR="00176127" w:rsidRDefault="001761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Microsoft YaHei"/>
    <w:charset w:val="00"/>
    <w:family w:val="auto"/>
    <w:pitch w:val="variable"/>
    <w:sig w:usb0="00000003" w:usb1="0200E4B4"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Oi">
    <w:altName w:val="Cambria"/>
    <w:panose1 w:val="00000000000000000000"/>
    <w:charset w:val="00"/>
    <w:family w:val="roman"/>
    <w:notTrueType/>
    <w:pitch w:val="default"/>
  </w:font>
  <w:font w:name="Open Sans">
    <w:altName w:val="Calibri"/>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969E05" w14:textId="77777777" w:rsidR="004D193F" w:rsidRDefault="0007319E">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end"/>
    </w:r>
  </w:p>
  <w:p w14:paraId="76390532" w14:textId="77777777" w:rsidR="004D193F" w:rsidRDefault="004D193F">
    <w:pPr>
      <w:pBdr>
        <w:top w:val="nil"/>
        <w:left w:val="nil"/>
        <w:bottom w:val="nil"/>
        <w:right w:val="nil"/>
        <w:between w:val="nil"/>
      </w:pBdr>
      <w:tabs>
        <w:tab w:val="center" w:pos="4320"/>
        <w:tab w:val="right" w:pos="8640"/>
      </w:tabs>
      <w:ind w:firstLine="360"/>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06EBB1" w14:textId="77A52CC4" w:rsidR="004D193F" w:rsidRDefault="0007319E">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separate"/>
    </w:r>
    <w:r w:rsidR="00D90C16">
      <w:rPr>
        <w:noProof/>
        <w:color w:val="000000"/>
      </w:rPr>
      <w:t>2</w:t>
    </w:r>
    <w:r>
      <w:rPr>
        <w:color w:val="000000"/>
      </w:rPr>
      <w:fldChar w:fldCharType="end"/>
    </w:r>
  </w:p>
  <w:p w14:paraId="388CA8E3" w14:textId="77777777" w:rsidR="004D193F" w:rsidRDefault="0007319E">
    <w:pPr>
      <w:pBdr>
        <w:top w:val="nil"/>
        <w:left w:val="nil"/>
        <w:bottom w:val="nil"/>
        <w:right w:val="nil"/>
        <w:between w:val="nil"/>
      </w:pBdr>
      <w:tabs>
        <w:tab w:val="center" w:pos="4320"/>
        <w:tab w:val="right" w:pos="8640"/>
      </w:tabs>
      <w:ind w:firstLine="360"/>
      <w:jc w:val="right"/>
      <w:rPr>
        <w:rFonts w:ascii="Arial" w:eastAsia="Arial" w:hAnsi="Arial" w:cs="Arial"/>
        <w:color w:val="000000"/>
        <w:sz w:val="16"/>
        <w:szCs w:val="16"/>
      </w:rPr>
    </w:pPr>
    <w:r>
      <w:rPr>
        <w:rFonts w:ascii="Arial" w:eastAsia="Arial" w:hAnsi="Arial" w:cs="Arial"/>
        <w:color w:val="000000"/>
        <w:sz w:val="16"/>
        <w:szCs w:val="16"/>
      </w:rPr>
      <w:t xml:space="preserve">NCEAC.FORM.001.D </w:t>
    </w:r>
  </w:p>
  <w:p w14:paraId="0737E02A" w14:textId="77777777" w:rsidR="004D193F" w:rsidRDefault="004D193F">
    <w:pPr>
      <w:pBdr>
        <w:top w:val="nil"/>
        <w:left w:val="nil"/>
        <w:bottom w:val="nil"/>
        <w:right w:val="nil"/>
        <w:between w:val="nil"/>
      </w:pBdr>
      <w:tabs>
        <w:tab w:val="center" w:pos="4320"/>
        <w:tab w:val="right" w:pos="8640"/>
      </w:tabs>
      <w:jc w:val="right"/>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640B15" w14:textId="77777777" w:rsidR="004D193F" w:rsidRDefault="0007319E">
    <w:pPr>
      <w:pBdr>
        <w:top w:val="nil"/>
        <w:left w:val="nil"/>
        <w:bottom w:val="nil"/>
        <w:right w:val="nil"/>
        <w:between w:val="nil"/>
      </w:pBdr>
      <w:tabs>
        <w:tab w:val="center" w:pos="4320"/>
        <w:tab w:val="right" w:pos="8640"/>
      </w:tabs>
      <w:jc w:val="right"/>
      <w:rPr>
        <w:color w:val="000000"/>
      </w:rPr>
    </w:pPr>
    <w:r>
      <w:rPr>
        <w:rFonts w:ascii="Arial" w:eastAsia="Arial" w:hAnsi="Arial" w:cs="Arial"/>
        <w:color w:val="000000"/>
        <w:sz w:val="16"/>
        <w:szCs w:val="16"/>
      </w:rPr>
      <w:t>A1-3-11/18/98</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7E2393" w14:textId="77777777" w:rsidR="00176127" w:rsidRDefault="00176127">
      <w:r>
        <w:separator/>
      </w:r>
    </w:p>
  </w:footnote>
  <w:footnote w:type="continuationSeparator" w:id="0">
    <w:p w14:paraId="25B4756B" w14:textId="77777777" w:rsidR="00176127" w:rsidRDefault="0017612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C34E44" w14:textId="77777777" w:rsidR="004D193F" w:rsidRDefault="0007319E">
    <w:pPr>
      <w:pBdr>
        <w:top w:val="nil"/>
        <w:left w:val="nil"/>
        <w:bottom w:val="nil"/>
        <w:right w:val="nil"/>
        <w:between w:val="nil"/>
      </w:pBdr>
      <w:tabs>
        <w:tab w:val="center" w:pos="4320"/>
        <w:tab w:val="right" w:pos="8640"/>
        <w:tab w:val="left" w:pos="8385"/>
      </w:tabs>
      <w:rPr>
        <w:color w:val="000000"/>
      </w:rPr>
    </w:pPr>
    <w:r>
      <w:rPr>
        <w:noProof/>
        <w:color w:val="000000"/>
        <w:lang w:val="en-US"/>
      </w:rPr>
      <w:drawing>
        <wp:inline distT="0" distB="0" distL="114300" distR="114300" wp14:anchorId="3F8004E3" wp14:editId="2D485933">
          <wp:extent cx="1114425" cy="567055"/>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14425" cy="567055"/>
                  </a:xfrm>
                  <a:prstGeom prst="rect">
                    <a:avLst/>
                  </a:prstGeom>
                  <a:ln/>
                </pic:spPr>
              </pic:pic>
            </a:graphicData>
          </a:graphic>
        </wp:inline>
      </w:drawing>
    </w:r>
    <w:r>
      <w:rPr>
        <w:color w:val="000000"/>
      </w:rPr>
      <w:t xml:space="preserve">                                                                                                                                </w:t>
    </w:r>
    <w:r>
      <w:rPr>
        <w:noProof/>
        <w:color w:val="000000"/>
        <w:lang w:val="en-US"/>
      </w:rPr>
      <w:drawing>
        <wp:inline distT="0" distB="0" distL="114300" distR="114300" wp14:anchorId="4B92C01C" wp14:editId="57E0D00E">
          <wp:extent cx="704850" cy="6858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704850" cy="685800"/>
                  </a:xfrm>
                  <a:prstGeom prst="rect">
                    <a:avLst/>
                  </a:prstGeom>
                  <a:ln/>
                </pic:spPr>
              </pic:pic>
            </a:graphicData>
          </a:graphic>
        </wp:inline>
      </w:drawing>
    </w:r>
    <w:r>
      <w:rPr>
        <w:color w:val="000000"/>
      </w:rPr>
      <w:t xml:space="preserve">   </w:t>
    </w:r>
    <w:r>
      <w:rPr>
        <w:color w:val="000000"/>
      </w:rPr>
      <w:tab/>
    </w:r>
    <w:r>
      <w:rPr>
        <w:noProof/>
        <w:lang w:val="en-US"/>
      </w:rPr>
      <mc:AlternateContent>
        <mc:Choice Requires="wpg">
          <w:drawing>
            <wp:anchor distT="0" distB="0" distL="114300" distR="114300" simplePos="0" relativeHeight="251658240" behindDoc="0" locked="0" layoutInCell="1" hidden="0" allowOverlap="1" wp14:anchorId="669A99C7" wp14:editId="540A4853">
              <wp:simplePos x="0" y="0"/>
              <wp:positionH relativeFrom="column">
                <wp:posOffset>-68260</wp:posOffset>
              </wp:positionH>
              <wp:positionV relativeFrom="paragraph">
                <wp:posOffset>655638</wp:posOffset>
              </wp:positionV>
              <wp:extent cx="6111875" cy="31750"/>
              <wp:effectExtent l="0" t="0" r="0" b="0"/>
              <wp:wrapNone/>
              <wp:docPr id="12" name="Straight Arrow Connector 12"/>
              <wp:cNvGraphicFramePr/>
              <a:graphic xmlns:a="http://schemas.openxmlformats.org/drawingml/2006/main">
                <a:graphicData uri="http://schemas.microsoft.com/office/word/2010/wordprocessingShape">
                  <wps:wsp>
                    <wps:cNvCnPr/>
                    <wps:spPr>
                      <a:xfrm>
                        <a:off x="2299588" y="3778413"/>
                        <a:ext cx="6092825" cy="3175"/>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-68260</wp:posOffset>
              </wp:positionH>
              <wp:positionV relativeFrom="paragraph">
                <wp:posOffset>655638</wp:posOffset>
              </wp:positionV>
              <wp:extent cx="6111875" cy="31750"/>
              <wp:effectExtent b="0" l="0" r="0" t="0"/>
              <wp:wrapNone/>
              <wp:docPr id="12" name="image7.png"/>
              <a:graphic>
                <a:graphicData uri="http://schemas.openxmlformats.org/drawingml/2006/picture">
                  <pic:pic>
                    <pic:nvPicPr>
                      <pic:cNvPr id="0" name="image7.png"/>
                      <pic:cNvPicPr preferRelativeResize="0"/>
                    </pic:nvPicPr>
                    <pic:blipFill>
                      <a:blip r:embed="rId3"/>
                      <a:srcRect/>
                      <a:stretch>
                        <a:fillRect/>
                      </a:stretch>
                    </pic:blipFill>
                    <pic:spPr>
                      <a:xfrm>
                        <a:off x="0" y="0"/>
                        <a:ext cx="6111875" cy="31750"/>
                      </a:xfrm>
                      <a:prstGeom prst="rect"/>
                      <a:ln/>
                    </pic:spPr>
                  </pic:pic>
                </a:graphicData>
              </a:graphic>
            </wp:anchor>
          </w:drawing>
        </mc:Fallback>
      </mc:AlternateContent>
    </w:r>
    <w:r>
      <w:rPr>
        <w:noProof/>
        <w:lang w:val="en-US"/>
      </w:rPr>
      <mc:AlternateContent>
        <mc:Choice Requires="wpg">
          <w:drawing>
            <wp:anchor distT="0" distB="0" distL="114300" distR="114300" simplePos="0" relativeHeight="251659264" behindDoc="0" locked="0" layoutInCell="1" hidden="0" allowOverlap="1" wp14:anchorId="29857A9C" wp14:editId="00BD8014">
              <wp:simplePos x="0" y="0"/>
              <wp:positionH relativeFrom="column">
                <wp:posOffset>4541838</wp:posOffset>
              </wp:positionH>
              <wp:positionV relativeFrom="paragraph">
                <wp:posOffset>655638</wp:posOffset>
              </wp:positionV>
              <wp:extent cx="1451610" cy="257175"/>
              <wp:effectExtent l="0" t="0" r="0" b="0"/>
              <wp:wrapNone/>
              <wp:docPr id="11" name="Rectangle 11"/>
              <wp:cNvGraphicFramePr/>
              <a:graphic xmlns:a="http://schemas.openxmlformats.org/drawingml/2006/main">
                <a:graphicData uri="http://schemas.microsoft.com/office/word/2010/wordprocessingShape">
                  <wps:wsp>
                    <wps:cNvSpPr/>
                    <wps:spPr>
                      <a:xfrm>
                        <a:off x="4634483" y="3665700"/>
                        <a:ext cx="1423035" cy="228600"/>
                      </a:xfrm>
                      <a:prstGeom prst="rect">
                        <a:avLst/>
                      </a:prstGeom>
                      <a:solidFill>
                        <a:srgbClr val="FFFFFF"/>
                      </a:solidFill>
                      <a:ln>
                        <a:noFill/>
                      </a:ln>
                    </wps:spPr>
                    <wps:txbx>
                      <w:txbxContent>
                        <w:p w14:paraId="3EC21CE9" w14:textId="77777777" w:rsidR="004D193F" w:rsidRDefault="0007319E">
                          <w:pPr>
                            <w:jc w:val="right"/>
                            <w:textDirection w:val="btLr"/>
                          </w:pPr>
                          <w:r>
                            <w:rPr>
                              <w:rFonts w:ascii="Oi" w:eastAsia="Oi" w:hAnsi="Oi" w:cs="Oi"/>
                              <w:color w:val="000000"/>
                              <w:sz w:val="28"/>
                            </w:rPr>
                            <w:t>NCEAC.FORM.001-D</w:t>
                          </w:r>
                        </w:p>
                        <w:p w14:paraId="37DBEBEA" w14:textId="77777777" w:rsidR="004D193F" w:rsidRDefault="004D193F">
                          <w:pPr>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4541838</wp:posOffset>
              </wp:positionH>
              <wp:positionV relativeFrom="paragraph">
                <wp:posOffset>655638</wp:posOffset>
              </wp:positionV>
              <wp:extent cx="1451610" cy="257175"/>
              <wp:effectExtent b="0" l="0" r="0" t="0"/>
              <wp:wrapNone/>
              <wp:docPr id="11"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1451610" cy="257175"/>
                      </a:xfrm>
                      <a:prstGeom prst="rect"/>
                      <a:ln/>
                    </pic:spPr>
                  </pic:pic>
                </a:graphicData>
              </a:graphic>
            </wp:anchor>
          </w:drawing>
        </mc:Fallback>
      </mc:AlternateContent>
    </w:r>
    <w:r>
      <w:rPr>
        <w:noProof/>
        <w:lang w:val="en-US"/>
      </w:rPr>
      <mc:AlternateContent>
        <mc:Choice Requires="wpg">
          <w:drawing>
            <wp:anchor distT="0" distB="0" distL="114300" distR="114300" simplePos="0" relativeHeight="251660288" behindDoc="0" locked="0" layoutInCell="1" hidden="0" allowOverlap="1" wp14:anchorId="00E724BC" wp14:editId="3E78ECE1">
              <wp:simplePos x="0" y="0"/>
              <wp:positionH relativeFrom="column">
                <wp:posOffset>973138</wp:posOffset>
              </wp:positionH>
              <wp:positionV relativeFrom="paragraph">
                <wp:posOffset>-4761</wp:posOffset>
              </wp:positionV>
              <wp:extent cx="4303395" cy="593090"/>
              <wp:effectExtent l="0" t="0" r="0" b="0"/>
              <wp:wrapNone/>
              <wp:docPr id="9" name="Rectangle 9"/>
              <wp:cNvGraphicFramePr/>
              <a:graphic xmlns:a="http://schemas.openxmlformats.org/drawingml/2006/main">
                <a:graphicData uri="http://schemas.microsoft.com/office/word/2010/wordprocessingShape">
                  <wps:wsp>
                    <wps:cNvSpPr/>
                    <wps:spPr>
                      <a:xfrm>
                        <a:off x="3208590" y="3497743"/>
                        <a:ext cx="4274820" cy="564515"/>
                      </a:xfrm>
                      <a:prstGeom prst="rect">
                        <a:avLst/>
                      </a:prstGeom>
                      <a:noFill/>
                      <a:ln>
                        <a:noFill/>
                      </a:ln>
                    </wps:spPr>
                    <wps:txbx>
                      <w:txbxContent>
                        <w:p w14:paraId="23CCAEE8" w14:textId="77777777" w:rsidR="004D193F" w:rsidRDefault="0007319E">
                          <w:pPr>
                            <w:textDirection w:val="btLr"/>
                          </w:pPr>
                          <w:r>
                            <w:rPr>
                              <w:rFonts w:ascii="Open Sans" w:eastAsia="Open Sans" w:hAnsi="Open Sans" w:cs="Open Sans"/>
                              <w:b/>
                              <w:color w:val="000000"/>
                              <w:sz w:val="24"/>
                            </w:rPr>
                            <w:t>National Computing Education Accreditation Council</w:t>
                          </w:r>
                        </w:p>
                        <w:p w14:paraId="7E5EB1A6" w14:textId="77777777" w:rsidR="004D193F" w:rsidRDefault="0007319E">
                          <w:pPr>
                            <w:jc w:val="center"/>
                            <w:textDirection w:val="btLr"/>
                          </w:pPr>
                          <w:r>
                            <w:rPr>
                              <w:rFonts w:ascii="Open Sans" w:eastAsia="Open Sans" w:hAnsi="Open Sans" w:cs="Open Sans"/>
                              <w:color w:val="000000"/>
                              <w:sz w:val="24"/>
                            </w:rPr>
                            <w:t>NCEAC</w:t>
                          </w:r>
                        </w:p>
                        <w:p w14:paraId="11D2366D" w14:textId="77777777" w:rsidR="004D193F" w:rsidRDefault="004D193F">
                          <w:pPr>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973138</wp:posOffset>
              </wp:positionH>
              <wp:positionV relativeFrom="paragraph">
                <wp:posOffset>-4761</wp:posOffset>
              </wp:positionV>
              <wp:extent cx="4303395" cy="593090"/>
              <wp:effectExtent b="0" l="0" r="0" t="0"/>
              <wp:wrapNone/>
              <wp:docPr id="9"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4303395" cy="593090"/>
                      </a:xfrm>
                      <a:prstGeom prst="rect"/>
                      <a:ln/>
                    </pic:spPr>
                  </pic:pic>
                </a:graphicData>
              </a:graphic>
            </wp:anchor>
          </w:drawing>
        </mc:Fallback>
      </mc:AlternateContent>
    </w:r>
    <w:r>
      <w:rPr>
        <w:noProof/>
        <w:lang w:val="en-US"/>
      </w:rPr>
      <mc:AlternateContent>
        <mc:Choice Requires="wpg">
          <w:drawing>
            <wp:anchor distT="0" distB="0" distL="114300" distR="114300" simplePos="0" relativeHeight="251661312" behindDoc="0" locked="0" layoutInCell="1" hidden="0" allowOverlap="1" wp14:anchorId="40245C00" wp14:editId="4DEA3894">
              <wp:simplePos x="0" y="0"/>
              <wp:positionH relativeFrom="column">
                <wp:posOffset>-55560</wp:posOffset>
              </wp:positionH>
              <wp:positionV relativeFrom="paragraph">
                <wp:posOffset>-68260</wp:posOffset>
              </wp:positionV>
              <wp:extent cx="6076950" cy="31750"/>
              <wp:effectExtent l="0" t="0" r="0" b="0"/>
              <wp:wrapNone/>
              <wp:docPr id="8" name="Straight Arrow Connector 8"/>
              <wp:cNvGraphicFramePr/>
              <a:graphic xmlns:a="http://schemas.openxmlformats.org/drawingml/2006/main">
                <a:graphicData uri="http://schemas.microsoft.com/office/word/2010/wordprocessingShape">
                  <wps:wsp>
                    <wps:cNvCnPr/>
                    <wps:spPr>
                      <a:xfrm>
                        <a:off x="2317050" y="3780000"/>
                        <a:ext cx="6057900"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-55560</wp:posOffset>
              </wp:positionH>
              <wp:positionV relativeFrom="paragraph">
                <wp:posOffset>-68260</wp:posOffset>
              </wp:positionV>
              <wp:extent cx="6076950" cy="31750"/>
              <wp:effectExtent b="0" l="0" r="0" t="0"/>
              <wp:wrapNone/>
              <wp:docPr id="8"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6076950" cy="31750"/>
                      </a:xfrm>
                      <a:prstGeom prst="rect"/>
                      <a:ln/>
                    </pic:spPr>
                  </pic:pic>
                </a:graphicData>
              </a:graphic>
            </wp:anchor>
          </w:drawing>
        </mc:Fallback>
      </mc:AlternateContent>
    </w:r>
  </w:p>
  <w:p w14:paraId="719E6363" w14:textId="77777777" w:rsidR="004D193F" w:rsidRDefault="004D193F">
    <w:pPr>
      <w:pBdr>
        <w:top w:val="nil"/>
        <w:left w:val="nil"/>
        <w:bottom w:val="nil"/>
        <w:right w:val="nil"/>
        <w:between w:val="nil"/>
      </w:pBdr>
      <w:tabs>
        <w:tab w:val="center" w:pos="4320"/>
        <w:tab w:val="right" w:pos="8640"/>
      </w:tabs>
      <w:rPr>
        <w:color w:val="000000"/>
      </w:rPr>
    </w:pPr>
  </w:p>
  <w:p w14:paraId="6457C140" w14:textId="77777777" w:rsidR="004D193F" w:rsidRDefault="0007319E">
    <w:pPr>
      <w:pBdr>
        <w:top w:val="nil"/>
        <w:left w:val="nil"/>
        <w:bottom w:val="nil"/>
        <w:right w:val="nil"/>
        <w:between w:val="nil"/>
      </w:pBdr>
      <w:tabs>
        <w:tab w:val="center" w:pos="4320"/>
        <w:tab w:val="right" w:pos="8640"/>
      </w:tabs>
      <w:rPr>
        <w:color w:val="000000"/>
      </w:rPr>
    </w:pPr>
    <w:r>
      <w:rPr>
        <w:noProof/>
        <w:lang w:val="en-US"/>
      </w:rPr>
      <mc:AlternateContent>
        <mc:Choice Requires="wpg">
          <w:drawing>
            <wp:anchor distT="0" distB="0" distL="114300" distR="114300" simplePos="0" relativeHeight="251662336" behindDoc="0" locked="0" layoutInCell="1" hidden="0" allowOverlap="1" wp14:anchorId="2D8951AB" wp14:editId="080EE70A">
              <wp:simplePos x="0" y="0"/>
              <wp:positionH relativeFrom="column">
                <wp:posOffset>795338</wp:posOffset>
              </wp:positionH>
              <wp:positionV relativeFrom="paragraph">
                <wp:posOffset>579438</wp:posOffset>
              </wp:positionV>
              <wp:extent cx="1847850" cy="257175"/>
              <wp:effectExtent l="0" t="0" r="0" b="0"/>
              <wp:wrapNone/>
              <wp:docPr id="10" name="Rectangle 10"/>
              <wp:cNvGraphicFramePr/>
              <a:graphic xmlns:a="http://schemas.openxmlformats.org/drawingml/2006/main">
                <a:graphicData uri="http://schemas.microsoft.com/office/word/2010/wordprocessingShape">
                  <wps:wsp>
                    <wps:cNvSpPr/>
                    <wps:spPr>
                      <a:xfrm>
                        <a:off x="4436363" y="3665700"/>
                        <a:ext cx="1819275" cy="228600"/>
                      </a:xfrm>
                      <a:prstGeom prst="rect">
                        <a:avLst/>
                      </a:prstGeom>
                      <a:solidFill>
                        <a:srgbClr val="FFFFFF"/>
                      </a:solidFill>
                      <a:ln>
                        <a:noFill/>
                      </a:ln>
                    </wps:spPr>
                    <wps:txbx>
                      <w:txbxContent>
                        <w:p w14:paraId="40323AAD" w14:textId="77777777" w:rsidR="004D193F" w:rsidRDefault="004D193F">
                          <w:pPr>
                            <w:textDirection w:val="btLr"/>
                          </w:pPr>
                        </w:p>
                        <w:p w14:paraId="6201CB0C" w14:textId="77777777" w:rsidR="004D193F" w:rsidRDefault="004D193F">
                          <w:pPr>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795338</wp:posOffset>
              </wp:positionH>
              <wp:positionV relativeFrom="paragraph">
                <wp:posOffset>579438</wp:posOffset>
              </wp:positionV>
              <wp:extent cx="1847850" cy="257175"/>
              <wp:effectExtent b="0" l="0" r="0" t="0"/>
              <wp:wrapNone/>
              <wp:docPr id="10"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1847850" cy="257175"/>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FD764C"/>
    <w:multiLevelType w:val="multilevel"/>
    <w:tmpl w:val="1CECF2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193F"/>
    <w:rsid w:val="00035637"/>
    <w:rsid w:val="0007319E"/>
    <w:rsid w:val="00176127"/>
    <w:rsid w:val="004C2FD8"/>
    <w:rsid w:val="004D193F"/>
    <w:rsid w:val="005D2ED4"/>
    <w:rsid w:val="005F2DA2"/>
    <w:rsid w:val="00611C0C"/>
    <w:rsid w:val="008C4603"/>
    <w:rsid w:val="009B2C53"/>
    <w:rsid w:val="00A6072F"/>
    <w:rsid w:val="00B52E17"/>
    <w:rsid w:val="00D90C16"/>
    <w:rsid w:val="00DE40E5"/>
    <w:rsid w:val="00E10DA4"/>
    <w:rsid w:val="00F653A5"/>
    <w:rsid w:val="00FD61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EC91A"/>
  <w15:docId w15:val="{C955F05A-0C07-F443-9ABF-2A5996EC8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spacing w:before="240" w:after="60"/>
      <w:outlineLvl w:val="1"/>
    </w:pPr>
    <w:rPr>
      <w:rFonts w:ascii="Calibri" w:eastAsia="Calibri" w:hAnsi="Calibri" w:cs="Calibri"/>
      <w:b/>
      <w:i/>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character" w:styleId="Strong">
    <w:name w:val="Strong"/>
    <w:basedOn w:val="DefaultParagraphFont"/>
    <w:uiPriority w:val="22"/>
    <w:qFormat/>
    <w:rsid w:val="000D53E3"/>
    <w:rPr>
      <w:b/>
      <w:bCs/>
    </w:rPr>
  </w:style>
  <w:style w:type="character" w:styleId="Hyperlink">
    <w:name w:val="Hyperlink"/>
    <w:basedOn w:val="DefaultParagraphFont"/>
    <w:uiPriority w:val="99"/>
    <w:unhideWhenUsed/>
    <w:rsid w:val="00812059"/>
    <w:rPr>
      <w:color w:val="0000FF"/>
      <w:u w:val="single"/>
    </w:rPr>
  </w:style>
  <w:style w:type="character" w:customStyle="1" w:styleId="UnresolvedMention">
    <w:name w:val="Unresolved Mention"/>
    <w:basedOn w:val="DefaultParagraphFont"/>
    <w:uiPriority w:val="99"/>
    <w:semiHidden/>
    <w:unhideWhenUsed/>
    <w:rsid w:val="0086654D"/>
    <w:rPr>
      <w:color w:val="605E5C"/>
      <w:shd w:val="clear" w:color="auto" w:fill="E1DFDD"/>
    </w:rPr>
  </w:style>
  <w:style w:type="character" w:styleId="FollowedHyperlink">
    <w:name w:val="FollowedHyperlink"/>
    <w:basedOn w:val="DefaultParagraphFont"/>
    <w:uiPriority w:val="99"/>
    <w:semiHidden/>
    <w:unhideWhenUsed/>
    <w:rsid w:val="003B2B8F"/>
    <w:rPr>
      <w:color w:val="800080" w:themeColor="followedHyperlink"/>
      <w:u w:val="single"/>
    </w:rPr>
  </w:style>
  <w:style w:type="table" w:styleId="TableGrid">
    <w:name w:val="Table Grid"/>
    <w:basedOn w:val="TableNormal"/>
    <w:uiPriority w:val="39"/>
    <w:rsid w:val="003572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5725E"/>
    <w:pPr>
      <w:spacing w:before="100" w:beforeAutospacing="1" w:after="100" w:afterAutospacing="1"/>
    </w:pPr>
    <w:rPr>
      <w:sz w:val="24"/>
      <w:szCs w:val="24"/>
    </w:rPr>
  </w:style>
  <w:style w:type="paragraph" w:customStyle="1" w:styleId="Default">
    <w:name w:val="Default"/>
    <w:rsid w:val="0035725E"/>
    <w:pPr>
      <w:autoSpaceDE w:val="0"/>
      <w:autoSpaceDN w:val="0"/>
      <w:adjustRightInd w:val="0"/>
    </w:pPr>
    <w:rPr>
      <w:color w:val="000000"/>
      <w:sz w:val="24"/>
      <w:szCs w:val="24"/>
    </w:rPr>
  </w:style>
  <w:style w:type="character" w:customStyle="1" w:styleId="cut-off">
    <w:name w:val="cut-off"/>
    <w:basedOn w:val="DefaultParagraphFont"/>
    <w:rsid w:val="004B060E"/>
  </w:style>
  <w:style w:type="character" w:customStyle="1" w:styleId="italic">
    <w:name w:val="italic"/>
    <w:basedOn w:val="DefaultParagraphFont"/>
    <w:rsid w:val="004B060E"/>
  </w:style>
  <w:style w:type="paragraph" w:customStyle="1" w:styleId="p1">
    <w:name w:val="p1"/>
    <w:basedOn w:val="Normal"/>
    <w:rsid w:val="00F53D5A"/>
    <w:pPr>
      <w:spacing w:before="100" w:beforeAutospacing="1" w:after="100" w:afterAutospacing="1"/>
    </w:pPr>
    <w:rPr>
      <w:sz w:val="24"/>
      <w:szCs w:val="24"/>
    </w:rPr>
  </w:style>
  <w:style w:type="character" w:customStyle="1" w:styleId="s1">
    <w:name w:val="s1"/>
    <w:basedOn w:val="DefaultParagraphFont"/>
    <w:rsid w:val="00F53D5A"/>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ocw.mit.edu/courses/6-042j-mathematics-for-computer-science-fall-2010/"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eanprover-community.github.io/mathematics_in_lean/mathematics_in_lean.pd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nprover-community.github.io/mathematics_in_lean/mathematics_in_lean.pdf"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cambridge.org/highereducation/search?filters=%24author%24author%3DDavid%20Liben-Nowell%3B%3B&amp;event=SE-AU_AUTH" TargetMode="External"/><Relationship Id="rId4" Type="http://schemas.openxmlformats.org/officeDocument/2006/relationships/settings" Target="settings.xml"/><Relationship Id="rId9" Type="http://schemas.openxmlformats.org/officeDocument/2006/relationships/hyperlink" Target="https://ocw.mit.edu/courses/6-042j-mathematics-for-computer-science-fall-2010/video_galleries/video-lectures/"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cOmrwFgj3STAX4bib+VHm8dpzg==">CgMxLjAyDmguN2FqZnJpYml5dGdqMg5oLnRjN3cxaWxxdmtjdzgAciExa2FRMWw4ZGxpOUNSZkFNMms0Uk1hMEdUOU1YeWVuQnU=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1472</Words>
  <Characters>8395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NUCES</Company>
  <LinksUpToDate>false</LinksUpToDate>
  <CharactersWithSpaces>9848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2</cp:revision>
  <cp:lastPrinted>2025-09-28T11:48:00Z</cp:lastPrinted>
  <dcterms:created xsi:type="dcterms:W3CDTF">2026-01-16T08:56:00Z</dcterms:created>
  <dcterms:modified xsi:type="dcterms:W3CDTF">2026-01-16T08:56:00Z</dcterms:modified>
</cp:coreProperties>
</file>