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9216" w14:textId="77777777" w:rsidR="00424AF6" w:rsidRDefault="002A0564">
      <w:pPr>
        <w:spacing w:before="2400" w:after="120"/>
      </w:pPr>
      <w:r>
        <w:rPr>
          <w:color w:val="52514E"/>
          <w:sz w:val="24"/>
          <w:szCs w:val="24"/>
        </w:rPr>
        <w:t>Huawei ICT Competition · Innovation Competition</w:t>
      </w:r>
    </w:p>
    <w:p w14:paraId="046D547A" w14:textId="77777777" w:rsidR="00424AF6" w:rsidRDefault="002A0564">
      <w:pPr>
        <w:spacing w:after="120"/>
      </w:pPr>
      <w:r>
        <w:rPr>
          <w:b/>
          <w:bCs/>
          <w:color w:val="14532D"/>
          <w:sz w:val="64"/>
          <w:szCs w:val="64"/>
        </w:rPr>
        <w:t>NotebookOS</w:t>
      </w:r>
    </w:p>
    <w:p w14:paraId="714E70CF" w14:textId="77777777" w:rsidR="00424AF6" w:rsidRDefault="002A0564">
      <w:pPr>
        <w:spacing w:after="480"/>
      </w:pPr>
      <w:r>
        <w:rPr>
          <w:sz w:val="30"/>
          <w:szCs w:val="30"/>
        </w:rPr>
        <w:t>AI-powered business memory with traceable evidence for traders who keep handwritten records</w:t>
      </w:r>
    </w:p>
    <w:p w14:paraId="694AA0A5" w14:textId="77777777" w:rsidR="00424AF6" w:rsidRDefault="002A0564">
      <w:pPr>
        <w:spacing w:after="600"/>
      </w:pPr>
      <w:r>
        <w:rPr>
          <w:b/>
          <w:bCs/>
          <w:sz w:val="32"/>
          <w:szCs w:val="32"/>
        </w:rPr>
        <w:t>Design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424AF6" w14:paraId="653A4A60" w14:textId="77777777">
        <w:trPr>
          <w:tblHeader/>
        </w:trPr>
        <w:tc>
          <w:tcPr>
            <w:tcW w:w="2600"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6F01C60F" w14:textId="77777777" w:rsidR="00424AF6" w:rsidRDefault="002A0564">
            <w:pPr>
              <w:spacing w:line="260" w:lineRule="auto"/>
            </w:pPr>
            <w:r>
              <w:rPr>
                <w:b/>
                <w:bCs/>
              </w:rPr>
              <w:t>Item</w:t>
            </w:r>
          </w:p>
        </w:tc>
        <w:tc>
          <w:tcPr>
            <w:tcW w:w="6426"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321831C6" w14:textId="77777777" w:rsidR="00424AF6" w:rsidRDefault="002A0564">
            <w:pPr>
              <w:spacing w:line="260" w:lineRule="auto"/>
            </w:pPr>
            <w:r>
              <w:rPr>
                <w:b/>
                <w:bCs/>
              </w:rPr>
              <w:t>Details</w:t>
            </w:r>
          </w:p>
        </w:tc>
      </w:tr>
      <w:tr w:rsidR="00424AF6" w14:paraId="63F6AABC"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08442FBA" w14:textId="77777777" w:rsidR="00424AF6" w:rsidRDefault="002A0564">
            <w:pPr>
              <w:spacing w:line="260" w:lineRule="auto"/>
            </w:pPr>
            <w:r>
              <w:t>Team name</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AE7A6CC" w14:textId="77777777" w:rsidR="00424AF6" w:rsidRDefault="002A0564">
            <w:pPr>
              <w:spacing w:line="260" w:lineRule="auto"/>
            </w:pPr>
            <w:r>
              <w:rPr>
                <w:highlight w:val="yellow"/>
              </w:rPr>
              <w:t>[Team name]</w:t>
            </w:r>
          </w:p>
        </w:tc>
      </w:tr>
      <w:tr w:rsidR="00424AF6" w14:paraId="150A1C30"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0900EB35" w14:textId="77777777" w:rsidR="00424AF6" w:rsidRDefault="002A0564">
            <w:pPr>
              <w:spacing w:line="260" w:lineRule="auto"/>
            </w:pPr>
            <w:r>
              <w:t>Institution (Huawei ICT Academy)</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034BFBDE" w14:textId="77777777" w:rsidR="00424AF6" w:rsidRDefault="002A0564">
            <w:pPr>
              <w:spacing w:line="260" w:lineRule="auto"/>
            </w:pPr>
            <w:r>
              <w:rPr>
                <w:highlight w:val="yellow"/>
              </w:rPr>
              <w:t>[University / college]</w:t>
            </w:r>
          </w:p>
        </w:tc>
      </w:tr>
      <w:tr w:rsidR="00424AF6" w14:paraId="0F3DB9EC"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FE81B2E" w14:textId="77777777" w:rsidR="00424AF6" w:rsidRDefault="002A0564">
            <w:pPr>
              <w:spacing w:line="260" w:lineRule="auto"/>
            </w:pPr>
            <w:r>
              <w:t>Team members</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66797F7" w14:textId="77777777" w:rsidR="00424AF6" w:rsidRDefault="002A0564">
            <w:pPr>
              <w:spacing w:line="260" w:lineRule="auto"/>
            </w:pPr>
            <w:r>
              <w:rPr>
                <w:highlight w:val="yellow"/>
              </w:rPr>
              <w:t>[Student 1]</w:t>
            </w:r>
            <w:r>
              <w:t xml:space="preserve">, </w:t>
            </w:r>
            <w:r>
              <w:rPr>
                <w:highlight w:val="yellow"/>
              </w:rPr>
              <w:t>[Student 2]</w:t>
            </w:r>
            <w:r>
              <w:t xml:space="preserve">, </w:t>
            </w:r>
            <w:r>
              <w:rPr>
                <w:highlight w:val="yellow"/>
              </w:rPr>
              <w:t>[Student 3]</w:t>
            </w:r>
          </w:p>
        </w:tc>
      </w:tr>
      <w:tr w:rsidR="00424AF6" w14:paraId="0E478A1B"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E124862" w14:textId="77777777" w:rsidR="00424AF6" w:rsidRDefault="002A0564">
            <w:pPr>
              <w:spacing w:line="260" w:lineRule="auto"/>
            </w:pPr>
            <w:r>
              <w:t>Instructor</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2E6FB38A" w14:textId="77777777" w:rsidR="00424AF6" w:rsidRDefault="002A0564">
            <w:pPr>
              <w:spacing w:line="260" w:lineRule="auto"/>
            </w:pPr>
            <w:r>
              <w:rPr>
                <w:highlight w:val="yellow"/>
              </w:rPr>
              <w:t>[Instructor name]</w:t>
            </w:r>
          </w:p>
        </w:tc>
      </w:tr>
      <w:tr w:rsidR="00424AF6" w14:paraId="32203149"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989E088" w14:textId="77777777" w:rsidR="00424AF6" w:rsidRDefault="002A0564">
            <w:pPr>
              <w:spacing w:line="260" w:lineRule="auto"/>
            </w:pPr>
            <w:r>
              <w:t>Topic</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977C07C" w14:textId="77777777" w:rsidR="00424AF6" w:rsidRDefault="002A0564">
            <w:pPr>
              <w:spacing w:line="260" w:lineRule="auto"/>
            </w:pPr>
            <w:r>
              <w:rPr>
                <w:highlight w:val="yellow"/>
              </w:rPr>
              <w:t>[Competition topic, e.g. General AI topic]</w:t>
            </w:r>
          </w:p>
        </w:tc>
      </w:tr>
      <w:tr w:rsidR="00424AF6" w14:paraId="28128486"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80F8800" w14:textId="77777777" w:rsidR="00424AF6" w:rsidRDefault="002A0564">
            <w:pPr>
              <w:spacing w:line="260" w:lineRule="auto"/>
            </w:pPr>
            <w:r>
              <w:t>Source code</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26E1309B" w14:textId="77777777" w:rsidR="00424AF6" w:rsidRDefault="002A0564">
            <w:pPr>
              <w:spacing w:line="260" w:lineRule="auto"/>
            </w:pPr>
            <w:r>
              <w:t>https://github.com/usmanmasud/NOTEBOOK-OS (open source, MIT licence)</w:t>
            </w:r>
          </w:p>
        </w:tc>
      </w:tr>
      <w:tr w:rsidR="00424AF6" w14:paraId="5997115B"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972D6D4" w14:textId="77777777" w:rsidR="00424AF6" w:rsidRDefault="002A0564">
            <w:pPr>
              <w:spacing w:line="260" w:lineRule="auto"/>
            </w:pPr>
            <w:r>
              <w:t>Live demo</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75A86E29" w14:textId="77777777" w:rsidR="00424AF6" w:rsidRDefault="002A0564">
            <w:pPr>
              <w:spacing w:line="260" w:lineRule="auto"/>
            </w:pPr>
            <w:r>
              <w:t>https://notebook-os-xi.vercel.app (fictional demo data)</w:t>
            </w:r>
          </w:p>
        </w:tc>
      </w:tr>
      <w:tr w:rsidR="00424AF6" w14:paraId="666CFA9E"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381B0A5" w14:textId="77777777" w:rsidR="00424AF6" w:rsidRDefault="002A0564">
            <w:pPr>
              <w:spacing w:line="260" w:lineRule="auto"/>
            </w:pPr>
            <w:r>
              <w:t>Date</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71626296" w14:textId="77777777" w:rsidR="00424AF6" w:rsidRDefault="002A0564">
            <w:pPr>
              <w:spacing w:line="260" w:lineRule="auto"/>
            </w:pPr>
            <w:r>
              <w:rPr>
                <w:highlight w:val="yellow"/>
              </w:rPr>
              <w:t>[Submission date]</w:t>
            </w:r>
          </w:p>
        </w:tc>
      </w:tr>
    </w:tbl>
    <w:p w14:paraId="7DD76F6A" w14:textId="77777777" w:rsidR="00424AF6" w:rsidRDefault="002A0564">
      <w:r>
        <w:br w:type="page"/>
      </w:r>
    </w:p>
    <w:p w14:paraId="4CDA248D" w14:textId="77777777" w:rsidR="00424AF6" w:rsidRDefault="002A0564">
      <w:pPr>
        <w:spacing w:after="200"/>
      </w:pPr>
      <w:r>
        <w:rPr>
          <w:b/>
          <w:bCs/>
          <w:color w:val="14532D"/>
          <w:sz w:val="32"/>
          <w:szCs w:val="32"/>
        </w:rPr>
        <w:t>Contents</w:t>
      </w:r>
    </w:p>
    <w:sdt>
      <w:sdtPr>
        <w:alias w:val="Contents"/>
        <w:id w:val="-430819719"/>
      </w:sdtPr>
      <w:sdtEndPr/>
      <w:sdtContent>
        <w:p w14:paraId="2DDA7668" w14:textId="0F7992DA" w:rsidR="00D34940" w:rsidRDefault="002A0564">
          <w:pPr>
            <w:pStyle w:val="TOC1"/>
            <w:tabs>
              <w:tab w:val="right" w:leader="dot" w:pos="9016"/>
            </w:tabs>
            <w:rPr>
              <w:noProof/>
            </w:rPr>
          </w:pPr>
          <w:r>
            <w:fldChar w:fldCharType="begin"/>
          </w:r>
          <w:r>
            <w:instrText>TOC \h \o "1-2"</w:instrText>
          </w:r>
          <w:r>
            <w:fldChar w:fldCharType="separate"/>
          </w:r>
          <w:hyperlink w:anchor="_Toc242384171" w:history="1">
            <w:r w:rsidR="00D34940" w:rsidRPr="000C0BF5">
              <w:rPr>
                <w:rStyle w:val="Hyperlink"/>
                <w:noProof/>
              </w:rPr>
              <w:t>1. Problem description</w:t>
            </w:r>
            <w:r w:rsidR="00D34940">
              <w:rPr>
                <w:noProof/>
              </w:rPr>
              <w:tab/>
            </w:r>
            <w:r w:rsidR="00D34940">
              <w:rPr>
                <w:noProof/>
              </w:rPr>
              <w:fldChar w:fldCharType="begin"/>
            </w:r>
            <w:r w:rsidR="00D34940">
              <w:rPr>
                <w:noProof/>
              </w:rPr>
              <w:instrText xml:space="preserve"> PAGEREF _Toc242384171 \h </w:instrText>
            </w:r>
            <w:r w:rsidR="00D34940">
              <w:rPr>
                <w:noProof/>
              </w:rPr>
            </w:r>
            <w:r w:rsidR="00D34940">
              <w:rPr>
                <w:noProof/>
              </w:rPr>
              <w:fldChar w:fldCharType="separate"/>
            </w:r>
            <w:r w:rsidR="00D34940">
              <w:rPr>
                <w:noProof/>
              </w:rPr>
              <w:t>3</w:t>
            </w:r>
            <w:r w:rsidR="00D34940">
              <w:rPr>
                <w:noProof/>
              </w:rPr>
              <w:fldChar w:fldCharType="end"/>
            </w:r>
          </w:hyperlink>
        </w:p>
        <w:p w14:paraId="30FD2E9A" w14:textId="0E574331" w:rsidR="00D34940" w:rsidRDefault="00D34940">
          <w:pPr>
            <w:pStyle w:val="TOC1"/>
            <w:tabs>
              <w:tab w:val="right" w:leader="dot" w:pos="9016"/>
            </w:tabs>
            <w:rPr>
              <w:noProof/>
            </w:rPr>
          </w:pPr>
          <w:hyperlink w:anchor="_Toc242384172" w:history="1">
            <w:r w:rsidRPr="000C0BF5">
              <w:rPr>
                <w:rStyle w:val="Hyperlink"/>
                <w:noProof/>
              </w:rPr>
              <w:t>2. Solution design</w:t>
            </w:r>
            <w:r>
              <w:rPr>
                <w:noProof/>
              </w:rPr>
              <w:tab/>
            </w:r>
            <w:r>
              <w:rPr>
                <w:noProof/>
              </w:rPr>
              <w:fldChar w:fldCharType="begin"/>
            </w:r>
            <w:r>
              <w:rPr>
                <w:noProof/>
              </w:rPr>
              <w:instrText xml:space="preserve"> PAGEREF _Toc242384172 \h </w:instrText>
            </w:r>
            <w:r>
              <w:rPr>
                <w:noProof/>
              </w:rPr>
            </w:r>
            <w:r>
              <w:rPr>
                <w:noProof/>
              </w:rPr>
              <w:fldChar w:fldCharType="separate"/>
            </w:r>
            <w:r>
              <w:rPr>
                <w:noProof/>
              </w:rPr>
              <w:t>3</w:t>
            </w:r>
            <w:r>
              <w:rPr>
                <w:noProof/>
              </w:rPr>
              <w:fldChar w:fldCharType="end"/>
            </w:r>
          </w:hyperlink>
        </w:p>
        <w:p w14:paraId="7BF193F9" w14:textId="168ED462" w:rsidR="00D34940" w:rsidRDefault="00D34940">
          <w:pPr>
            <w:pStyle w:val="TOC2"/>
            <w:tabs>
              <w:tab w:val="right" w:leader="dot" w:pos="9016"/>
            </w:tabs>
            <w:rPr>
              <w:noProof/>
            </w:rPr>
          </w:pPr>
          <w:hyperlink w:anchor="_Toc242384173" w:history="1">
            <w:r w:rsidRPr="000C0BF5">
              <w:rPr>
                <w:rStyle w:val="Hyperlink"/>
                <w:noProof/>
              </w:rPr>
              <w:t>2.1 User flow</w:t>
            </w:r>
            <w:r>
              <w:rPr>
                <w:noProof/>
              </w:rPr>
              <w:tab/>
            </w:r>
            <w:r>
              <w:rPr>
                <w:noProof/>
              </w:rPr>
              <w:fldChar w:fldCharType="begin"/>
            </w:r>
            <w:r>
              <w:rPr>
                <w:noProof/>
              </w:rPr>
              <w:instrText xml:space="preserve"> PAGEREF _Toc242384173 \h </w:instrText>
            </w:r>
            <w:r>
              <w:rPr>
                <w:noProof/>
              </w:rPr>
            </w:r>
            <w:r>
              <w:rPr>
                <w:noProof/>
              </w:rPr>
              <w:fldChar w:fldCharType="separate"/>
            </w:r>
            <w:r>
              <w:rPr>
                <w:noProof/>
              </w:rPr>
              <w:t>3</w:t>
            </w:r>
            <w:r>
              <w:rPr>
                <w:noProof/>
              </w:rPr>
              <w:fldChar w:fldCharType="end"/>
            </w:r>
          </w:hyperlink>
        </w:p>
        <w:p w14:paraId="7DC6A2FA" w14:textId="59C4B748" w:rsidR="00D34940" w:rsidRDefault="00D34940">
          <w:pPr>
            <w:pStyle w:val="TOC2"/>
            <w:tabs>
              <w:tab w:val="right" w:leader="dot" w:pos="9016"/>
            </w:tabs>
            <w:rPr>
              <w:noProof/>
            </w:rPr>
          </w:pPr>
          <w:hyperlink w:anchor="_Toc242384174" w:history="1">
            <w:r w:rsidRPr="000C0BF5">
              <w:rPr>
                <w:rStyle w:val="Hyperlink"/>
                <w:noProof/>
              </w:rPr>
              <w:t>2.2 Design principles</w:t>
            </w:r>
            <w:r>
              <w:rPr>
                <w:noProof/>
              </w:rPr>
              <w:tab/>
            </w:r>
            <w:r>
              <w:rPr>
                <w:noProof/>
              </w:rPr>
              <w:fldChar w:fldCharType="begin"/>
            </w:r>
            <w:r>
              <w:rPr>
                <w:noProof/>
              </w:rPr>
              <w:instrText xml:space="preserve"> PAGEREF _Toc242384174 \h </w:instrText>
            </w:r>
            <w:r>
              <w:rPr>
                <w:noProof/>
              </w:rPr>
            </w:r>
            <w:r>
              <w:rPr>
                <w:noProof/>
              </w:rPr>
              <w:fldChar w:fldCharType="separate"/>
            </w:r>
            <w:r>
              <w:rPr>
                <w:noProof/>
              </w:rPr>
              <w:t>4</w:t>
            </w:r>
            <w:r>
              <w:rPr>
                <w:noProof/>
              </w:rPr>
              <w:fldChar w:fldCharType="end"/>
            </w:r>
          </w:hyperlink>
        </w:p>
        <w:p w14:paraId="486743D6" w14:textId="353C31C1" w:rsidR="00D34940" w:rsidRDefault="00D34940">
          <w:pPr>
            <w:pStyle w:val="TOC1"/>
            <w:tabs>
              <w:tab w:val="right" w:leader="dot" w:pos="9016"/>
            </w:tabs>
            <w:rPr>
              <w:noProof/>
            </w:rPr>
          </w:pPr>
          <w:hyperlink w:anchor="_Toc242384175" w:history="1">
            <w:r w:rsidRPr="000C0BF5">
              <w:rPr>
                <w:rStyle w:val="Hyperlink"/>
                <w:noProof/>
              </w:rPr>
              <w:t>3. Technology selection</w:t>
            </w:r>
            <w:r>
              <w:rPr>
                <w:noProof/>
              </w:rPr>
              <w:tab/>
            </w:r>
            <w:r>
              <w:rPr>
                <w:noProof/>
              </w:rPr>
              <w:fldChar w:fldCharType="begin"/>
            </w:r>
            <w:r>
              <w:rPr>
                <w:noProof/>
              </w:rPr>
              <w:instrText xml:space="preserve"> PAGEREF _Toc242384175 \h </w:instrText>
            </w:r>
            <w:r>
              <w:rPr>
                <w:noProof/>
              </w:rPr>
            </w:r>
            <w:r>
              <w:rPr>
                <w:noProof/>
              </w:rPr>
              <w:fldChar w:fldCharType="separate"/>
            </w:r>
            <w:r>
              <w:rPr>
                <w:noProof/>
              </w:rPr>
              <w:t>4</w:t>
            </w:r>
            <w:r>
              <w:rPr>
                <w:noProof/>
              </w:rPr>
              <w:fldChar w:fldCharType="end"/>
            </w:r>
          </w:hyperlink>
        </w:p>
        <w:p w14:paraId="3CA23BB0" w14:textId="78BAC46C" w:rsidR="00D34940" w:rsidRDefault="00D34940">
          <w:pPr>
            <w:pStyle w:val="TOC2"/>
            <w:tabs>
              <w:tab w:val="right" w:leader="dot" w:pos="9016"/>
            </w:tabs>
            <w:rPr>
              <w:noProof/>
            </w:rPr>
          </w:pPr>
          <w:hyperlink w:anchor="_Toc242384176" w:history="1">
            <w:r w:rsidRPr="000C0BF5">
              <w:rPr>
                <w:rStyle w:val="Hyperlink"/>
                <w:noProof/>
              </w:rPr>
              <w:t>3.1 Huawei technologies</w:t>
            </w:r>
            <w:r>
              <w:rPr>
                <w:noProof/>
              </w:rPr>
              <w:tab/>
            </w:r>
            <w:r>
              <w:rPr>
                <w:noProof/>
              </w:rPr>
              <w:fldChar w:fldCharType="begin"/>
            </w:r>
            <w:r>
              <w:rPr>
                <w:noProof/>
              </w:rPr>
              <w:instrText xml:space="preserve"> PAGEREF _Toc242384176 \h </w:instrText>
            </w:r>
            <w:r>
              <w:rPr>
                <w:noProof/>
              </w:rPr>
            </w:r>
            <w:r>
              <w:rPr>
                <w:noProof/>
              </w:rPr>
              <w:fldChar w:fldCharType="separate"/>
            </w:r>
            <w:r>
              <w:rPr>
                <w:noProof/>
              </w:rPr>
              <w:t>4</w:t>
            </w:r>
            <w:r>
              <w:rPr>
                <w:noProof/>
              </w:rPr>
              <w:fldChar w:fldCharType="end"/>
            </w:r>
          </w:hyperlink>
        </w:p>
        <w:p w14:paraId="36D8ABB3" w14:textId="2FCAD6E3" w:rsidR="00D34940" w:rsidRDefault="00D34940">
          <w:pPr>
            <w:pStyle w:val="TOC2"/>
            <w:tabs>
              <w:tab w:val="right" w:leader="dot" w:pos="9016"/>
            </w:tabs>
            <w:rPr>
              <w:noProof/>
            </w:rPr>
          </w:pPr>
          <w:hyperlink w:anchor="_Toc242384177" w:history="1">
            <w:r w:rsidRPr="000C0BF5">
              <w:rPr>
                <w:rStyle w:val="Hyperlink"/>
                <w:noProof/>
              </w:rPr>
              <w:t>3.2 Other technologies</w:t>
            </w:r>
            <w:r>
              <w:rPr>
                <w:noProof/>
              </w:rPr>
              <w:tab/>
            </w:r>
            <w:r>
              <w:rPr>
                <w:noProof/>
              </w:rPr>
              <w:fldChar w:fldCharType="begin"/>
            </w:r>
            <w:r>
              <w:rPr>
                <w:noProof/>
              </w:rPr>
              <w:instrText xml:space="preserve"> PAGEREF _Toc242384177 \h </w:instrText>
            </w:r>
            <w:r>
              <w:rPr>
                <w:noProof/>
              </w:rPr>
            </w:r>
            <w:r>
              <w:rPr>
                <w:noProof/>
              </w:rPr>
              <w:fldChar w:fldCharType="separate"/>
            </w:r>
            <w:r>
              <w:rPr>
                <w:noProof/>
              </w:rPr>
              <w:t>5</w:t>
            </w:r>
            <w:r>
              <w:rPr>
                <w:noProof/>
              </w:rPr>
              <w:fldChar w:fldCharType="end"/>
            </w:r>
          </w:hyperlink>
        </w:p>
        <w:p w14:paraId="313FC6EC" w14:textId="5CDAF5F8" w:rsidR="00D34940" w:rsidRDefault="00D34940">
          <w:pPr>
            <w:pStyle w:val="TOC1"/>
            <w:tabs>
              <w:tab w:val="right" w:leader="dot" w:pos="9016"/>
            </w:tabs>
            <w:rPr>
              <w:noProof/>
            </w:rPr>
          </w:pPr>
          <w:hyperlink w:anchor="_Toc242384178" w:history="1">
            <w:r w:rsidRPr="000C0BF5">
              <w:rPr>
                <w:rStyle w:val="Hyperlink"/>
                <w:noProof/>
              </w:rPr>
              <w:t>4. Function implementation</w:t>
            </w:r>
            <w:r>
              <w:rPr>
                <w:noProof/>
              </w:rPr>
              <w:tab/>
            </w:r>
            <w:r>
              <w:rPr>
                <w:noProof/>
              </w:rPr>
              <w:fldChar w:fldCharType="begin"/>
            </w:r>
            <w:r>
              <w:rPr>
                <w:noProof/>
              </w:rPr>
              <w:instrText xml:space="preserve"> PAGEREF _Toc242384178 \h </w:instrText>
            </w:r>
            <w:r>
              <w:rPr>
                <w:noProof/>
              </w:rPr>
            </w:r>
            <w:r>
              <w:rPr>
                <w:noProof/>
              </w:rPr>
              <w:fldChar w:fldCharType="separate"/>
            </w:r>
            <w:r>
              <w:rPr>
                <w:noProof/>
              </w:rPr>
              <w:t>6</w:t>
            </w:r>
            <w:r>
              <w:rPr>
                <w:noProof/>
              </w:rPr>
              <w:fldChar w:fldCharType="end"/>
            </w:r>
          </w:hyperlink>
        </w:p>
        <w:p w14:paraId="76BF1DDA" w14:textId="43A46A78" w:rsidR="00D34940" w:rsidRDefault="00D34940">
          <w:pPr>
            <w:pStyle w:val="TOC2"/>
            <w:tabs>
              <w:tab w:val="right" w:leader="dot" w:pos="9016"/>
            </w:tabs>
            <w:rPr>
              <w:noProof/>
            </w:rPr>
          </w:pPr>
          <w:hyperlink w:anchor="_Toc242384179" w:history="1">
            <w:r w:rsidRPr="000C0BF5">
              <w:rPr>
                <w:rStyle w:val="Hyperlink"/>
                <w:noProof/>
              </w:rPr>
              <w:t>4.1 Review: AI reads, the trader checks</w:t>
            </w:r>
            <w:r>
              <w:rPr>
                <w:noProof/>
              </w:rPr>
              <w:tab/>
            </w:r>
            <w:r>
              <w:rPr>
                <w:noProof/>
              </w:rPr>
              <w:fldChar w:fldCharType="begin"/>
            </w:r>
            <w:r>
              <w:rPr>
                <w:noProof/>
              </w:rPr>
              <w:instrText xml:space="preserve"> PAGEREF _Toc242384179 \h </w:instrText>
            </w:r>
            <w:r>
              <w:rPr>
                <w:noProof/>
              </w:rPr>
            </w:r>
            <w:r>
              <w:rPr>
                <w:noProof/>
              </w:rPr>
              <w:fldChar w:fldCharType="separate"/>
            </w:r>
            <w:r>
              <w:rPr>
                <w:noProof/>
              </w:rPr>
              <w:t>6</w:t>
            </w:r>
            <w:r>
              <w:rPr>
                <w:noProof/>
              </w:rPr>
              <w:fldChar w:fldCharType="end"/>
            </w:r>
          </w:hyperlink>
        </w:p>
        <w:p w14:paraId="1CE93766" w14:textId="1D452F21" w:rsidR="00D34940" w:rsidRDefault="00D34940">
          <w:pPr>
            <w:pStyle w:val="TOC2"/>
            <w:tabs>
              <w:tab w:val="right" w:leader="dot" w:pos="9016"/>
            </w:tabs>
            <w:rPr>
              <w:noProof/>
            </w:rPr>
          </w:pPr>
          <w:hyperlink w:anchor="_Toc242384180" w:history="1">
            <w:r w:rsidRPr="000C0BF5">
              <w:rPr>
                <w:rStyle w:val="Hyperlink"/>
                <w:noProof/>
              </w:rPr>
              <w:t>4.2 Dashboard from confirmed records only</w:t>
            </w:r>
            <w:r>
              <w:rPr>
                <w:noProof/>
              </w:rPr>
              <w:tab/>
            </w:r>
            <w:r>
              <w:rPr>
                <w:noProof/>
              </w:rPr>
              <w:fldChar w:fldCharType="begin"/>
            </w:r>
            <w:r>
              <w:rPr>
                <w:noProof/>
              </w:rPr>
              <w:instrText xml:space="preserve"> PAGEREF _Toc242384180 \h </w:instrText>
            </w:r>
            <w:r>
              <w:rPr>
                <w:noProof/>
              </w:rPr>
            </w:r>
            <w:r>
              <w:rPr>
                <w:noProof/>
              </w:rPr>
              <w:fldChar w:fldCharType="separate"/>
            </w:r>
            <w:r>
              <w:rPr>
                <w:noProof/>
              </w:rPr>
              <w:t>7</w:t>
            </w:r>
            <w:r>
              <w:rPr>
                <w:noProof/>
              </w:rPr>
              <w:fldChar w:fldCharType="end"/>
            </w:r>
          </w:hyperlink>
        </w:p>
        <w:p w14:paraId="39FEF9A1" w14:textId="2F975891" w:rsidR="00D34940" w:rsidRDefault="00D34940">
          <w:pPr>
            <w:pStyle w:val="TOC2"/>
            <w:tabs>
              <w:tab w:val="right" w:leader="dot" w:pos="9016"/>
            </w:tabs>
            <w:rPr>
              <w:noProof/>
            </w:rPr>
          </w:pPr>
          <w:hyperlink w:anchor="_Toc242384181" w:history="1">
            <w:r w:rsidRPr="000C0BF5">
              <w:rPr>
                <w:rStyle w:val="Hyperlink"/>
                <w:noProof/>
              </w:rPr>
              <w:t>4.3 Evidence: “this number did not come from nowhere”</w:t>
            </w:r>
            <w:r>
              <w:rPr>
                <w:noProof/>
              </w:rPr>
              <w:tab/>
            </w:r>
            <w:r>
              <w:rPr>
                <w:noProof/>
              </w:rPr>
              <w:fldChar w:fldCharType="begin"/>
            </w:r>
            <w:r>
              <w:rPr>
                <w:noProof/>
              </w:rPr>
              <w:instrText xml:space="preserve"> PAGEREF _Toc242384181 \h </w:instrText>
            </w:r>
            <w:r>
              <w:rPr>
                <w:noProof/>
              </w:rPr>
            </w:r>
            <w:r>
              <w:rPr>
                <w:noProof/>
              </w:rPr>
              <w:fldChar w:fldCharType="separate"/>
            </w:r>
            <w:r>
              <w:rPr>
                <w:noProof/>
              </w:rPr>
              <w:t>7</w:t>
            </w:r>
            <w:r>
              <w:rPr>
                <w:noProof/>
              </w:rPr>
              <w:fldChar w:fldCharType="end"/>
            </w:r>
          </w:hyperlink>
        </w:p>
        <w:p w14:paraId="05BB6A76" w14:textId="58DF3EDD" w:rsidR="00D34940" w:rsidRDefault="00D34940">
          <w:pPr>
            <w:pStyle w:val="TOC2"/>
            <w:tabs>
              <w:tab w:val="right" w:leader="dot" w:pos="9016"/>
            </w:tabs>
            <w:rPr>
              <w:noProof/>
            </w:rPr>
          </w:pPr>
          <w:hyperlink w:anchor="_Toc242384182" w:history="1">
            <w:r w:rsidRPr="000C0BF5">
              <w:rPr>
                <w:rStyle w:val="Hyperlink"/>
                <w:noProof/>
              </w:rPr>
              <w:t>4.4 Business report and sharing</w:t>
            </w:r>
            <w:r>
              <w:rPr>
                <w:noProof/>
              </w:rPr>
              <w:tab/>
            </w:r>
            <w:r>
              <w:rPr>
                <w:noProof/>
              </w:rPr>
              <w:fldChar w:fldCharType="begin"/>
            </w:r>
            <w:r>
              <w:rPr>
                <w:noProof/>
              </w:rPr>
              <w:instrText xml:space="preserve"> PAGEREF _Toc242384182 \h </w:instrText>
            </w:r>
            <w:r>
              <w:rPr>
                <w:noProof/>
              </w:rPr>
            </w:r>
            <w:r>
              <w:rPr>
                <w:noProof/>
              </w:rPr>
              <w:fldChar w:fldCharType="separate"/>
            </w:r>
            <w:r>
              <w:rPr>
                <w:noProof/>
              </w:rPr>
              <w:t>8</w:t>
            </w:r>
            <w:r>
              <w:rPr>
                <w:noProof/>
              </w:rPr>
              <w:fldChar w:fldCharType="end"/>
            </w:r>
          </w:hyperlink>
        </w:p>
        <w:p w14:paraId="01EFE399" w14:textId="270CEA06" w:rsidR="00D34940" w:rsidRDefault="00D34940">
          <w:pPr>
            <w:pStyle w:val="TOC2"/>
            <w:tabs>
              <w:tab w:val="right" w:leader="dot" w:pos="9016"/>
            </w:tabs>
            <w:rPr>
              <w:noProof/>
            </w:rPr>
          </w:pPr>
          <w:hyperlink w:anchor="_Toc242384183" w:history="1">
            <w:r w:rsidRPr="000C0BF5">
              <w:rPr>
                <w:rStyle w:val="Hyperlink"/>
                <w:noProof/>
              </w:rPr>
              <w:t>4.5 Reliability and safety features</w:t>
            </w:r>
            <w:r>
              <w:rPr>
                <w:noProof/>
              </w:rPr>
              <w:tab/>
            </w:r>
            <w:r>
              <w:rPr>
                <w:noProof/>
              </w:rPr>
              <w:fldChar w:fldCharType="begin"/>
            </w:r>
            <w:r>
              <w:rPr>
                <w:noProof/>
              </w:rPr>
              <w:instrText xml:space="preserve"> PAGEREF _Toc242384183 \h </w:instrText>
            </w:r>
            <w:r>
              <w:rPr>
                <w:noProof/>
              </w:rPr>
            </w:r>
            <w:r>
              <w:rPr>
                <w:noProof/>
              </w:rPr>
              <w:fldChar w:fldCharType="separate"/>
            </w:r>
            <w:r>
              <w:rPr>
                <w:noProof/>
              </w:rPr>
              <w:t>8</w:t>
            </w:r>
            <w:r>
              <w:rPr>
                <w:noProof/>
              </w:rPr>
              <w:fldChar w:fldCharType="end"/>
            </w:r>
          </w:hyperlink>
        </w:p>
        <w:p w14:paraId="6AFB16EE" w14:textId="3EFF67AF" w:rsidR="00D34940" w:rsidRDefault="00D34940">
          <w:pPr>
            <w:pStyle w:val="TOC1"/>
            <w:tabs>
              <w:tab w:val="right" w:leader="dot" w:pos="9016"/>
            </w:tabs>
            <w:rPr>
              <w:noProof/>
            </w:rPr>
          </w:pPr>
          <w:hyperlink w:anchor="_Toc242384184" w:history="1">
            <w:r w:rsidRPr="000C0BF5">
              <w:rPr>
                <w:rStyle w:val="Hyperlink"/>
                <w:noProof/>
              </w:rPr>
              <w:t>5. Effect and value</w:t>
            </w:r>
            <w:r>
              <w:rPr>
                <w:noProof/>
              </w:rPr>
              <w:tab/>
            </w:r>
            <w:r>
              <w:rPr>
                <w:noProof/>
              </w:rPr>
              <w:fldChar w:fldCharType="begin"/>
            </w:r>
            <w:r>
              <w:rPr>
                <w:noProof/>
              </w:rPr>
              <w:instrText xml:space="preserve"> PAGEREF _Toc242384184 \h </w:instrText>
            </w:r>
            <w:r>
              <w:rPr>
                <w:noProof/>
              </w:rPr>
            </w:r>
            <w:r>
              <w:rPr>
                <w:noProof/>
              </w:rPr>
              <w:fldChar w:fldCharType="separate"/>
            </w:r>
            <w:r>
              <w:rPr>
                <w:noProof/>
              </w:rPr>
              <w:t>9</w:t>
            </w:r>
            <w:r>
              <w:rPr>
                <w:noProof/>
              </w:rPr>
              <w:fldChar w:fldCharType="end"/>
            </w:r>
          </w:hyperlink>
        </w:p>
        <w:p w14:paraId="3DABAB10" w14:textId="2049A17F" w:rsidR="00D34940" w:rsidRDefault="00D34940">
          <w:pPr>
            <w:pStyle w:val="TOC2"/>
            <w:tabs>
              <w:tab w:val="right" w:leader="dot" w:pos="9016"/>
            </w:tabs>
            <w:rPr>
              <w:noProof/>
            </w:rPr>
          </w:pPr>
          <w:hyperlink w:anchor="_Toc242384185" w:history="1">
            <w:r w:rsidRPr="000C0BF5">
              <w:rPr>
                <w:rStyle w:val="Hyperlink"/>
                <w:noProof/>
              </w:rPr>
              <w:t>5.1 Social value</w:t>
            </w:r>
            <w:r>
              <w:rPr>
                <w:noProof/>
              </w:rPr>
              <w:tab/>
            </w:r>
            <w:r>
              <w:rPr>
                <w:noProof/>
              </w:rPr>
              <w:fldChar w:fldCharType="begin"/>
            </w:r>
            <w:r>
              <w:rPr>
                <w:noProof/>
              </w:rPr>
              <w:instrText xml:space="preserve"> PAGEREF _Toc242384185 \h </w:instrText>
            </w:r>
            <w:r>
              <w:rPr>
                <w:noProof/>
              </w:rPr>
            </w:r>
            <w:r>
              <w:rPr>
                <w:noProof/>
              </w:rPr>
              <w:fldChar w:fldCharType="separate"/>
            </w:r>
            <w:r>
              <w:rPr>
                <w:noProof/>
              </w:rPr>
              <w:t>9</w:t>
            </w:r>
            <w:r>
              <w:rPr>
                <w:noProof/>
              </w:rPr>
              <w:fldChar w:fldCharType="end"/>
            </w:r>
          </w:hyperlink>
        </w:p>
        <w:p w14:paraId="7DCE664A" w14:textId="03CE4609" w:rsidR="00D34940" w:rsidRDefault="00D34940">
          <w:pPr>
            <w:pStyle w:val="TOC2"/>
            <w:tabs>
              <w:tab w:val="right" w:leader="dot" w:pos="9016"/>
            </w:tabs>
            <w:rPr>
              <w:noProof/>
            </w:rPr>
          </w:pPr>
          <w:hyperlink w:anchor="_Toc242384186" w:history="1">
            <w:r w:rsidRPr="000C0BF5">
              <w:rPr>
                <w:rStyle w:val="Hyperlink"/>
                <w:noProof/>
              </w:rPr>
              <w:t>5.2 Commercial potential</w:t>
            </w:r>
            <w:r>
              <w:rPr>
                <w:noProof/>
              </w:rPr>
              <w:tab/>
            </w:r>
            <w:r>
              <w:rPr>
                <w:noProof/>
              </w:rPr>
              <w:fldChar w:fldCharType="begin"/>
            </w:r>
            <w:r>
              <w:rPr>
                <w:noProof/>
              </w:rPr>
              <w:instrText xml:space="preserve"> PAGEREF _Toc242384186 \h </w:instrText>
            </w:r>
            <w:r>
              <w:rPr>
                <w:noProof/>
              </w:rPr>
            </w:r>
            <w:r>
              <w:rPr>
                <w:noProof/>
              </w:rPr>
              <w:fldChar w:fldCharType="separate"/>
            </w:r>
            <w:r>
              <w:rPr>
                <w:noProof/>
              </w:rPr>
              <w:t>9</w:t>
            </w:r>
            <w:r>
              <w:rPr>
                <w:noProof/>
              </w:rPr>
              <w:fldChar w:fldCharType="end"/>
            </w:r>
          </w:hyperlink>
        </w:p>
        <w:p w14:paraId="72373125" w14:textId="03086195" w:rsidR="00D34940" w:rsidRDefault="00D34940">
          <w:pPr>
            <w:pStyle w:val="TOC2"/>
            <w:tabs>
              <w:tab w:val="right" w:leader="dot" w:pos="9016"/>
            </w:tabs>
            <w:rPr>
              <w:noProof/>
            </w:rPr>
          </w:pPr>
          <w:hyperlink w:anchor="_Toc242384187" w:history="1">
            <w:r w:rsidRPr="000C0BF5">
              <w:rPr>
                <w:rStyle w:val="Hyperlink"/>
                <w:noProof/>
              </w:rPr>
              <w:t>5.3 Current results</w:t>
            </w:r>
            <w:r>
              <w:rPr>
                <w:noProof/>
              </w:rPr>
              <w:tab/>
            </w:r>
            <w:r>
              <w:rPr>
                <w:noProof/>
              </w:rPr>
              <w:fldChar w:fldCharType="begin"/>
            </w:r>
            <w:r>
              <w:rPr>
                <w:noProof/>
              </w:rPr>
              <w:instrText xml:space="preserve"> PAGEREF _Toc242384187 \h </w:instrText>
            </w:r>
            <w:r>
              <w:rPr>
                <w:noProof/>
              </w:rPr>
            </w:r>
            <w:r>
              <w:rPr>
                <w:noProof/>
              </w:rPr>
              <w:fldChar w:fldCharType="separate"/>
            </w:r>
            <w:r>
              <w:rPr>
                <w:noProof/>
              </w:rPr>
              <w:t>9</w:t>
            </w:r>
            <w:r>
              <w:rPr>
                <w:noProof/>
              </w:rPr>
              <w:fldChar w:fldCharType="end"/>
            </w:r>
          </w:hyperlink>
        </w:p>
        <w:p w14:paraId="4A6559D8" w14:textId="1C0CE97C" w:rsidR="00D34940" w:rsidRDefault="00D34940">
          <w:pPr>
            <w:pStyle w:val="TOC1"/>
            <w:tabs>
              <w:tab w:val="right" w:leader="dot" w:pos="9016"/>
            </w:tabs>
            <w:rPr>
              <w:noProof/>
            </w:rPr>
          </w:pPr>
          <w:hyperlink w:anchor="_Toc242384188" w:history="1">
            <w:r w:rsidRPr="000C0BF5">
              <w:rPr>
                <w:rStyle w:val="Hyperlink"/>
                <w:noProof/>
              </w:rPr>
              <w:t>6. Limitations and next steps</w:t>
            </w:r>
            <w:r>
              <w:rPr>
                <w:noProof/>
              </w:rPr>
              <w:tab/>
            </w:r>
            <w:r>
              <w:rPr>
                <w:noProof/>
              </w:rPr>
              <w:fldChar w:fldCharType="begin"/>
            </w:r>
            <w:r>
              <w:rPr>
                <w:noProof/>
              </w:rPr>
              <w:instrText xml:space="preserve"> PAGEREF _Toc242384188 \h </w:instrText>
            </w:r>
            <w:r>
              <w:rPr>
                <w:noProof/>
              </w:rPr>
            </w:r>
            <w:r>
              <w:rPr>
                <w:noProof/>
              </w:rPr>
              <w:fldChar w:fldCharType="separate"/>
            </w:r>
            <w:r>
              <w:rPr>
                <w:noProof/>
              </w:rPr>
              <w:t>9</w:t>
            </w:r>
            <w:r>
              <w:rPr>
                <w:noProof/>
              </w:rPr>
              <w:fldChar w:fldCharType="end"/>
            </w:r>
          </w:hyperlink>
        </w:p>
        <w:p w14:paraId="35A45FEE" w14:textId="2D34819F" w:rsidR="00424AF6" w:rsidRDefault="002A0564">
          <w:r>
            <w:fldChar w:fldCharType="end"/>
          </w:r>
        </w:p>
      </w:sdtContent>
    </w:sdt>
    <w:p w14:paraId="7E00EE58" w14:textId="77777777" w:rsidR="00424AF6" w:rsidRDefault="002A0564">
      <w:r>
        <w:br w:type="page"/>
      </w:r>
    </w:p>
    <w:p w14:paraId="04C4B1B7" w14:textId="77777777" w:rsidR="00424AF6" w:rsidRDefault="002A0564">
      <w:pPr>
        <w:pStyle w:val="Heading1"/>
        <w:keepNext/>
        <w:keepLines/>
      </w:pPr>
      <w:bookmarkStart w:id="0" w:name="_Toc242384171"/>
      <w:r>
        <w:t>1. Problem description</w:t>
      </w:r>
      <w:bookmarkEnd w:id="0"/>
    </w:p>
    <w:p w14:paraId="08E263D2" w14:textId="77777777" w:rsidR="00424AF6" w:rsidRDefault="002A0564">
      <w:pPr>
        <w:spacing w:after="120" w:line="300" w:lineRule="auto"/>
      </w:pPr>
      <w:r>
        <w:t xml:space="preserve">In many markets, small traders keep their entire business in a paper notebook: cash sales, goods given to customers on credit (in Hausa, </w:t>
      </w:r>
      <w:r>
        <w:rPr>
          <w:b/>
          <w:bCs/>
        </w:rPr>
        <w:t>bashi</w:t>
      </w:r>
      <w:r>
        <w:t>), repayments, expenses and restocks. Entries are short, written in a mix of languages and abbreviations, and often smudged. For example:</w:t>
      </w:r>
    </w:p>
    <w:p w14:paraId="701C1473" w14:textId="77777777" w:rsidR="00424AF6" w:rsidRDefault="002A0564">
      <w:pPr>
        <w:spacing w:after="120" w:line="300" w:lineRule="auto"/>
      </w:pPr>
      <w:r>
        <w:rPr>
          <w:b/>
          <w:bCs/>
        </w:rPr>
        <w:t>“Musa shinkafa 2? 20k bashi”</w:t>
      </w:r>
      <w:r>
        <w:t>: Musa took rice on credit worth ₦20,000. The quantity is hard to read.</w:t>
      </w:r>
    </w:p>
    <w:p w14:paraId="00498395" w14:textId="77777777" w:rsidR="00424AF6" w:rsidRDefault="002A0564">
      <w:pPr>
        <w:spacing w:after="120" w:line="300" w:lineRule="auto"/>
      </w:pPr>
      <w:r>
        <w:t>The notebook is trusted and works, but its contents are not computable. The trader cannot easily total the week's sales, see who still owes money, or show a reliable summary to a lender or supplier. Asking traders to abandon the notebook for an accounting app ignores how they actually work.</w:t>
      </w:r>
    </w:p>
    <w:p w14:paraId="1F498BBA" w14:textId="77777777" w:rsidR="00424AF6" w:rsidRDefault="002A0564">
      <w:pPr>
        <w:spacing w:after="120" w:line="300" w:lineRule="auto"/>
      </w:pPr>
      <w:r>
        <w:t>Existing OCR tools can turn a photo into text, but text is not business information. And an AI that silently “fills in” unclear values creates numbers nobody can trust. The problem we address is:</w:t>
      </w:r>
    </w:p>
    <w:p w14:paraId="63821292" w14:textId="77777777" w:rsidR="00424AF6" w:rsidRDefault="002A0564">
      <w:pPr>
        <w:spacing w:after="120" w:line="300" w:lineRule="auto"/>
      </w:pPr>
      <w:r>
        <w:rPr>
          <w:b/>
          <w:bCs/>
        </w:rPr>
        <w:t>How can a handwritten business notebook become structured, trustworthy business data, without changing the trader's habit and without letting AI invent figures?</w:t>
      </w:r>
    </w:p>
    <w:p w14:paraId="100F5584" w14:textId="77777777" w:rsidR="00424AF6" w:rsidRDefault="002A0564">
      <w:pPr>
        <w:pStyle w:val="Heading1"/>
        <w:keepNext/>
        <w:keepLines/>
      </w:pPr>
      <w:bookmarkStart w:id="1" w:name="_Toc242384172"/>
      <w:r>
        <w:t>2. Solution design</w:t>
      </w:r>
      <w:bookmarkEnd w:id="1"/>
    </w:p>
    <w:p w14:paraId="375060B3" w14:textId="77777777" w:rsidR="00424AF6" w:rsidRDefault="002A0564">
      <w:pPr>
        <w:spacing w:after="120" w:line="300" w:lineRule="auto"/>
      </w:pPr>
      <w:r>
        <w:t xml:space="preserve">NotebookOS turns a notebook photo, a voice note or typed text into structured transaction records. Its core idea is </w:t>
      </w:r>
      <w:r>
        <w:rPr>
          <w:b/>
          <w:bCs/>
        </w:rPr>
        <w:t>AI-powered business memory with traceable evidence</w:t>
      </w:r>
      <w:r>
        <w:t>: AI does the reading, application code does the checking and the arithmetic, and the trader makes the final decision. Every important number can be traced back to the exact line on the original page.</w:t>
      </w:r>
    </w:p>
    <w:p w14:paraId="219A9243" w14:textId="77777777" w:rsidR="00424AF6" w:rsidRDefault="002A0564">
      <w:pPr>
        <w:pStyle w:val="Heading2"/>
        <w:keepNext/>
        <w:keepLines/>
      </w:pPr>
      <w:bookmarkStart w:id="2" w:name="_Toc242384173"/>
      <w:r>
        <w:t>2.1 User flow</w:t>
      </w:r>
      <w:bookmarkEnd w:id="2"/>
    </w:p>
    <w:p w14:paraId="41E9E902" w14:textId="77777777" w:rsidR="00424AF6" w:rsidRDefault="002A0564">
      <w:pPr>
        <w:pStyle w:val="ListParagraph"/>
        <w:numPr>
          <w:ilvl w:val="0"/>
          <w:numId w:val="2"/>
        </w:numPr>
        <w:spacing w:after="80" w:line="290" w:lineRule="auto"/>
      </w:pPr>
      <w:r>
        <w:rPr>
          <w:b/>
          <w:bCs/>
        </w:rPr>
        <w:t>Capture.</w:t>
      </w:r>
      <w:r>
        <w:t xml:space="preserve"> The trader photographs a notebook page (or records a voice note, or types).</w:t>
      </w:r>
    </w:p>
    <w:p w14:paraId="459CD54E" w14:textId="77777777" w:rsidR="00424AF6" w:rsidRDefault="002A0564">
      <w:pPr>
        <w:pStyle w:val="ListParagraph"/>
        <w:numPr>
          <w:ilvl w:val="0"/>
          <w:numId w:val="2"/>
        </w:numPr>
        <w:spacing w:after="80" w:line="290" w:lineRule="auto"/>
      </w:pPr>
      <w:r>
        <w:rPr>
          <w:b/>
          <w:bCs/>
        </w:rPr>
        <w:t>Read.</w:t>
      </w:r>
      <w:r>
        <w:t xml:space="preserve"> OCR or speech-to-text produces text lines with a confidence score and a position on the page.</w:t>
      </w:r>
    </w:p>
    <w:p w14:paraId="2CAFFA89" w14:textId="77777777" w:rsidR="00424AF6" w:rsidRDefault="002A0564">
      <w:pPr>
        <w:pStyle w:val="ListParagraph"/>
        <w:numPr>
          <w:ilvl w:val="0"/>
          <w:numId w:val="2"/>
        </w:numPr>
        <w:spacing w:after="80" w:line="290" w:lineRule="auto"/>
      </w:pPr>
      <w:r>
        <w:rPr>
          <w:b/>
          <w:bCs/>
        </w:rPr>
        <w:t>Understand.</w:t>
      </w:r>
      <w:r>
        <w:t xml:space="preserve"> An AI interpreter converts mixed Hausa/English entries into strict structured records (date, type, item, quantity, amount, person). Each record must cite the line it came from. Unclear values become null rather than guesses.</w:t>
      </w:r>
    </w:p>
    <w:p w14:paraId="762B3481" w14:textId="77777777" w:rsidR="00424AF6" w:rsidRDefault="002A0564">
      <w:pPr>
        <w:pStyle w:val="ListParagraph"/>
        <w:numPr>
          <w:ilvl w:val="0"/>
          <w:numId w:val="2"/>
        </w:numPr>
        <w:spacing w:after="80" w:line="290" w:lineRule="auto"/>
      </w:pPr>
      <w:r>
        <w:rPr>
          <w:b/>
          <w:bCs/>
        </w:rPr>
        <w:t>Validate.</w:t>
      </w:r>
      <w:r>
        <w:t xml:space="preserve"> Deterministic rules check every record. They also verify that each amount and name the AI proposes actually appears in the source text, and they compare the totals written on the page with the extracted sales.</w:t>
      </w:r>
    </w:p>
    <w:p w14:paraId="728A37CA" w14:textId="77777777" w:rsidR="00424AF6" w:rsidRDefault="002A0564">
      <w:pPr>
        <w:pStyle w:val="ListParagraph"/>
        <w:numPr>
          <w:ilvl w:val="0"/>
          <w:numId w:val="2"/>
        </w:numPr>
        <w:spacing w:after="80" w:line="290" w:lineRule="auto"/>
      </w:pPr>
      <w:r>
        <w:rPr>
          <w:b/>
          <w:bCs/>
        </w:rPr>
        <w:t>Human confirmation.</w:t>
      </w:r>
      <w:r>
        <w:t xml:space="preserve"> Uncertain fields are highlighted. The trader corrects and confirms. Only CONFIRMED records become official business data.</w:t>
      </w:r>
    </w:p>
    <w:p w14:paraId="3B8B3532" w14:textId="77777777" w:rsidR="00424AF6" w:rsidRDefault="002A0564">
      <w:pPr>
        <w:pStyle w:val="ListParagraph"/>
        <w:numPr>
          <w:ilvl w:val="0"/>
          <w:numId w:val="2"/>
        </w:numPr>
        <w:spacing w:after="80" w:line="290" w:lineRule="auto"/>
      </w:pPr>
      <w:r>
        <w:rPr>
          <w:b/>
          <w:bCs/>
        </w:rPr>
        <w:t>Summarize.</w:t>
      </w:r>
      <w:r>
        <w:t xml:space="preserve"> The dashboard (sales, expenses, outstanding debt, debt collected, stock movement) is calculated by application code from confirmed records only.</w:t>
      </w:r>
    </w:p>
    <w:p w14:paraId="66849FE5" w14:textId="77777777" w:rsidR="00424AF6" w:rsidRDefault="002A0564">
      <w:pPr>
        <w:pStyle w:val="ListParagraph"/>
        <w:numPr>
          <w:ilvl w:val="0"/>
          <w:numId w:val="2"/>
        </w:numPr>
        <w:spacing w:after="80" w:line="290" w:lineRule="auto"/>
      </w:pPr>
      <w:r>
        <w:rPr>
          <w:b/>
          <w:bCs/>
        </w:rPr>
        <w:t>Evidence and report.</w:t>
      </w:r>
      <w:r>
        <w:t xml:space="preserve"> Clicking any number shows the contributing records, the original text and the highlighted line on the notebook photo. A one-page business report can be shared through a revocable, read-only link.</w:t>
      </w:r>
    </w:p>
    <w:p w14:paraId="08F70124" w14:textId="77777777" w:rsidR="00424AF6" w:rsidRDefault="002A0564">
      <w:pPr>
        <w:keepNext/>
        <w:spacing w:before="120" w:after="60"/>
        <w:jc w:val="center"/>
      </w:pPr>
      <w:r>
        <w:rPr>
          <w:noProof/>
        </w:rPr>
        <w:drawing>
          <wp:inline distT="0" distB="0" distL="0" distR="0" wp14:anchorId="758D136E" wp14:editId="402F6869">
            <wp:extent cx="57150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00225"/>
                    </a:xfrm>
                    <a:prstGeom prst="rect">
                      <a:avLst/>
                    </a:prstGeom>
                  </pic:spPr>
                </pic:pic>
              </a:graphicData>
            </a:graphic>
          </wp:inline>
        </w:drawing>
      </w:r>
    </w:p>
    <w:p w14:paraId="06F3799B" w14:textId="77777777" w:rsidR="00424AF6" w:rsidRDefault="002A0564">
      <w:pPr>
        <w:spacing w:after="200"/>
        <w:jc w:val="center"/>
      </w:pPr>
      <w:r>
        <w:rPr>
          <w:i/>
          <w:iCs/>
          <w:color w:val="52514E"/>
          <w:sz w:val="18"/>
          <w:szCs w:val="18"/>
        </w:rPr>
        <w:t>Figure 1. The NotebookOS pipeline: AI reads, code checks, the trader decides.</w:t>
      </w:r>
    </w:p>
    <w:p w14:paraId="458CD346" w14:textId="77777777" w:rsidR="00424AF6" w:rsidRDefault="002A0564">
      <w:pPr>
        <w:pStyle w:val="Heading2"/>
        <w:keepNext/>
        <w:keepLines/>
      </w:pPr>
      <w:bookmarkStart w:id="3" w:name="_Toc242384174"/>
      <w:r>
        <w:t>2.2 Design principles</w:t>
      </w:r>
      <w:bookmarkEnd w:id="3"/>
    </w:p>
    <w:p w14:paraId="46920576" w14:textId="77777777" w:rsidR="00424AF6" w:rsidRDefault="002A0564">
      <w:pPr>
        <w:pStyle w:val="ListParagraph"/>
        <w:numPr>
          <w:ilvl w:val="0"/>
          <w:numId w:val="3"/>
        </w:numPr>
        <w:spacing w:after="80" w:line="290" w:lineRule="auto"/>
      </w:pPr>
      <w:r>
        <w:rPr>
          <w:b/>
          <w:bCs/>
        </w:rPr>
        <w:t>Human confirmation is a feature, not a fallback.</w:t>
      </w:r>
      <w:r>
        <w:t xml:space="preserve"> AI output never becomes official data on its own.</w:t>
      </w:r>
    </w:p>
    <w:p w14:paraId="6AE86252" w14:textId="77777777" w:rsidR="00424AF6" w:rsidRDefault="002A0564">
      <w:pPr>
        <w:pStyle w:val="ListParagraph"/>
        <w:numPr>
          <w:ilvl w:val="0"/>
          <w:numId w:val="3"/>
        </w:numPr>
        <w:spacing w:after="80" w:line="290" w:lineRule="auto"/>
      </w:pPr>
      <w:r>
        <w:rPr>
          <w:b/>
          <w:bCs/>
        </w:rPr>
        <w:t>AI never does the arithmetic.</w:t>
      </w:r>
      <w:r>
        <w:t xml:space="preserve"> All metrics use exact decimal arithmetic in application code. An optional AI-written report summary is rejected if it contains any number that is not already in the calculated figures.</w:t>
      </w:r>
    </w:p>
    <w:p w14:paraId="7010D78D" w14:textId="77777777" w:rsidR="00424AF6" w:rsidRDefault="002A0564">
      <w:pPr>
        <w:pStyle w:val="ListParagraph"/>
        <w:numPr>
          <w:ilvl w:val="0"/>
          <w:numId w:val="3"/>
        </w:numPr>
        <w:spacing w:after="80" w:line="290" w:lineRule="auto"/>
      </w:pPr>
      <w:r>
        <w:rPr>
          <w:b/>
          <w:bCs/>
        </w:rPr>
        <w:t>No invention.</w:t>
      </w:r>
      <w:r>
        <w:t xml:space="preserve"> Unclear values are null with low confidence. Records that cannot be linked to a source line are discarded.</w:t>
      </w:r>
    </w:p>
    <w:p w14:paraId="512A2E7D" w14:textId="77777777" w:rsidR="00424AF6" w:rsidRDefault="002A0564">
      <w:pPr>
        <w:pStyle w:val="ListParagraph"/>
        <w:numPr>
          <w:ilvl w:val="0"/>
          <w:numId w:val="3"/>
        </w:numPr>
        <w:spacing w:after="80" w:line="290" w:lineRule="auto"/>
      </w:pPr>
      <w:r>
        <w:rPr>
          <w:b/>
          <w:bCs/>
        </w:rPr>
        <w:t>Provenance for every number.</w:t>
      </w:r>
      <w:r>
        <w:t xml:space="preserve"> Each record stores its upload, page, row, original text, bounding box, AI confidence, the AI's original proposal and the trader's corrections.</w:t>
      </w:r>
    </w:p>
    <w:p w14:paraId="5A464B66" w14:textId="77777777" w:rsidR="00424AF6" w:rsidRDefault="002A0564">
      <w:pPr>
        <w:pStyle w:val="ListParagraph"/>
        <w:numPr>
          <w:ilvl w:val="0"/>
          <w:numId w:val="3"/>
        </w:numPr>
        <w:spacing w:after="80" w:line="290" w:lineRule="auto"/>
      </w:pPr>
      <w:r>
        <w:rPr>
          <w:b/>
          <w:bCs/>
        </w:rPr>
        <w:t>Works when AI is unavailable.</w:t>
      </w:r>
      <w:r>
        <w:t xml:space="preserve"> AI providers sit behind interfaces with fallbacks, so the trader can always enter or correct records manually.</w:t>
      </w:r>
    </w:p>
    <w:p w14:paraId="55C767AA" w14:textId="77777777" w:rsidR="00424AF6" w:rsidRDefault="002A0564">
      <w:pPr>
        <w:pStyle w:val="ListParagraph"/>
        <w:numPr>
          <w:ilvl w:val="0"/>
          <w:numId w:val="3"/>
        </w:numPr>
        <w:spacing w:after="80" w:line="290" w:lineRule="auto"/>
      </w:pPr>
      <w:r>
        <w:rPr>
          <w:b/>
          <w:bCs/>
        </w:rPr>
        <w:t>Not tied to one market.</w:t>
      </w:r>
      <w:r>
        <w:t xml:space="preserve"> Currency, language vocabulary, date format and confidence thresholds are configuration.</w:t>
      </w:r>
    </w:p>
    <w:p w14:paraId="5DE0B5E7" w14:textId="77777777" w:rsidR="00424AF6" w:rsidRDefault="002A0564">
      <w:pPr>
        <w:pStyle w:val="Heading1"/>
        <w:keepNext/>
        <w:keepLines/>
      </w:pPr>
      <w:bookmarkStart w:id="4" w:name="_Toc242384175"/>
      <w:r>
        <w:t>3. Technology selection</w:t>
      </w:r>
      <w:bookmarkEnd w:id="4"/>
    </w:p>
    <w:p w14:paraId="10AF5442" w14:textId="77777777" w:rsidR="00424AF6" w:rsidRDefault="002A0564">
      <w:pPr>
        <w:pStyle w:val="Heading2"/>
        <w:keepNext/>
        <w:keepLines/>
      </w:pPr>
      <w:bookmarkStart w:id="5" w:name="_Toc242384176"/>
      <w:r>
        <w:t>3.1 Huawei technologies</w:t>
      </w:r>
      <w:bookmarkEnd w:id="5"/>
    </w:p>
    <w:p w14:paraId="31402CB0" w14:textId="77777777" w:rsidR="00424AF6" w:rsidRDefault="002A0564">
      <w:pPr>
        <w:spacing w:after="120" w:line="300" w:lineRule="auto"/>
      </w:pPr>
      <w:r>
        <w:t xml:space="preserve">The table below shows each Huawei technology's role and its </w:t>
      </w:r>
      <w:r>
        <w:rPr>
          <w:b/>
          <w:bCs/>
        </w:rPr>
        <w:t>status at the time of writing</w:t>
      </w:r>
      <w:r>
        <w:t xml:space="preserve">. </w:t>
      </w:r>
      <w:r>
        <w:rPr>
          <w:highlight w:val="yellow"/>
        </w:rPr>
        <w:t>[Update the Status column as integration is completed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226"/>
        <w:gridCol w:w="2800"/>
      </w:tblGrid>
      <w:tr w:rsidR="00424AF6" w14:paraId="1DB7E346" w14:textId="77777777">
        <w:trPr>
          <w:tblHeader/>
        </w:trPr>
        <w:tc>
          <w:tcPr>
            <w:tcW w:w="2000"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05FF2512" w14:textId="77777777" w:rsidR="00424AF6" w:rsidRDefault="002A0564">
            <w:pPr>
              <w:spacing w:line="260" w:lineRule="auto"/>
            </w:pPr>
            <w:r>
              <w:rPr>
                <w:b/>
                <w:bCs/>
              </w:rPr>
              <w:t>Huawei technology</w:t>
            </w:r>
          </w:p>
        </w:tc>
        <w:tc>
          <w:tcPr>
            <w:tcW w:w="4226"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283DE1CE" w14:textId="77777777" w:rsidR="00424AF6" w:rsidRDefault="002A0564">
            <w:pPr>
              <w:spacing w:line="260" w:lineRule="auto"/>
            </w:pPr>
            <w:r>
              <w:rPr>
                <w:b/>
                <w:bCs/>
              </w:rPr>
              <w:t>Role in NotebookOS</w:t>
            </w:r>
          </w:p>
        </w:tc>
        <w:tc>
          <w:tcPr>
            <w:tcW w:w="2800"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690C7380" w14:textId="77777777" w:rsidR="00424AF6" w:rsidRDefault="002A0564">
            <w:pPr>
              <w:spacing w:line="260" w:lineRule="auto"/>
            </w:pPr>
            <w:r>
              <w:rPr>
                <w:b/>
                <w:bCs/>
              </w:rPr>
              <w:t>Status</w:t>
            </w:r>
          </w:p>
        </w:tc>
      </w:tr>
      <w:tr w:rsidR="00424AF6" w14:paraId="79505DE0"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296ABE1" w14:textId="77777777" w:rsidR="00424AF6" w:rsidRDefault="002A0564">
            <w:pPr>
              <w:spacing w:line="260" w:lineRule="auto"/>
            </w:pPr>
            <w:r>
              <w:t>ModelArts</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94C9A19" w14:textId="77777777" w:rsidR="00424AF6" w:rsidRDefault="002A0564">
            <w:pPr>
              <w:spacing w:line="260" w:lineRule="auto"/>
            </w:pPr>
            <w:r>
              <w:t>Hosts the language model for the UNDERSTAND stage, which turns notebook lines into structured records. Called through ModelArts' OpenAI-compatible model service.</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AC0963C" w14:textId="77777777" w:rsidR="00424AF6" w:rsidRDefault="002A0564">
            <w:pPr>
              <w:spacing w:line="260" w:lineRule="auto"/>
            </w:pPr>
            <w:r>
              <w:t>Integration in progress. The interface is implemented; ModelArts is not yet configured.</w:t>
            </w:r>
          </w:p>
        </w:tc>
      </w:tr>
      <w:tr w:rsidR="00424AF6" w14:paraId="245B585D"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B2E51AA" w14:textId="77777777" w:rsidR="00424AF6" w:rsidRDefault="002A0564">
            <w:pPr>
              <w:spacing w:line="260" w:lineRule="auto"/>
            </w:pPr>
            <w:r>
              <w:t>Huawei Cloud OCR (handwriting)</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AFFA0D3" w14:textId="77777777" w:rsidR="00424AF6" w:rsidRDefault="002A0564">
            <w:pPr>
              <w:spacing w:line="260" w:lineRule="auto"/>
            </w:pPr>
            <w:r>
              <w:t>READ stage for notebook photos: text, confidence and bounding box for each line.</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BC9B617" w14:textId="77777777" w:rsidR="00424AF6" w:rsidRDefault="002A0564">
            <w:pPr>
              <w:spacing w:line="260" w:lineRule="auto"/>
            </w:pPr>
            <w:r>
              <w:t>Provider implemented and unit-tested with recorded responses; not yet run against the live service.</w:t>
            </w:r>
          </w:p>
        </w:tc>
      </w:tr>
      <w:tr w:rsidR="00424AF6" w14:paraId="7C67E5B2"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F59B09D" w14:textId="77777777" w:rsidR="00424AF6" w:rsidRDefault="002A0564">
            <w:pPr>
              <w:spacing w:line="260" w:lineRule="auto"/>
            </w:pPr>
            <w:r>
              <w:t>SIS (speech interaction)</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0ED96628" w14:textId="77777777" w:rsidR="00424AF6" w:rsidRDefault="002A0564">
            <w:pPr>
              <w:spacing w:line="260" w:lineRule="auto"/>
            </w:pPr>
            <w:r>
              <w:t>READ stage for voice notes (speech-to-text).</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530CE51" w14:textId="77777777" w:rsidR="00424AF6" w:rsidRDefault="002A0564">
            <w:pPr>
              <w:spacing w:line="260" w:lineRule="auto"/>
            </w:pPr>
            <w:r>
              <w:t>Provider implemented; not yet run against the live service.</w:t>
            </w:r>
          </w:p>
        </w:tc>
      </w:tr>
      <w:tr w:rsidR="00424AF6" w14:paraId="402719FD"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8E3C990" w14:textId="77777777" w:rsidR="00424AF6" w:rsidRDefault="002A0564">
            <w:pPr>
              <w:spacing w:line="260" w:lineRule="auto"/>
            </w:pPr>
            <w:r>
              <w:t>ECS</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5B8625F" w14:textId="77777777" w:rsidR="00424AF6" w:rsidRDefault="002A0564">
            <w:pPr>
              <w:spacing w:line="260" w:lineRule="auto"/>
            </w:pPr>
            <w:r>
              <w:t>Hosts the web application (nginx + React) and the API (FastAPI) in Docker.</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DA28DCF" w14:textId="77777777" w:rsidR="00424AF6" w:rsidRDefault="002A0564">
            <w:pPr>
              <w:spacing w:line="260" w:lineRule="auto"/>
            </w:pPr>
            <w:r>
              <w:t>Deployment scripts and runbook ready; not yet deployed.</w:t>
            </w:r>
          </w:p>
        </w:tc>
      </w:tr>
      <w:tr w:rsidR="00424AF6" w14:paraId="5D80D474"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71CC5F1" w14:textId="77777777" w:rsidR="00424AF6" w:rsidRDefault="002A0564">
            <w:pPr>
              <w:spacing w:line="260" w:lineRule="auto"/>
            </w:pPr>
            <w:r>
              <w:t>RDS for MySQL</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5E28FE1" w14:textId="77777777" w:rsidR="00424AF6" w:rsidRDefault="002A0564">
            <w:pPr>
              <w:spacing w:line="260" w:lineRule="auto"/>
            </w:pPr>
            <w:r>
              <w:t>System of record: users, uploads, records, provenance, reports.</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FB6A911" w14:textId="77777777" w:rsidR="00424AF6" w:rsidRDefault="002A0564">
            <w:pPr>
              <w:spacing w:line="260" w:lineRule="auto"/>
            </w:pPr>
            <w:r>
              <w:t>Schema and migrations verified on MySQL 8.4; RDS deployment pending.</w:t>
            </w:r>
          </w:p>
        </w:tc>
      </w:tr>
      <w:tr w:rsidR="00424AF6" w14:paraId="4DD2A975" w14:textId="77777777">
        <w:tc>
          <w:tcPr>
            <w:tcW w:w="20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26359D5" w14:textId="77777777" w:rsidR="00424AF6" w:rsidRDefault="002A0564">
            <w:pPr>
              <w:spacing w:line="260" w:lineRule="auto"/>
            </w:pPr>
            <w:r>
              <w:t>DCS (Redis) / OBS</w:t>
            </w:r>
          </w:p>
        </w:tc>
        <w:tc>
          <w:tcPr>
            <w:tcW w:w="42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287A053D" w14:textId="77777777" w:rsidR="00424AF6" w:rsidRDefault="002A0564">
            <w:pPr>
              <w:spacing w:line="260" w:lineRule="auto"/>
            </w:pPr>
            <w:r>
              <w:t>Sessions and rate limits / private storage of notebook photos.</w:t>
            </w:r>
          </w:p>
        </w:tc>
        <w:tc>
          <w:tcPr>
            <w:tcW w:w="28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C27CC39" w14:textId="77777777" w:rsidR="00424AF6" w:rsidRDefault="002A0564">
            <w:pPr>
              <w:spacing w:line="260" w:lineRule="auto"/>
            </w:pPr>
            <w:r>
              <w:t>Supported by configuration; optional.</w:t>
            </w:r>
          </w:p>
        </w:tc>
      </w:tr>
    </w:tbl>
    <w:p w14:paraId="25BBC5FF" w14:textId="77777777" w:rsidR="00424AF6" w:rsidRDefault="00424AF6">
      <w:pPr>
        <w:spacing w:after="120"/>
      </w:pPr>
    </w:p>
    <w:p w14:paraId="2FA78EF8" w14:textId="77777777" w:rsidR="00424AF6" w:rsidRDefault="002A0564">
      <w:pPr>
        <w:keepNext/>
        <w:spacing w:before="120" w:after="60"/>
        <w:jc w:val="center"/>
      </w:pPr>
      <w:r>
        <w:rPr>
          <w:noProof/>
        </w:rPr>
        <w:drawing>
          <wp:inline distT="0" distB="0" distL="0" distR="0" wp14:anchorId="75C54AF3" wp14:editId="2CD93F12">
            <wp:extent cx="57150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00350"/>
                    </a:xfrm>
                    <a:prstGeom prst="rect">
                      <a:avLst/>
                    </a:prstGeom>
                  </pic:spPr>
                </pic:pic>
              </a:graphicData>
            </a:graphic>
          </wp:inline>
        </w:drawing>
      </w:r>
    </w:p>
    <w:p w14:paraId="4A2496EF" w14:textId="77777777" w:rsidR="00424AF6" w:rsidRDefault="002A0564">
      <w:pPr>
        <w:spacing w:after="200"/>
        <w:jc w:val="center"/>
      </w:pPr>
      <w:r>
        <w:rPr>
          <w:i/>
          <w:iCs/>
          <w:color w:val="52514E"/>
          <w:sz w:val="18"/>
          <w:szCs w:val="18"/>
        </w:rPr>
        <w:t>Figure 2. Target deployment on Huawei Cloud. Dashed boxes are AI services being integrated.</w:t>
      </w:r>
    </w:p>
    <w:p w14:paraId="78BF3CAA" w14:textId="77777777" w:rsidR="00424AF6" w:rsidRDefault="002A0564">
      <w:pPr>
        <w:pStyle w:val="Heading2"/>
        <w:keepNext/>
        <w:keepLines/>
      </w:pPr>
      <w:bookmarkStart w:id="6" w:name="_Toc242384177"/>
      <w:r>
        <w:t>3.2 Other technologies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424AF6" w14:paraId="76665CED" w14:textId="77777777">
        <w:trPr>
          <w:tblHeader/>
        </w:trPr>
        <w:tc>
          <w:tcPr>
            <w:tcW w:w="2600"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5B8750E6" w14:textId="77777777" w:rsidR="00424AF6" w:rsidRDefault="002A0564">
            <w:pPr>
              <w:spacing w:line="260" w:lineRule="auto"/>
            </w:pPr>
            <w:r>
              <w:rPr>
                <w:b/>
                <w:bCs/>
              </w:rPr>
              <w:t>Layer</w:t>
            </w:r>
          </w:p>
        </w:tc>
        <w:tc>
          <w:tcPr>
            <w:tcW w:w="6426" w:type="dxa"/>
            <w:tcBorders>
              <w:top w:val="single" w:sz="4" w:space="0" w:color="C9C6BC"/>
              <w:left w:val="single" w:sz="4" w:space="0" w:color="C9C6BC"/>
              <w:bottom w:val="single" w:sz="4" w:space="0" w:color="C9C6BC"/>
              <w:right w:val="single" w:sz="4" w:space="0" w:color="C9C6BC"/>
            </w:tcBorders>
            <w:shd w:val="clear" w:color="auto" w:fill="E3EFE6"/>
            <w:tcMar>
              <w:top w:w="80" w:type="dxa"/>
              <w:left w:w="100" w:type="dxa"/>
              <w:bottom w:w="80" w:type="dxa"/>
              <w:right w:w="100" w:type="dxa"/>
            </w:tcMar>
          </w:tcPr>
          <w:p w14:paraId="71376D3B" w14:textId="77777777" w:rsidR="00424AF6" w:rsidRDefault="002A0564">
            <w:pPr>
              <w:spacing w:line="260" w:lineRule="auto"/>
            </w:pPr>
            <w:r>
              <w:rPr>
                <w:b/>
                <w:bCs/>
              </w:rPr>
              <w:t>Technology</w:t>
            </w:r>
          </w:p>
        </w:tc>
      </w:tr>
      <w:tr w:rsidR="00424AF6" w14:paraId="45224154"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007F0E6" w14:textId="77777777" w:rsidR="00424AF6" w:rsidRDefault="002A0564">
            <w:pPr>
              <w:spacing w:line="260" w:lineRule="auto"/>
            </w:pPr>
            <w:r>
              <w:t>Frontend</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BB18AAF" w14:textId="77777777" w:rsidR="00424AF6" w:rsidRDefault="002A0564">
            <w:pPr>
              <w:spacing w:line="260" w:lineRule="auto"/>
            </w:pPr>
            <w:r>
              <w:t>React 19, TypeScript, Vite; mobile-first; English with partial Hausa</w:t>
            </w:r>
          </w:p>
        </w:tc>
      </w:tr>
      <w:tr w:rsidR="00424AF6" w14:paraId="7456E6E8"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E31009E" w14:textId="77777777" w:rsidR="00424AF6" w:rsidRDefault="002A0564">
            <w:pPr>
              <w:spacing w:line="260" w:lineRule="auto"/>
            </w:pPr>
            <w:r>
              <w:t>Backend</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8F183B7" w14:textId="77777777" w:rsidR="00424AF6" w:rsidRDefault="002A0564">
            <w:pPr>
              <w:spacing w:line="260" w:lineRule="auto"/>
            </w:pPr>
            <w:r>
              <w:t>Python, FastAPI, SQLAlchemy, Alembic; background processing pipeline</w:t>
            </w:r>
          </w:p>
        </w:tc>
      </w:tr>
      <w:tr w:rsidR="00424AF6" w14:paraId="618B77E5"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44E553E8" w14:textId="77777777" w:rsidR="00424AF6" w:rsidRDefault="002A0564">
            <w:pPr>
              <w:spacing w:line="260" w:lineRule="auto"/>
            </w:pPr>
            <w:r>
              <w:t>AI interfaces</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2CD0CE6A" w14:textId="77777777" w:rsidR="00424AF6" w:rsidRDefault="002A0564">
            <w:pPr>
              <w:spacing w:line="260" w:lineRule="auto"/>
            </w:pPr>
            <w:r>
              <w:t>OCRProvider, SpeechProvider and LLMProvider interfaces with provider chains and fallbacks; a deterministic rule-based interpreter using English and Hausa vocabulary packs</w:t>
            </w:r>
          </w:p>
        </w:tc>
      </w:tr>
      <w:tr w:rsidR="00424AF6" w14:paraId="075D07C4"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3E837FA8" w14:textId="77777777" w:rsidR="00424AF6" w:rsidRDefault="002A0564">
            <w:pPr>
              <w:spacing w:line="260" w:lineRule="auto"/>
            </w:pPr>
            <w:r>
              <w:t>Testing</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55C52659" w14:textId="77777777" w:rsidR="00424AF6" w:rsidRDefault="002A0564">
            <w:pPr>
              <w:spacing w:line="260" w:lineRule="auto"/>
            </w:pPr>
            <w:r>
              <w:t>pytest (86 backend tests, including an end-to-end test); vitest; browser automation of the full demo flow</w:t>
            </w:r>
          </w:p>
        </w:tc>
      </w:tr>
      <w:tr w:rsidR="00424AF6" w14:paraId="55FCAC6A" w14:textId="77777777">
        <w:tc>
          <w:tcPr>
            <w:tcW w:w="2600"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16FF9F1B" w14:textId="77777777" w:rsidR="00424AF6" w:rsidRDefault="002A0564">
            <w:pPr>
              <w:spacing w:line="260" w:lineRule="auto"/>
            </w:pPr>
            <w:r>
              <w:t>Interim hosting</w:t>
            </w:r>
          </w:p>
        </w:tc>
        <w:tc>
          <w:tcPr>
            <w:tcW w:w="6426" w:type="dxa"/>
            <w:tcBorders>
              <w:top w:val="single" w:sz="4" w:space="0" w:color="C9C6BC"/>
              <w:left w:val="single" w:sz="4" w:space="0" w:color="C9C6BC"/>
              <w:bottom w:val="single" w:sz="4" w:space="0" w:color="C9C6BC"/>
              <w:right w:val="single" w:sz="4" w:space="0" w:color="C9C6BC"/>
            </w:tcBorders>
            <w:tcMar>
              <w:top w:w="80" w:type="dxa"/>
              <w:left w:w="100" w:type="dxa"/>
              <w:bottom w:w="80" w:type="dxa"/>
              <w:right w:w="100" w:type="dxa"/>
            </w:tcMar>
          </w:tcPr>
          <w:p w14:paraId="67878B6C" w14:textId="77777777" w:rsidR="00424AF6" w:rsidRDefault="002A0564">
            <w:pPr>
              <w:spacing w:line="260" w:lineRule="auto"/>
            </w:pPr>
            <w:r>
              <w:t>The live demo currently runs on Vercel (web) and Render (API) while the Huawei deployment is completed</w:t>
            </w:r>
          </w:p>
        </w:tc>
      </w:tr>
    </w:tbl>
    <w:p w14:paraId="596F33DA" w14:textId="77777777" w:rsidR="00424AF6" w:rsidRDefault="002A0564">
      <w:pPr>
        <w:pStyle w:val="Heading1"/>
        <w:keepNext/>
        <w:keepLines/>
      </w:pPr>
      <w:bookmarkStart w:id="7" w:name="_Toc242384178"/>
      <w:r>
        <w:t>4. Function implementation</w:t>
      </w:r>
      <w:bookmarkEnd w:id="7"/>
    </w:p>
    <w:p w14:paraId="1A2507C4" w14:textId="77777777" w:rsidR="00424AF6" w:rsidRDefault="002A0564">
      <w:pPr>
        <w:pStyle w:val="Heading2"/>
        <w:keepNext/>
        <w:keepLines/>
      </w:pPr>
      <w:bookmarkStart w:id="8" w:name="_Toc242384179"/>
      <w:r>
        <w:t>4.1 Review: AI reads, the trader checks</w:t>
      </w:r>
      <w:bookmarkEnd w:id="8"/>
    </w:p>
    <w:p w14:paraId="19A7AE51" w14:textId="77777777" w:rsidR="00424AF6" w:rsidRDefault="002A0564">
      <w:pPr>
        <w:spacing w:after="120" w:line="300" w:lineRule="auto"/>
      </w:pPr>
      <w:r>
        <w:t>The original page is shown with a box around every line the AI read. Each extracted record shows the text it came from, its confidence and any validation issues. In the example below, the smudged line about Musa is flagged at 61% and the unreadable quantity is marked unclear rather than guessed.</w:t>
      </w:r>
    </w:p>
    <w:p w14:paraId="50D7112C" w14:textId="77777777" w:rsidR="00424AF6" w:rsidRDefault="002A0564">
      <w:pPr>
        <w:keepNext/>
        <w:spacing w:before="120" w:after="60"/>
        <w:jc w:val="center"/>
      </w:pPr>
      <w:r>
        <w:rPr>
          <w:noProof/>
        </w:rPr>
        <w:drawing>
          <wp:inline distT="0" distB="0" distL="0" distR="0" wp14:anchorId="25555382" wp14:editId="55715E05">
            <wp:extent cx="53340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476750"/>
                    </a:xfrm>
                    <a:prstGeom prst="rect">
                      <a:avLst/>
                    </a:prstGeom>
                  </pic:spPr>
                </pic:pic>
              </a:graphicData>
            </a:graphic>
          </wp:inline>
        </w:drawing>
      </w:r>
    </w:p>
    <w:p w14:paraId="65BAA437" w14:textId="77777777" w:rsidR="00424AF6" w:rsidRDefault="002A0564">
      <w:pPr>
        <w:spacing w:after="200"/>
        <w:jc w:val="center"/>
      </w:pPr>
      <w:r>
        <w:rPr>
          <w:i/>
          <w:iCs/>
          <w:color w:val="52514E"/>
          <w:sz w:val="18"/>
          <w:szCs w:val="18"/>
        </w:rPr>
        <w:t>Figure 3. Review screen: original evidence with line boxes (left), extracted records with confidence (right).</w:t>
      </w:r>
    </w:p>
    <w:p w14:paraId="443ACD03" w14:textId="77777777" w:rsidR="00424AF6" w:rsidRDefault="002A0564">
      <w:pPr>
        <w:pStyle w:val="Heading2"/>
        <w:keepNext/>
        <w:keepLines/>
      </w:pPr>
      <w:bookmarkStart w:id="9" w:name="_Toc242384180"/>
      <w:r>
        <w:t>4.2 Dashboard from confirmed records only</w:t>
      </w:r>
      <w:bookmarkEnd w:id="9"/>
    </w:p>
    <w:p w14:paraId="1ED7CFAC" w14:textId="77777777" w:rsidR="00424AF6" w:rsidRDefault="002A0564">
      <w:pPr>
        <w:spacing w:after="120" w:line="300" w:lineRule="auto"/>
      </w:pPr>
      <w:r>
        <w:t>After confirmation, the dashboard shows total sales, outstanding debt, expenses, stock purchases, debt collected, credit given, net cash flow and the transaction count. It also shows a sales trend, who owes money, stock movement and recent transactions. Records that are still waiting for review are counted separately and are not included.</w:t>
      </w:r>
    </w:p>
    <w:p w14:paraId="5846BC52" w14:textId="77777777" w:rsidR="00424AF6" w:rsidRDefault="002A0564">
      <w:pPr>
        <w:keepNext/>
        <w:spacing w:before="120" w:after="60"/>
        <w:jc w:val="center"/>
      </w:pPr>
      <w:r>
        <w:rPr>
          <w:noProof/>
        </w:rPr>
        <w:drawing>
          <wp:inline distT="0" distB="0" distL="0" distR="0" wp14:anchorId="7930BDB4" wp14:editId="5DEAA510">
            <wp:extent cx="5334000" cy="347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76625"/>
                    </a:xfrm>
                    <a:prstGeom prst="rect">
                      <a:avLst/>
                    </a:prstGeom>
                  </pic:spPr>
                </pic:pic>
              </a:graphicData>
            </a:graphic>
          </wp:inline>
        </w:drawing>
      </w:r>
    </w:p>
    <w:p w14:paraId="2CB37087" w14:textId="77777777" w:rsidR="00424AF6" w:rsidRDefault="002A0564">
      <w:pPr>
        <w:spacing w:after="200"/>
        <w:jc w:val="center"/>
      </w:pPr>
      <w:r>
        <w:rPr>
          <w:i/>
          <w:iCs/>
          <w:color w:val="52514E"/>
          <w:sz w:val="18"/>
          <w:szCs w:val="18"/>
        </w:rPr>
        <w:t>Figure 4. Dashboard. Every tile opens its evidence.</w:t>
      </w:r>
    </w:p>
    <w:p w14:paraId="7AF0C39B" w14:textId="77777777" w:rsidR="00424AF6" w:rsidRDefault="002A0564">
      <w:pPr>
        <w:pStyle w:val="Heading2"/>
        <w:keepNext/>
        <w:keepLines/>
      </w:pPr>
      <w:bookmarkStart w:id="10" w:name="_Toc242384181"/>
      <w:r>
        <w:t>4.3 Evidence: “this number did not come from nowhere”</w:t>
      </w:r>
      <w:bookmarkEnd w:id="10"/>
    </w:p>
    <w:p w14:paraId="018D05FA" w14:textId="77777777" w:rsidR="00424AF6" w:rsidRDefault="002A0564">
      <w:pPr>
        <w:spacing w:after="120" w:line="300" w:lineRule="auto"/>
      </w:pPr>
      <w:r>
        <w:t>Clicking Outstanding Debt (₦40,000) lists the contributing confirmed records. For Musa, it shows: the source (notebook page 2, row 4), the original text, the AI confidence (61%), the trader's correction (quantity; the AI read it as unclear) and the confirmation time. The exact line is highlighted on the original photo.</w:t>
      </w:r>
    </w:p>
    <w:p w14:paraId="1A2AF441" w14:textId="77777777" w:rsidR="00424AF6" w:rsidRDefault="002A0564">
      <w:pPr>
        <w:keepNext/>
        <w:spacing w:before="120" w:after="60"/>
        <w:jc w:val="center"/>
      </w:pPr>
      <w:r>
        <w:rPr>
          <w:noProof/>
        </w:rPr>
        <w:drawing>
          <wp:inline distT="0" distB="0" distL="0" distR="0" wp14:anchorId="0DCB4EA0" wp14:editId="4B94149C">
            <wp:extent cx="1809750" cy="4733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4733925"/>
                    </a:xfrm>
                    <a:prstGeom prst="rect">
                      <a:avLst/>
                    </a:prstGeom>
                  </pic:spPr>
                </pic:pic>
              </a:graphicData>
            </a:graphic>
          </wp:inline>
        </w:drawing>
      </w:r>
    </w:p>
    <w:p w14:paraId="7CE93070" w14:textId="77777777" w:rsidR="00424AF6" w:rsidRDefault="002A0564">
      <w:pPr>
        <w:spacing w:after="200"/>
        <w:jc w:val="center"/>
      </w:pPr>
      <w:r>
        <w:rPr>
          <w:i/>
          <w:iCs/>
          <w:color w:val="52514E"/>
          <w:sz w:val="18"/>
          <w:szCs w:val="18"/>
        </w:rPr>
        <w:t>Figure 5. Evidence view on a phone (live deployment).</w:t>
      </w:r>
    </w:p>
    <w:p w14:paraId="18F42154" w14:textId="77777777" w:rsidR="00424AF6" w:rsidRDefault="002A0564">
      <w:pPr>
        <w:pStyle w:val="Heading2"/>
        <w:keepNext/>
        <w:keepLines/>
      </w:pPr>
      <w:bookmarkStart w:id="11" w:name="_Toc242384182"/>
      <w:r>
        <w:t>4.4 Business report and sharing</w:t>
      </w:r>
      <w:bookmarkEnd w:id="11"/>
    </w:p>
    <w:p w14:paraId="68AF4D48" w14:textId="77777777" w:rsidR="00424AF6" w:rsidRDefault="002A0564">
      <w:pPr>
        <w:spacing w:after="120" w:line="300" w:lineRule="auto"/>
      </w:pPr>
      <w:r>
        <w:t>The trader can generate a one-page summary after giving explicit consent. It shares a frozen snapshot through a random, revocable, read-only link. Customer names, internal IDs and notebook photos are not exposed. The report states that it summarises confirmed, user-provided records and is not a credit score.</w:t>
      </w:r>
    </w:p>
    <w:p w14:paraId="2834C515" w14:textId="77777777" w:rsidR="00424AF6" w:rsidRDefault="002A0564">
      <w:pPr>
        <w:pStyle w:val="Heading2"/>
        <w:keepNext/>
        <w:keepLines/>
      </w:pPr>
      <w:bookmarkStart w:id="12" w:name="_Toc242384183"/>
      <w:r>
        <w:t>4.5 Reliability and safety features</w:t>
      </w:r>
      <w:bookmarkEnd w:id="12"/>
    </w:p>
    <w:p w14:paraId="0B798F1F" w14:textId="77777777" w:rsidR="00424AF6" w:rsidRDefault="002A0564">
      <w:pPr>
        <w:pStyle w:val="ListParagraph"/>
        <w:numPr>
          <w:ilvl w:val="0"/>
          <w:numId w:val="3"/>
        </w:numPr>
        <w:spacing w:after="80" w:line="290" w:lineRule="auto"/>
      </w:pPr>
      <w:r>
        <w:t>Validation errors (such as a missing amount, or a debt with no person) block confirmation until they are fixed. Warnings highlight uncertain values.</w:t>
      </w:r>
    </w:p>
    <w:p w14:paraId="51745F98" w14:textId="77777777" w:rsidR="00424AF6" w:rsidRDefault="002A0564">
      <w:pPr>
        <w:pStyle w:val="ListParagraph"/>
        <w:numPr>
          <w:ilvl w:val="0"/>
          <w:numId w:val="3"/>
        </w:numPr>
        <w:spacing w:after="80" w:line="290" w:lineRule="auto"/>
      </w:pPr>
      <w:r>
        <w:t>A written-total check compares the page's own total with the extracted sales and flags a possible missed or misread line.</w:t>
      </w:r>
    </w:p>
    <w:p w14:paraId="7884210F" w14:textId="77777777" w:rsidR="00424AF6" w:rsidRDefault="002A0564">
      <w:pPr>
        <w:pStyle w:val="ListParagraph"/>
        <w:numPr>
          <w:ilvl w:val="0"/>
          <w:numId w:val="3"/>
        </w:numPr>
        <w:spacing w:after="80" w:line="290" w:lineRule="auto"/>
      </w:pPr>
      <w:r>
        <w:t>If OCR, speech or the language model is unavailable, the upload is marked with a clear message and the trader can retry or enter records manually. The rule-based interpreter takes over if the language model fails or returns invalid output.</w:t>
      </w:r>
    </w:p>
    <w:p w14:paraId="7FF52A4A" w14:textId="77777777" w:rsidR="00424AF6" w:rsidRDefault="002A0564">
      <w:pPr>
        <w:pStyle w:val="ListParagraph"/>
        <w:numPr>
          <w:ilvl w:val="0"/>
          <w:numId w:val="3"/>
        </w:numPr>
        <w:spacing w:after="80" w:line="290" w:lineRule="auto"/>
      </w:pPr>
      <w:r>
        <w:t>Security: one-time-code sign-in architecture, hashed session tokens, file-type checks by content, size limits, rate limits, per-user authorisation and no stack traces shown to users.</w:t>
      </w:r>
    </w:p>
    <w:p w14:paraId="7B64642C" w14:textId="77777777" w:rsidR="00424AF6" w:rsidRDefault="002A0564">
      <w:pPr>
        <w:pStyle w:val="Heading1"/>
        <w:keepNext/>
        <w:keepLines/>
      </w:pPr>
      <w:bookmarkStart w:id="13" w:name="_Toc242384184"/>
      <w:r>
        <w:t>5. Effect and value</w:t>
      </w:r>
      <w:bookmarkEnd w:id="13"/>
    </w:p>
    <w:p w14:paraId="5563DF99" w14:textId="77777777" w:rsidR="00424AF6" w:rsidRDefault="002A0564">
      <w:pPr>
        <w:pStyle w:val="Heading2"/>
        <w:keepNext/>
        <w:keepLines/>
      </w:pPr>
      <w:bookmarkStart w:id="14" w:name="_Toc242384185"/>
      <w:r>
        <w:t>5.1 Social value</w:t>
      </w:r>
      <w:bookmarkEnd w:id="14"/>
    </w:p>
    <w:p w14:paraId="7385D4E8" w14:textId="77777777" w:rsidR="00424AF6" w:rsidRDefault="002A0564">
      <w:pPr>
        <w:pStyle w:val="ListParagraph"/>
        <w:numPr>
          <w:ilvl w:val="0"/>
          <w:numId w:val="3"/>
        </w:numPr>
        <w:spacing w:after="80" w:line="290" w:lineRule="auto"/>
      </w:pPr>
      <w:r>
        <w:t>Traders keep the notebook they already trust. The tool adapts to them, including mixed Hausa/English writing and informal abbreviations.</w:t>
      </w:r>
    </w:p>
    <w:p w14:paraId="7045D0CC" w14:textId="77777777" w:rsidR="00424AF6" w:rsidRDefault="002A0564">
      <w:pPr>
        <w:pStyle w:val="ListParagraph"/>
        <w:numPr>
          <w:ilvl w:val="0"/>
          <w:numId w:val="3"/>
        </w:numPr>
        <w:spacing w:after="80" w:line="290" w:lineRule="auto"/>
      </w:pPr>
      <w:r>
        <w:t>A trader can see at a glance who owes money and how much, which supports collecting debts and managing credit.</w:t>
      </w:r>
    </w:p>
    <w:p w14:paraId="41682083" w14:textId="77777777" w:rsidR="00424AF6" w:rsidRDefault="002A0564">
      <w:pPr>
        <w:pStyle w:val="ListParagraph"/>
        <w:numPr>
          <w:ilvl w:val="0"/>
          <w:numId w:val="3"/>
        </w:numPr>
        <w:spacing w:after="80" w:line="290" w:lineRule="auto"/>
      </w:pPr>
      <w:r>
        <w:t>Confirmed, traceable records give the trader something concrete to show a lender or supplier, while staying honest that the records are self-reported.</w:t>
      </w:r>
    </w:p>
    <w:p w14:paraId="52B42BEA" w14:textId="77777777" w:rsidR="00424AF6" w:rsidRDefault="002A0564">
      <w:pPr>
        <w:pStyle w:val="Heading2"/>
        <w:keepNext/>
        <w:keepLines/>
      </w:pPr>
      <w:bookmarkStart w:id="15" w:name="_Toc242384186"/>
      <w:r>
        <w:t>5.2 Commercial potential</w:t>
      </w:r>
      <w:bookmarkEnd w:id="15"/>
    </w:p>
    <w:p w14:paraId="6505802E" w14:textId="77777777" w:rsidR="00424AF6" w:rsidRDefault="002A0564">
      <w:pPr>
        <w:pStyle w:val="ListParagraph"/>
        <w:numPr>
          <w:ilvl w:val="0"/>
          <w:numId w:val="3"/>
        </w:numPr>
        <w:spacing w:after="80" w:line="290" w:lineRule="auto"/>
      </w:pPr>
      <w:r>
        <w:t>A clear path to services for traders and the organisations that serve them, such as microfinance institutions and cooperatives, built on reports that are confirmed by the trader and traceable to source.</w:t>
      </w:r>
    </w:p>
    <w:p w14:paraId="1F134C30" w14:textId="77777777" w:rsidR="00424AF6" w:rsidRDefault="002A0564">
      <w:pPr>
        <w:pStyle w:val="ListParagraph"/>
        <w:numPr>
          <w:ilvl w:val="0"/>
          <w:numId w:val="3"/>
        </w:numPr>
        <w:spacing w:after="80" w:line="290" w:lineRule="auto"/>
      </w:pPr>
      <w:r>
        <w:t>Scales across markets through configuration: currency, language vocabulary packs (a new language is a data file), date format and thresholds.</w:t>
      </w:r>
    </w:p>
    <w:p w14:paraId="425EA15B" w14:textId="77777777" w:rsidR="00424AF6" w:rsidRDefault="002A0564">
      <w:pPr>
        <w:pStyle w:val="Heading2"/>
        <w:keepNext/>
        <w:keepLines/>
      </w:pPr>
      <w:bookmarkStart w:id="16" w:name="_Toc242384187"/>
      <w:r>
        <w:t>5.3 Current results</w:t>
      </w:r>
      <w:bookmarkEnd w:id="16"/>
    </w:p>
    <w:p w14:paraId="43610AAF" w14:textId="77777777" w:rsidR="00424AF6" w:rsidRDefault="002A0564">
      <w:pPr>
        <w:pStyle w:val="ListParagraph"/>
        <w:numPr>
          <w:ilvl w:val="0"/>
          <w:numId w:val="3"/>
        </w:numPr>
        <w:spacing w:after="80" w:line="290" w:lineRule="auto"/>
      </w:pPr>
      <w:r>
        <w:t>A complete end-to-end flow works on the live demo: capture, AI extraction, review and correction, confirmation, dashboard, evidence and a shared report. It was verified in a browser against the deployed site.</w:t>
      </w:r>
    </w:p>
    <w:p w14:paraId="7CE3A141" w14:textId="77777777" w:rsidR="00424AF6" w:rsidRDefault="002A0564">
      <w:pPr>
        <w:pStyle w:val="ListParagraph"/>
        <w:numPr>
          <w:ilvl w:val="0"/>
          <w:numId w:val="3"/>
        </w:numPr>
        <w:spacing w:after="80" w:line="290" w:lineRule="auto"/>
      </w:pPr>
      <w:r>
        <w:t>86 automated backend tests pass. They include a deterministic financial test (sale ₦100,000, expense ₦20,000 and debt ₦40,000 are calculated by code) and a full upload-to-report test.</w:t>
      </w:r>
    </w:p>
    <w:p w14:paraId="43AE37F8" w14:textId="77777777" w:rsidR="00424AF6" w:rsidRDefault="002A0564">
      <w:pPr>
        <w:spacing w:after="120" w:line="300" w:lineRule="auto"/>
      </w:pPr>
      <w:r>
        <w:t>We have not yet measured accuracy on real traders' notebooks, and NotebookOS has no users or pilots yet. All demo data is fictional.</w:t>
      </w:r>
    </w:p>
    <w:p w14:paraId="0DA5FA97" w14:textId="77777777" w:rsidR="00424AF6" w:rsidRDefault="002A0564">
      <w:pPr>
        <w:pStyle w:val="Heading1"/>
        <w:keepNext/>
        <w:keepLines/>
      </w:pPr>
      <w:bookmarkStart w:id="17" w:name="_Toc242384188"/>
      <w:r>
        <w:t>6. Limitations and next steps</w:t>
      </w:r>
      <w:bookmarkEnd w:id="17"/>
    </w:p>
    <w:p w14:paraId="338B2FFF" w14:textId="77777777" w:rsidR="00424AF6" w:rsidRDefault="002A0564">
      <w:pPr>
        <w:pStyle w:val="ListParagraph"/>
        <w:numPr>
          <w:ilvl w:val="0"/>
          <w:numId w:val="3"/>
        </w:numPr>
        <w:spacing w:after="80" w:line="290" w:lineRule="auto"/>
      </w:pPr>
      <w:r>
        <w:t>Complete the ModelArts and Huawei Cloud OCR integration and evaluate them on a set of real (consented, anonymised) notebook pages.</w:t>
      </w:r>
    </w:p>
    <w:p w14:paraId="7DBD2BDD" w14:textId="77777777" w:rsidR="00424AF6" w:rsidRDefault="002A0564">
      <w:pPr>
        <w:pStyle w:val="ListParagraph"/>
        <w:numPr>
          <w:ilvl w:val="0"/>
          <w:numId w:val="3"/>
        </w:numPr>
        <w:spacing w:after="80" w:line="290" w:lineRule="auto"/>
      </w:pPr>
      <w:r>
        <w:t>Deploy on Huawei Cloud ECS with RDS for MySQL. The interim demo hosting does not keep data permanently.</w:t>
      </w:r>
    </w:p>
    <w:p w14:paraId="5D48C282" w14:textId="77777777" w:rsidR="00424AF6" w:rsidRDefault="002A0564">
      <w:pPr>
        <w:pStyle w:val="ListParagraph"/>
        <w:numPr>
          <w:ilvl w:val="0"/>
          <w:numId w:val="3"/>
        </w:numPr>
        <w:spacing w:after="80" w:line="290" w:lineRule="auto"/>
      </w:pPr>
      <w:r>
        <w:t>Connect an SMS gateway for one-time-code sign-in (the architecture is in place).</w:t>
      </w:r>
    </w:p>
    <w:p w14:paraId="4B5ACD91" w14:textId="77777777" w:rsidR="00424AF6" w:rsidRDefault="002A0564">
      <w:pPr>
        <w:pStyle w:val="ListParagraph"/>
        <w:numPr>
          <w:ilvl w:val="0"/>
          <w:numId w:val="3"/>
        </w:numPr>
        <w:spacing w:after="80" w:line="290" w:lineRule="auto"/>
      </w:pPr>
      <w:r>
        <w:t>Have a native speaker review the Hausa interface text, and extend the vocabulary packs.</w:t>
      </w:r>
    </w:p>
    <w:sectPr w:rsidR="00424AF6">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16D17" w14:textId="77777777" w:rsidR="002A0564" w:rsidRDefault="002A0564">
      <w:r>
        <w:separator/>
      </w:r>
    </w:p>
  </w:endnote>
  <w:endnote w:type="continuationSeparator" w:id="0">
    <w:p w14:paraId="5786CC6B" w14:textId="77777777" w:rsidR="002A0564" w:rsidRDefault="002A0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2212" w14:textId="77777777" w:rsidR="00424AF6" w:rsidRDefault="002A0564">
    <w:pPr>
      <w:jc w:val="center"/>
    </w:pPr>
    <w:r>
      <w:rPr>
        <w:color w:val="52514E"/>
        <w:sz w:val="16"/>
        <w:szCs w:val="16"/>
      </w:rPr>
      <w:t xml:space="preserve">NotebookOS · Design Scheme · </w:t>
    </w:r>
    <w:r>
      <w:rPr>
        <w:color w:val="52514E"/>
        <w:sz w:val="16"/>
        <w:szCs w:val="16"/>
      </w:rPr>
      <w:fldChar w:fldCharType="begin"/>
    </w:r>
    <w:r>
      <w:rPr>
        <w:color w:val="52514E"/>
        <w:sz w:val="16"/>
        <w:szCs w:val="16"/>
      </w:rPr>
      <w:instrText>PAGE</w:instrText>
    </w:r>
    <w:r>
      <w:rPr>
        <w:color w:val="52514E"/>
        <w:sz w:val="16"/>
        <w:szCs w:val="16"/>
      </w:rPr>
      <w:fldChar w:fldCharType="separate"/>
    </w:r>
    <w:r w:rsidR="00D34940">
      <w:rPr>
        <w:noProof/>
        <w:color w:val="52514E"/>
        <w:sz w:val="16"/>
        <w:szCs w:val="16"/>
      </w:rPr>
      <w:t>1</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790A" w14:textId="77777777" w:rsidR="002A0564" w:rsidRDefault="002A0564">
      <w:r>
        <w:separator/>
      </w:r>
    </w:p>
  </w:footnote>
  <w:footnote w:type="continuationSeparator" w:id="0">
    <w:p w14:paraId="41281BF0" w14:textId="77777777" w:rsidR="002A0564" w:rsidRDefault="002A0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36DB"/>
    <w:multiLevelType w:val="hybridMultilevel"/>
    <w:tmpl w:val="46A0FB92"/>
    <w:lvl w:ilvl="0" w:tplc="B4E2D2B0">
      <w:start w:val="1"/>
      <w:numFmt w:val="decimal"/>
      <w:lvlText w:val="%1."/>
      <w:lvlJc w:val="left"/>
      <w:pPr>
        <w:ind w:left="720" w:hanging="360"/>
      </w:pPr>
    </w:lvl>
    <w:lvl w:ilvl="1" w:tplc="50B6BA48">
      <w:numFmt w:val="decimal"/>
      <w:lvlText w:val=""/>
      <w:lvlJc w:val="left"/>
    </w:lvl>
    <w:lvl w:ilvl="2" w:tplc="D714B7A4">
      <w:numFmt w:val="decimal"/>
      <w:lvlText w:val=""/>
      <w:lvlJc w:val="left"/>
    </w:lvl>
    <w:lvl w:ilvl="3" w:tplc="ADECAB3E">
      <w:numFmt w:val="decimal"/>
      <w:lvlText w:val=""/>
      <w:lvlJc w:val="left"/>
    </w:lvl>
    <w:lvl w:ilvl="4" w:tplc="055AB968">
      <w:numFmt w:val="decimal"/>
      <w:lvlText w:val=""/>
      <w:lvlJc w:val="left"/>
    </w:lvl>
    <w:lvl w:ilvl="5" w:tplc="4B706682">
      <w:numFmt w:val="decimal"/>
      <w:lvlText w:val=""/>
      <w:lvlJc w:val="left"/>
    </w:lvl>
    <w:lvl w:ilvl="6" w:tplc="14BE1D9C">
      <w:numFmt w:val="decimal"/>
      <w:lvlText w:val=""/>
      <w:lvlJc w:val="left"/>
    </w:lvl>
    <w:lvl w:ilvl="7" w:tplc="576AF88A">
      <w:numFmt w:val="decimal"/>
      <w:lvlText w:val=""/>
      <w:lvlJc w:val="left"/>
    </w:lvl>
    <w:lvl w:ilvl="8" w:tplc="7AB4AC8A">
      <w:numFmt w:val="decimal"/>
      <w:lvlText w:val=""/>
      <w:lvlJc w:val="left"/>
    </w:lvl>
  </w:abstractNum>
  <w:abstractNum w:abstractNumId="1" w15:restartNumberingAfterBreak="0">
    <w:nsid w:val="27D97988"/>
    <w:multiLevelType w:val="hybridMultilevel"/>
    <w:tmpl w:val="4CDE51B0"/>
    <w:lvl w:ilvl="0" w:tplc="43629D1C">
      <w:start w:val="1"/>
      <w:numFmt w:val="bullet"/>
      <w:lvlText w:val="•"/>
      <w:lvlJc w:val="left"/>
      <w:pPr>
        <w:ind w:left="720" w:hanging="360"/>
      </w:pPr>
    </w:lvl>
    <w:lvl w:ilvl="1" w:tplc="AC780D82">
      <w:numFmt w:val="decimal"/>
      <w:lvlText w:val=""/>
      <w:lvlJc w:val="left"/>
    </w:lvl>
    <w:lvl w:ilvl="2" w:tplc="B46E5672">
      <w:numFmt w:val="decimal"/>
      <w:lvlText w:val=""/>
      <w:lvlJc w:val="left"/>
    </w:lvl>
    <w:lvl w:ilvl="3" w:tplc="E766F60A">
      <w:numFmt w:val="decimal"/>
      <w:lvlText w:val=""/>
      <w:lvlJc w:val="left"/>
    </w:lvl>
    <w:lvl w:ilvl="4" w:tplc="64B277A4">
      <w:numFmt w:val="decimal"/>
      <w:lvlText w:val=""/>
      <w:lvlJc w:val="left"/>
    </w:lvl>
    <w:lvl w:ilvl="5" w:tplc="5DFE5760">
      <w:numFmt w:val="decimal"/>
      <w:lvlText w:val=""/>
      <w:lvlJc w:val="left"/>
    </w:lvl>
    <w:lvl w:ilvl="6" w:tplc="83BC3672">
      <w:numFmt w:val="decimal"/>
      <w:lvlText w:val=""/>
      <w:lvlJc w:val="left"/>
    </w:lvl>
    <w:lvl w:ilvl="7" w:tplc="30BCFF24">
      <w:numFmt w:val="decimal"/>
      <w:lvlText w:val=""/>
      <w:lvlJc w:val="left"/>
    </w:lvl>
    <w:lvl w:ilvl="8" w:tplc="B5B20F18">
      <w:numFmt w:val="decimal"/>
      <w:lvlText w:val=""/>
      <w:lvlJc w:val="left"/>
    </w:lvl>
  </w:abstractNum>
  <w:abstractNum w:abstractNumId="2" w15:restartNumberingAfterBreak="0">
    <w:nsid w:val="63D77EB0"/>
    <w:multiLevelType w:val="hybridMultilevel"/>
    <w:tmpl w:val="092087D4"/>
    <w:lvl w:ilvl="0" w:tplc="70F01FB6" w:tentative="1">
      <w:start w:val="1"/>
      <w:numFmt w:val="bullet"/>
      <w:lvlText w:val="●"/>
      <w:lvlJc w:val="left"/>
      <w:pPr>
        <w:ind w:left="720" w:hanging="360"/>
      </w:pPr>
    </w:lvl>
    <w:lvl w:ilvl="1" w:tplc="126E5EE0" w:tentative="1">
      <w:start w:val="1"/>
      <w:numFmt w:val="bullet"/>
      <w:lvlText w:val="○"/>
      <w:lvlJc w:val="left"/>
      <w:pPr>
        <w:ind w:left="1440" w:hanging="360"/>
      </w:pPr>
    </w:lvl>
    <w:lvl w:ilvl="2" w:tplc="141CD90A" w:tentative="1">
      <w:start w:val="1"/>
      <w:numFmt w:val="bullet"/>
      <w:lvlText w:val="■"/>
      <w:lvlJc w:val="left"/>
      <w:pPr>
        <w:ind w:left="2160" w:hanging="360"/>
      </w:pPr>
    </w:lvl>
    <w:lvl w:ilvl="3" w:tplc="0254B436" w:tentative="1">
      <w:start w:val="1"/>
      <w:numFmt w:val="bullet"/>
      <w:lvlText w:val="●"/>
      <w:lvlJc w:val="left"/>
      <w:pPr>
        <w:ind w:left="2880" w:hanging="360"/>
      </w:pPr>
    </w:lvl>
    <w:lvl w:ilvl="4" w:tplc="EF2C19AA" w:tentative="1">
      <w:start w:val="1"/>
      <w:numFmt w:val="bullet"/>
      <w:lvlText w:val="○"/>
      <w:lvlJc w:val="left"/>
      <w:pPr>
        <w:ind w:left="3600" w:hanging="360"/>
      </w:pPr>
    </w:lvl>
    <w:lvl w:ilvl="5" w:tplc="CFAC8E2A" w:tentative="1">
      <w:start w:val="1"/>
      <w:numFmt w:val="bullet"/>
      <w:lvlText w:val="■"/>
      <w:lvlJc w:val="left"/>
      <w:pPr>
        <w:ind w:left="4320" w:hanging="360"/>
      </w:pPr>
    </w:lvl>
    <w:lvl w:ilvl="6" w:tplc="4DA6651E" w:tentative="1">
      <w:start w:val="1"/>
      <w:numFmt w:val="bullet"/>
      <w:lvlText w:val="●"/>
      <w:lvlJc w:val="left"/>
      <w:pPr>
        <w:ind w:left="5040" w:hanging="360"/>
      </w:pPr>
    </w:lvl>
    <w:lvl w:ilvl="7" w:tplc="8BD62620" w:tentative="1">
      <w:start w:val="1"/>
      <w:numFmt w:val="bullet"/>
      <w:lvlText w:val="●"/>
      <w:lvlJc w:val="left"/>
      <w:pPr>
        <w:ind w:left="5760" w:hanging="360"/>
      </w:pPr>
    </w:lvl>
    <w:lvl w:ilvl="8" w:tplc="1A7448FE" w:tentative="1">
      <w:start w:val="1"/>
      <w:numFmt w:val="bullet"/>
      <w:lvlText w:val="●"/>
      <w:lvlJc w:val="left"/>
      <w:pPr>
        <w:ind w:left="6480" w:hanging="360"/>
      </w:pPr>
    </w:lvl>
  </w:abstractNum>
  <w:num w:numId="1" w16cid:durableId="1561945046">
    <w:abstractNumId w:val="2"/>
    <w:lvlOverride w:ilvl="0">
      <w:startOverride w:val="1"/>
    </w:lvlOverride>
  </w:num>
  <w:num w:numId="2" w16cid:durableId="129514745">
    <w:abstractNumId w:val="0"/>
    <w:lvlOverride w:ilvl="0">
      <w:startOverride w:val="1"/>
    </w:lvlOverride>
  </w:num>
  <w:num w:numId="3" w16cid:durableId="1683043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AF6"/>
    <w:rsid w:val="002A0564"/>
    <w:rsid w:val="00424AF6"/>
    <w:rsid w:val="009A77E3"/>
    <w:rsid w:val="00D34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EDAA"/>
  <w15:docId w15:val="{1B172F76-4FDF-44FC-BAFD-3A33BF1D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4532D"/>
      <w:sz w:val="32"/>
      <w:szCs w:val="32"/>
    </w:rPr>
  </w:style>
  <w:style w:type="paragraph" w:styleId="Heading2">
    <w:name w:val="heading 2"/>
    <w:basedOn w:val="Normal"/>
    <w:next w:val="Normal"/>
    <w:uiPriority w:val="9"/>
    <w:unhideWhenUsed/>
    <w:qFormat/>
    <w:pPr>
      <w:spacing w:before="240" w:after="120"/>
      <w:outlineLvl w:val="1"/>
    </w:pPr>
    <w:rPr>
      <w:b/>
      <w:bCs/>
      <w:color w:val="1B1C1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4940"/>
    <w:pPr>
      <w:spacing w:after="100"/>
    </w:pPr>
  </w:style>
  <w:style w:type="paragraph" w:styleId="TOC2">
    <w:name w:val="toc 2"/>
    <w:basedOn w:val="Normal"/>
    <w:next w:val="Normal"/>
    <w:autoRedefine/>
    <w:uiPriority w:val="39"/>
    <w:unhideWhenUsed/>
    <w:rsid w:val="00D3494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1795</Words>
  <Characters>10237</Characters>
  <Application>Microsoft Office Word</Application>
  <DocSecurity>0</DocSecurity>
  <Lines>85</Lines>
  <Paragraphs>24</Paragraphs>
  <ScaleCrop>false</ScaleCrop>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NotebookOS Design Scheme</dc:title>
  <dc:creator>[Team name]</dc:creator>
  <cp:lastModifiedBy>Usman Masud</cp:lastModifiedBy>
  <cp:revision>2</cp:revision>
  <dcterms:created xsi:type="dcterms:W3CDTF">2026-10-08T19:35:00Z</dcterms:created>
  <dcterms:modified xsi:type="dcterms:W3CDTF">2026-10-08T19:35:00Z</dcterms:modified>
</cp:coreProperties>
</file>