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6363636365" w:lineRule="auto"/>
        <w:rPr>
          <w:sz w:val="18"/>
          <w:szCs w:val="18"/>
        </w:rPr>
      </w:pPr>
      <w:r w:rsidDel="00000000" w:rsidR="00000000" w:rsidRPr="00000000">
        <w:rPr>
          <w:sz w:val="21"/>
          <w:szCs w:val="21"/>
          <w:rtl w:val="0"/>
        </w:rPr>
        <w:t xml:space="preserve">Name: Ali Hashim (04072212040)</w:t>
        <w:br w:type="textWrapping"/>
        <w:t xml:space="preserve">Subject : HCI </w:t>
        <w:br w:type="textWrapping"/>
        <w:t xml:space="preserve">Teacher : Dr Shoib Karim</w:t>
      </w:r>
      <w:r w:rsidDel="00000000" w:rsidR="00000000" w:rsidRPr="00000000">
        <w:rPr>
          <w:rtl w:val="0"/>
        </w:rPr>
      </w:r>
    </w:p>
    <w:p w:rsidR="00000000" w:rsidDel="00000000" w:rsidP="00000000" w:rsidRDefault="00000000" w:rsidRPr="00000000" w14:paraId="00000002">
      <w:pPr>
        <w:spacing w:line="235.63636363636365" w:lineRule="auto"/>
        <w:rPr>
          <w:b w:val="1"/>
          <w:sz w:val="36"/>
          <w:szCs w:val="36"/>
        </w:rPr>
      </w:pPr>
      <w:r w:rsidDel="00000000" w:rsidR="00000000" w:rsidRPr="00000000">
        <w:rPr>
          <w:rtl w:val="0"/>
        </w:rPr>
      </w:r>
    </w:p>
    <w:p w:rsidR="00000000" w:rsidDel="00000000" w:rsidP="00000000" w:rsidRDefault="00000000" w:rsidRPr="00000000" w14:paraId="00000003">
      <w:pPr>
        <w:spacing w:line="235.6363636363636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line="235.63636363636365" w:lineRule="auto"/>
        <w:jc w:val="center"/>
        <w:rPr>
          <w:rFonts w:ascii="Roboto" w:cs="Roboto" w:eastAsia="Roboto" w:hAnsi="Roboto"/>
          <w:b w:val="1"/>
          <w:color w:val="d9d9d9"/>
          <w:sz w:val="28"/>
          <w:szCs w:val="28"/>
          <w:shd w:fill="666666" w:val="clear"/>
        </w:rPr>
      </w:pPr>
      <w:r w:rsidDel="00000000" w:rsidR="00000000" w:rsidRPr="00000000">
        <w:rPr>
          <w:color w:val="d9d9d9"/>
          <w:sz w:val="20"/>
          <w:szCs w:val="20"/>
          <w:shd w:fill="666666" w:val="clear"/>
          <w:rtl w:val="0"/>
        </w:rPr>
        <w:t xml:space="preserve"> </w:t>
      </w:r>
      <w:r w:rsidDel="00000000" w:rsidR="00000000" w:rsidRPr="00000000">
        <w:rPr>
          <w:rFonts w:ascii="Roboto" w:cs="Roboto" w:eastAsia="Roboto" w:hAnsi="Roboto"/>
          <w:b w:val="1"/>
          <w:color w:val="d9d9d9"/>
          <w:sz w:val="28"/>
          <w:szCs w:val="28"/>
          <w:shd w:fill="666666" w:val="clear"/>
          <w:rtl w:val="0"/>
        </w:rPr>
        <w:t xml:space="preserve">Title of Constitution and Commencement   </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w:t>
      </w:r>
      <w:r w:rsidDel="00000000" w:rsidR="00000000" w:rsidRPr="00000000">
        <w:rPr>
          <w:rFonts w:ascii="Roboto" w:cs="Roboto" w:eastAsia="Roboto" w:hAnsi="Roboto"/>
          <w:rtl w:val="0"/>
        </w:rPr>
        <w:t xml:space="preserve">Constitution</w:t>
      </w:r>
      <w:r w:rsidDel="00000000" w:rsidR="00000000" w:rsidRPr="00000000">
        <w:rPr>
          <w:rFonts w:ascii="Roboto" w:cs="Roboto" w:eastAsia="Roboto" w:hAnsi="Roboto"/>
          <w:rtl w:val="0"/>
        </w:rPr>
        <w:t xml:space="preserve"> shall be known as the Constitution of the </w:t>
      </w:r>
      <w:r w:rsidDel="00000000" w:rsidR="00000000" w:rsidRPr="00000000">
        <w:rPr>
          <w:rFonts w:ascii="Roboto" w:cs="Roboto" w:eastAsia="Roboto" w:hAnsi="Roboto"/>
          <w:u w:val="single"/>
          <w:rtl w:val="0"/>
        </w:rPr>
        <w:t xml:space="preserve">Islamic Republic of Pakistan</w:t>
      </w:r>
      <w:r w:rsidDel="00000000" w:rsidR="00000000" w:rsidRPr="00000000">
        <w:rPr>
          <w:rFonts w:ascii="Roboto" w:cs="Roboto" w:eastAsia="Roboto" w:hAnsi="Roboto"/>
          <w:rtl w:val="0"/>
        </w:rPr>
        <w:t xml:space="preserve">, subject to clauses and the Constitution shall come into force on the </w:t>
      </w:r>
      <w:r w:rsidDel="00000000" w:rsidR="00000000" w:rsidRPr="00000000">
        <w:rPr>
          <w:rFonts w:ascii="Roboto" w:cs="Roboto" w:eastAsia="Roboto" w:hAnsi="Roboto"/>
          <w:b w:val="1"/>
          <w:rtl w:val="0"/>
        </w:rPr>
        <w:t xml:space="preserve">fourteenth day of Augus</w:t>
      </w:r>
      <w:r w:rsidDel="00000000" w:rsidR="00000000" w:rsidRPr="00000000">
        <w:rPr>
          <w:rFonts w:ascii="Roboto" w:cs="Roboto" w:eastAsia="Roboto" w:hAnsi="Roboto"/>
          <w:rtl w:val="0"/>
        </w:rPr>
        <w:t xml:space="preserve">t, one thousand nine hundred and seventy-three or on such earlier day as the President may, by notification in the official Gazette, appoint, in the Constitution referred to as the "commencing day." Commencement of Constitution The Constitution shall, to the extent necessary— for the </w:t>
      </w:r>
      <w:r w:rsidDel="00000000" w:rsidR="00000000" w:rsidRPr="00000000">
        <w:rPr>
          <w:rFonts w:ascii="Roboto" w:cs="Roboto" w:eastAsia="Roboto" w:hAnsi="Roboto"/>
          <w:i w:val="1"/>
          <w:rtl w:val="0"/>
        </w:rPr>
        <w:t xml:space="preserve">constitution of the first Senate</w:t>
      </w:r>
      <w:r w:rsidDel="00000000" w:rsidR="00000000" w:rsidRPr="00000000">
        <w:rPr>
          <w:rFonts w:ascii="Roboto" w:cs="Roboto" w:eastAsia="Roboto" w:hAnsi="Roboto"/>
          <w:rtl w:val="0"/>
        </w:rPr>
        <w:t xml:space="preserve">.</w:t>
      </w:r>
    </w:p>
    <w:p w:rsidR="00000000" w:rsidDel="00000000" w:rsidP="00000000" w:rsidRDefault="00000000" w:rsidRPr="00000000" w14:paraId="00000006">
      <w:pPr>
        <w:spacing w:after="240" w:before="240" w:line="360" w:lineRule="auto"/>
        <w:rPr>
          <w:rFonts w:ascii="Roboto" w:cs="Roboto" w:eastAsia="Roboto" w:hAnsi="Roboto"/>
          <w:shd w:fill="f3f3f3" w:val="clear"/>
        </w:rPr>
      </w:pPr>
      <w:r w:rsidDel="00000000" w:rsidR="00000000" w:rsidRPr="00000000">
        <w:rPr>
          <w:rFonts w:ascii="Roboto" w:cs="Roboto" w:eastAsia="Roboto" w:hAnsi="Roboto"/>
          <w:shd w:fill="f3f3f3" w:val="clear"/>
          <w:rtl w:val="0"/>
        </w:rPr>
        <w:t xml:space="preserve">“</w:t>
      </w:r>
      <w:r w:rsidDel="00000000" w:rsidR="00000000" w:rsidRPr="00000000">
        <w:rPr>
          <w:rFonts w:ascii="Roboto" w:cs="Roboto" w:eastAsia="Roboto" w:hAnsi="Roboto"/>
          <w:i w:val="1"/>
          <w:shd w:fill="f3f3f3" w:val="clear"/>
          <w:rtl w:val="0"/>
        </w:rPr>
        <w:t xml:space="preserve">For the first meeting of a House or a joint sitting to be held. For the election of the President and the Prime Minister to be held and to enable any other thing to be done which for the purposes of the Constitution, it is necessary to do before the commencing day, force upon the enactment of the Constitution, but the person President or Prime Minister shall not enter upon his office at the commencing day</w:t>
      </w:r>
      <w:r w:rsidDel="00000000" w:rsidR="00000000" w:rsidRPr="00000000">
        <w:rPr>
          <w:rFonts w:ascii="Roboto" w:cs="Roboto" w:eastAsia="Roboto" w:hAnsi="Roboto"/>
          <w:shd w:fill="f3f3f3" w:val="clear"/>
          <w:rtl w:val="0"/>
        </w:rPr>
        <w:t xml:space="preserve">.”</w:t>
      </w:r>
    </w:p>
    <w:p w:rsidR="00000000" w:rsidDel="00000000" w:rsidP="00000000" w:rsidRDefault="00000000" w:rsidRPr="00000000" w14:paraId="00000007">
      <w:pPr>
        <w:spacing w:after="240" w:befor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Exercise of Powers under the Constitution</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rtl w:val="0"/>
        </w:rPr>
        <w:t xml:space="preserve"> Where by the Constitution a power is conferred to make rules or to issue orders with respect to the enforcement of any provision thereof, or with respect to the </w:t>
      </w:r>
      <w:r w:rsidDel="00000000" w:rsidR="00000000" w:rsidRPr="00000000">
        <w:rPr>
          <w:rFonts w:ascii="Roboto" w:cs="Roboto" w:eastAsia="Roboto" w:hAnsi="Roboto"/>
          <w:b w:val="1"/>
          <w:rtl w:val="0"/>
        </w:rPr>
        <w:t xml:space="preserve">establishment</w:t>
      </w:r>
      <w:r w:rsidDel="00000000" w:rsidR="00000000" w:rsidRPr="00000000">
        <w:rPr>
          <w:rFonts w:ascii="Roboto" w:cs="Roboto" w:eastAsia="Roboto" w:hAnsi="Roboto"/>
          <w:rtl w:val="0"/>
        </w:rPr>
        <w:t xml:space="preserve"> of any court or office, or the appointment of any Judge or officer there-under, or with respect to the person by whom, or the time when, or the place where, or the manner in which, anything is to be done under any such provision, then that power may be exercised at any time between the enactment of the </w:t>
      </w:r>
      <w:r w:rsidDel="00000000" w:rsidR="00000000" w:rsidRPr="00000000">
        <w:rPr>
          <w:rFonts w:ascii="Roboto" w:cs="Roboto" w:eastAsia="Roboto" w:hAnsi="Roboto"/>
          <w:b w:val="1"/>
          <w:sz w:val="24"/>
          <w:szCs w:val="24"/>
          <w:rtl w:val="0"/>
        </w:rPr>
        <w:t xml:space="preserve">Constitution and its commencemen</w:t>
      </w:r>
      <w:r w:rsidDel="00000000" w:rsidR="00000000" w:rsidRPr="00000000">
        <w:rPr>
          <w:rFonts w:ascii="Roboto" w:cs="Roboto" w:eastAsia="Roboto" w:hAnsi="Roboto"/>
          <w:rtl w:val="0"/>
        </w:rPr>
        <w:t xml:space="preserve">t.</w:t>
      </w:r>
    </w:p>
    <w:p w:rsidR="00000000" w:rsidDel="00000000" w:rsidP="00000000" w:rsidRDefault="00000000" w:rsidRPr="00000000" w14:paraId="00000009">
      <w:pPr>
        <w:spacing w:after="240" w:before="240" w:lineRule="auto"/>
        <w:rPr>
          <w:b w:val="1"/>
          <w:sz w:val="24"/>
          <w:szCs w:val="24"/>
          <w:shd w:fill="d0e0e3" w:val="clear"/>
        </w:rPr>
      </w:pPr>
      <w:r w:rsidDel="00000000" w:rsidR="00000000" w:rsidRPr="00000000">
        <w:rPr>
          <w:sz w:val="24"/>
          <w:szCs w:val="24"/>
          <w:rtl w:val="0"/>
        </w:rPr>
        <w:br w:type="textWrapping"/>
      </w:r>
      <w:r w:rsidDel="00000000" w:rsidR="00000000" w:rsidRPr="00000000">
        <w:rPr>
          <w:b w:val="1"/>
          <w:sz w:val="24"/>
          <w:szCs w:val="24"/>
          <w:shd w:fill="d0e0e3" w:val="clear"/>
          <w:rtl w:val="0"/>
        </w:rPr>
        <w:t xml:space="preserve">Repeal</w:t>
      </w:r>
    </w:p>
    <w:p w:rsidR="00000000" w:rsidDel="00000000" w:rsidP="00000000" w:rsidRDefault="00000000" w:rsidRPr="00000000" w14:paraId="0000000A">
      <w:pPr>
        <w:spacing w:after="240" w:before="240" w:lineRule="auto"/>
        <w:rPr>
          <w:sz w:val="24"/>
          <w:szCs w:val="24"/>
          <w:shd w:fill="d0e0e3" w:val="clear"/>
        </w:rPr>
      </w:pPr>
      <w:r w:rsidDel="00000000" w:rsidR="00000000" w:rsidRPr="00000000">
        <w:rPr>
          <w:sz w:val="24"/>
          <w:szCs w:val="24"/>
          <w:shd w:fill="d0e0e3" w:val="clear"/>
          <w:rtl w:val="0"/>
        </w:rPr>
        <w:t xml:space="preserve">The Interim Constitution of the Islamic Republic of Pakistan, together with the Acts and President's Orders making omissions from, additions to, modifications of, or amendments in, that Constitution is hereby repealed.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ab/>
        <w:tab/>
      </w:r>
    </w:p>
    <w:p w:rsidR="00000000" w:rsidDel="00000000" w:rsidP="00000000" w:rsidRDefault="00000000" w:rsidRPr="00000000" w14:paraId="00000014">
      <w:pPr>
        <w:rPr/>
      </w:pPr>
      <w:r w:rsidDel="00000000" w:rsidR="00000000" w:rsidRPr="00000000">
        <w:rPr>
          <w:rtl w:val="0"/>
        </w:rPr>
        <w:tab/>
        <w:tab/>
        <w:tab/>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