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68" w:rsidRDefault="00CD0168"/>
    <w:p w:rsidR="00CD0168" w:rsidRPr="00CD0168" w:rsidRDefault="00CD0168" w:rsidP="00CD0168"/>
    <w:p w:rsidR="00CD0168" w:rsidRPr="00CD0168" w:rsidRDefault="00CD0168" w:rsidP="00CD0168"/>
    <w:p w:rsidR="00CD0168" w:rsidRPr="00CD0168" w:rsidRDefault="00CD0168" w:rsidP="00CD0168"/>
    <w:p w:rsidR="00CD0168" w:rsidRPr="00CD0168" w:rsidRDefault="00CD0168" w:rsidP="00CD0168"/>
    <w:p w:rsidR="00CD0168" w:rsidRDefault="00CD0168" w:rsidP="00CD0168"/>
    <w:p w:rsidR="00CD0168" w:rsidRPr="00CD0168" w:rsidRDefault="00CD0168" w:rsidP="00CD0168">
      <w:pPr>
        <w:pStyle w:val="Heading3"/>
      </w:pPr>
      <w:r>
        <w:tab/>
      </w:r>
      <w:r w:rsidRPr="00CD0168">
        <w:t>BDD Assertions</w:t>
      </w:r>
    </w:p>
    <w:p w:rsidR="00CD0168" w:rsidRPr="00CD0168" w:rsidRDefault="00CD0168" w:rsidP="00CD0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168">
        <w:rPr>
          <w:rFonts w:ascii="Times New Roman" w:eastAsia="Times New Roman" w:hAnsi="Times New Roman" w:cs="Times New Roman"/>
          <w:sz w:val="24"/>
          <w:szCs w:val="24"/>
        </w:rPr>
        <w:t>These chainers are available for BDD assertions (</w:t>
      </w:r>
      <w:r w:rsidRPr="00CD0168">
        <w:rPr>
          <w:rFonts w:ascii="Courier New" w:eastAsia="Times New Roman" w:hAnsi="Courier New" w:cs="Courier New"/>
          <w:sz w:val="20"/>
          <w:szCs w:val="20"/>
        </w:rPr>
        <w:t>expect</w:t>
      </w:r>
      <w:r w:rsidRPr="00CD0168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D0168">
        <w:rPr>
          <w:rFonts w:ascii="Courier New" w:eastAsia="Times New Roman" w:hAnsi="Courier New" w:cs="Courier New"/>
          <w:sz w:val="20"/>
          <w:szCs w:val="20"/>
        </w:rPr>
        <w:t>should</w:t>
      </w:r>
      <w:r w:rsidRPr="00CD0168">
        <w:rPr>
          <w:rFonts w:ascii="Times New Roman" w:eastAsia="Times New Roman" w:hAnsi="Times New Roman" w:cs="Times New Roman"/>
          <w:sz w:val="24"/>
          <w:szCs w:val="24"/>
        </w:rPr>
        <w:t xml:space="preserve">). Aliases listed can be used interchangeably with their original chainer. You can see the entire list of available BDD Chai assertions </w:t>
      </w:r>
      <w:hyperlink r:id="rId4" w:tgtFrame="_blank" w:history="1">
        <w:r w:rsidRPr="00CD0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CD016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6316"/>
      </w:tblGrid>
      <w:tr w:rsidR="00CD0168" w:rsidRPr="00CD0168" w:rsidTr="00CD01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Chainer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expect(name).to.not.equal('Jane')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deep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expect(obj).to.deep.equal({ name: 'Jane' })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nested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expect({a: {b: ['x', 'y']}}).to.have.nested.property('a.b[1]')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expect({a: {b: ['x', 'y']}}).to.nested.include({'a.b[1]': 'y'})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expect([1, 2]).to.have.ordered.members([1, 2]).but.not.have.ordered.members([2, 1])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expect(arr).to.have.any.keys('age')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expect(arr).to.have.all.keys('name', 'age')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type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expect('test').to.be.a('string')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include(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contain, includes, contains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expect([1,2,3]).to.include(2)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expect(undefined).to.not.be.ok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expect(true).to.be.true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expect(false).to.be.false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expect(null).to.be.null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expect(undefined).to.be.undefined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exist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expect(myVar).to.exist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expect([]).to.be.empty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arguments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Arguments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expect(arguments).to.be.arguments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equal(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equals, eq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expect(42).to.equal(42)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deep.equal(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expect({ name: 'Jane' }).to.deep.equal({ name: 'Jane' })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eql(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eqls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expect({ name: 'Jane' }).to.eql({ name: 'Jane' })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greaterThan(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gt, above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expect(10).to.be.greaterThan(5)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least(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gte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expect(10).to.be.at.least(10)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lessThan(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lt, below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expect(5).to.be.lessThan(10)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most(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lte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expect('test').to.have.length.of.at.most(4)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within(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start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finish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expect(7).to.be.within(5,10)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constructor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instanceof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expect([1, 2, 3]).to.be.instanceOf(Array)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property(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[value]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expect(obj).to.have.property('name')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deep.property(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[value]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expect(deepObj).to.have.deep.property('tests[1]', 'e2e')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ownProperty(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haveOwnProperty, own.property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expect('test').to.have.ownProperty('length')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ownPropertyDescriptor(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haveOwnPropertyDescriptor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expect({a: 1}).to.have.ownPropertyDescriptor('a')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lengthOf(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expect('test').to.have.lengthOf(3)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match(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RegExp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matches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expect('testing').to.match(/^test/)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string(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string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expect('testing').to.have.string('test')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keys(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key1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[key2]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[...]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expect({ pass: 1, fail: 2 }).to.have.keys('pass', 'fail')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throw(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constructor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throws, Throw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expect(fn).to.throw(Error)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respondTo(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method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respondsTo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expect(obj).to.respondTo('getName')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itself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expect(Foo).itself.to.respondTo('bar')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satisfy(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method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satisfies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expect(1).to.satisfy((num) =&gt; { return num &gt; 0 })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closeTo(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delta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approximately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expect(1.5).to.be.closeTo(1, 0.5)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members(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set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expect([1, 2, 3]).to.include.members([3, 2])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oneOf(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values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expect(2).to.be.oneOf([1,2,3])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change(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changes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expect(fn).to.change(obj, 'val')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>increase(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increases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expect(fn).to.increase(obj, 'val')</w:t>
            </w:r>
          </w:p>
        </w:tc>
      </w:tr>
      <w:tr w:rsidR="00CD0168" w:rsidRPr="00CD0168" w:rsidTr="00CD0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decrease(</w:t>
            </w:r>
            <w:r w:rsidRPr="00CD01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D01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0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Aliases: </w:t>
            </w:r>
            <w:r w:rsidRPr="00CD0168">
              <w:rPr>
                <w:rFonts w:ascii="Times New Roman" w:eastAsia="Times New Roman" w:hAnsi="Times New Roman" w:cs="Times New Roman"/>
                <w:sz w:val="20"/>
                <w:szCs w:val="20"/>
              </w:rPr>
              <w:t>decreases</w:t>
            </w:r>
          </w:p>
        </w:tc>
        <w:tc>
          <w:tcPr>
            <w:tcW w:w="0" w:type="auto"/>
            <w:vAlign w:val="center"/>
            <w:hideMark/>
          </w:tcPr>
          <w:p w:rsidR="00CD0168" w:rsidRPr="00CD0168" w:rsidRDefault="00CD0168" w:rsidP="00CD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168">
              <w:rPr>
                <w:rFonts w:ascii="Courier New" w:eastAsia="Times New Roman" w:hAnsi="Courier New" w:cs="Courier New"/>
                <w:sz w:val="20"/>
                <w:szCs w:val="20"/>
              </w:rPr>
              <w:t>expect(fn).to.decrease(obj, 'val')</w:t>
            </w:r>
          </w:p>
        </w:tc>
      </w:tr>
    </w:tbl>
    <w:p w:rsidR="005D6740" w:rsidRPr="00CD0168" w:rsidRDefault="00CD0168" w:rsidP="00CD0168">
      <w:pPr>
        <w:tabs>
          <w:tab w:val="left" w:pos="3870"/>
        </w:tabs>
      </w:pPr>
      <w:bookmarkStart w:id="0" w:name="_GoBack"/>
      <w:bookmarkEnd w:id="0"/>
    </w:p>
    <w:sectPr w:rsidR="005D6740" w:rsidRPr="00CD0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68"/>
    <w:rsid w:val="00CD0168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452BD-EEA1-445C-966D-96376876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1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0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01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01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0168"/>
    <w:rPr>
      <w:i/>
      <w:iCs/>
    </w:rPr>
  </w:style>
  <w:style w:type="character" w:styleId="Strong">
    <w:name w:val="Strong"/>
    <w:basedOn w:val="DefaultParagraphFont"/>
    <w:uiPriority w:val="22"/>
    <w:qFormat/>
    <w:rsid w:val="00CD0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8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aijs.com/api/bd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2023-01-24T10:55:00Z</dcterms:created>
  <dcterms:modified xsi:type="dcterms:W3CDTF">2023-01-24T10:55:00Z</dcterms:modified>
</cp:coreProperties>
</file>