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DC" w:rsidRDefault="001E7F27">
      <w:r>
        <w:t>Regression Testing on Ticket 5792 and 5793</w:t>
      </w:r>
      <w:bookmarkStart w:id="0" w:name="_GoBack"/>
      <w:bookmarkEnd w:id="0"/>
    </w:p>
    <w:sectPr w:rsidR="0071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27"/>
    <w:rsid w:val="001E7F27"/>
    <w:rsid w:val="007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2022-03-17T16:41:00Z</dcterms:created>
  <dcterms:modified xsi:type="dcterms:W3CDTF">2022-03-17T16:41:00Z</dcterms:modified>
</cp:coreProperties>
</file>