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740" w:rsidRDefault="00EF6C61">
      <w:pPr>
        <w:rPr>
          <w:rStyle w:val="hgkelc"/>
          <w:lang w:val="en"/>
        </w:rPr>
      </w:pPr>
      <w:r>
        <w:rPr>
          <w:rStyle w:val="hgkelc"/>
          <w:lang w:val="en"/>
        </w:rPr>
        <w:t xml:space="preserve">The Linux cd command </w:t>
      </w:r>
      <w:r>
        <w:rPr>
          <w:rStyle w:val="hgkelc"/>
          <w:b/>
          <w:bCs/>
          <w:lang w:val="en"/>
        </w:rPr>
        <w:t>offers several ways to navigate and change the working directory using the terminal window</w:t>
      </w:r>
      <w:r>
        <w:rPr>
          <w:rStyle w:val="hgkelc"/>
          <w:lang w:val="en"/>
        </w:rPr>
        <w:t>. It lets you change directories using relative and absolute paths, move to parent or root directories, or find directories with incomplete names. Note: The cd command is a built-in shell command</w:t>
      </w:r>
    </w:p>
    <w:p w:rsidR="00EF6C61" w:rsidRPr="00EF6C61" w:rsidRDefault="00EF6C61" w:rsidP="00EF6C61">
      <w:pPr>
        <w:spacing w:before="100" w:beforeAutospacing="1" w:after="100" w:afterAutospacing="1" w:line="240" w:lineRule="auto"/>
        <w:rPr>
          <w:rFonts w:ascii="Times New Roman" w:eastAsia="Times New Roman" w:hAnsi="Times New Roman" w:cs="Times New Roman"/>
          <w:sz w:val="24"/>
          <w:szCs w:val="24"/>
        </w:rPr>
      </w:pPr>
      <w:r w:rsidRPr="00EF6C61">
        <w:rPr>
          <w:rFonts w:ascii="Times New Roman" w:eastAsia="Times New Roman" w:hAnsi="Times New Roman" w:cs="Times New Roman"/>
          <w:sz w:val="24"/>
          <w:szCs w:val="24"/>
        </w:rPr>
        <w:t xml:space="preserve">The </w:t>
      </w:r>
      <w:r w:rsidRPr="00EF6C61">
        <w:rPr>
          <w:rFonts w:ascii="Courier New" w:eastAsia="Times New Roman" w:hAnsi="Courier New" w:cs="Courier New"/>
          <w:b/>
          <w:bCs/>
          <w:sz w:val="20"/>
          <w:szCs w:val="20"/>
        </w:rPr>
        <w:t>cd</w:t>
      </w:r>
      <w:r w:rsidRPr="00EF6C61">
        <w:rPr>
          <w:rFonts w:ascii="Times New Roman" w:eastAsia="Times New Roman" w:hAnsi="Times New Roman" w:cs="Times New Roman"/>
          <w:sz w:val="24"/>
          <w:szCs w:val="24"/>
        </w:rPr>
        <w:t xml:space="preserve"> command in Linux uses the following syntax:</w:t>
      </w:r>
    </w:p>
    <w:p w:rsidR="00EF6C61" w:rsidRPr="00EF6C61" w:rsidRDefault="00EF6C61" w:rsidP="00EF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6C61">
        <w:rPr>
          <w:rFonts w:ascii="Courier New" w:eastAsia="Times New Roman" w:hAnsi="Courier New" w:cs="Courier New"/>
          <w:sz w:val="20"/>
          <w:szCs w:val="20"/>
        </w:rPr>
        <w:t>cd [options] [directory]</w:t>
      </w:r>
    </w:p>
    <w:p w:rsidR="00EF6C61" w:rsidRPr="00EF6C61" w:rsidRDefault="00EF6C61" w:rsidP="00EF6C61">
      <w:pPr>
        <w:spacing w:before="100" w:beforeAutospacing="1" w:after="100" w:afterAutospacing="1" w:line="240" w:lineRule="auto"/>
        <w:rPr>
          <w:rFonts w:ascii="Times New Roman" w:eastAsia="Times New Roman" w:hAnsi="Times New Roman" w:cs="Times New Roman"/>
          <w:sz w:val="24"/>
          <w:szCs w:val="24"/>
        </w:rPr>
      </w:pPr>
      <w:r w:rsidRPr="00EF6C61">
        <w:rPr>
          <w:rFonts w:ascii="Times New Roman" w:eastAsia="Times New Roman" w:hAnsi="Times New Roman" w:cs="Times New Roman"/>
          <w:sz w:val="24"/>
          <w:szCs w:val="24"/>
        </w:rPr>
        <w:t>In the command above:</w:t>
      </w:r>
    </w:p>
    <w:p w:rsidR="00EF6C61" w:rsidRPr="00EF6C61" w:rsidRDefault="00EF6C61" w:rsidP="00EF6C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6C61">
        <w:rPr>
          <w:rFonts w:ascii="Courier New" w:eastAsia="Times New Roman" w:hAnsi="Courier New" w:cs="Courier New"/>
          <w:b/>
          <w:bCs/>
          <w:sz w:val="20"/>
          <w:szCs w:val="20"/>
        </w:rPr>
        <w:t>cd</w:t>
      </w:r>
      <w:r w:rsidRPr="00EF6C61">
        <w:rPr>
          <w:rFonts w:ascii="Times New Roman" w:eastAsia="Times New Roman" w:hAnsi="Times New Roman" w:cs="Times New Roman"/>
          <w:sz w:val="24"/>
          <w:szCs w:val="24"/>
        </w:rPr>
        <w:t xml:space="preserve">: Invokes the </w:t>
      </w:r>
      <w:r w:rsidRPr="00EF6C61">
        <w:rPr>
          <w:rFonts w:ascii="Courier New" w:eastAsia="Times New Roman" w:hAnsi="Courier New" w:cs="Courier New"/>
          <w:b/>
          <w:bCs/>
          <w:sz w:val="20"/>
          <w:szCs w:val="20"/>
        </w:rPr>
        <w:t>cd</w:t>
      </w:r>
      <w:r w:rsidRPr="00EF6C61">
        <w:rPr>
          <w:rFonts w:ascii="Times New Roman" w:eastAsia="Times New Roman" w:hAnsi="Times New Roman" w:cs="Times New Roman"/>
          <w:sz w:val="24"/>
          <w:szCs w:val="24"/>
        </w:rPr>
        <w:t xml:space="preserve"> command.</w:t>
      </w:r>
    </w:p>
    <w:p w:rsidR="00EF6C61" w:rsidRPr="00EF6C61" w:rsidRDefault="00EF6C61" w:rsidP="00EF6C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6C61">
        <w:rPr>
          <w:rFonts w:ascii="Courier New" w:eastAsia="Times New Roman" w:hAnsi="Courier New" w:cs="Courier New"/>
          <w:b/>
          <w:bCs/>
          <w:sz w:val="20"/>
          <w:szCs w:val="20"/>
        </w:rPr>
        <w:t>[options]</w:t>
      </w:r>
      <w:r w:rsidRPr="00EF6C61">
        <w:rPr>
          <w:rFonts w:ascii="Times New Roman" w:eastAsia="Times New Roman" w:hAnsi="Times New Roman" w:cs="Times New Roman"/>
          <w:b/>
          <w:bCs/>
          <w:sz w:val="24"/>
          <w:szCs w:val="24"/>
        </w:rPr>
        <w:t>:</w:t>
      </w:r>
      <w:r w:rsidRPr="00EF6C61">
        <w:rPr>
          <w:rFonts w:ascii="Times New Roman" w:eastAsia="Times New Roman" w:hAnsi="Times New Roman" w:cs="Times New Roman"/>
          <w:sz w:val="24"/>
          <w:szCs w:val="24"/>
        </w:rPr>
        <w:t xml:space="preserve"> Adding options changes the way the command executes.</w:t>
      </w:r>
    </w:p>
    <w:p w:rsidR="00EF6C61" w:rsidRPr="00EF6C61" w:rsidRDefault="00EF6C61" w:rsidP="00EF6C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6C61">
        <w:rPr>
          <w:rFonts w:ascii="Courier New" w:eastAsia="Times New Roman" w:hAnsi="Courier New" w:cs="Courier New"/>
          <w:b/>
          <w:bCs/>
          <w:sz w:val="20"/>
          <w:szCs w:val="20"/>
        </w:rPr>
        <w:t>[directory]</w:t>
      </w:r>
      <w:r w:rsidRPr="00EF6C61">
        <w:rPr>
          <w:rFonts w:ascii="Times New Roman" w:eastAsia="Times New Roman" w:hAnsi="Times New Roman" w:cs="Times New Roman"/>
          <w:sz w:val="24"/>
          <w:szCs w:val="24"/>
        </w:rPr>
        <w:t>: Path to the directory you want to move into.</w:t>
      </w:r>
    </w:p>
    <w:p w:rsidR="00EF6C61" w:rsidRPr="00EF6C61" w:rsidRDefault="00EF6C61" w:rsidP="00EF6C61">
      <w:pPr>
        <w:spacing w:before="100" w:beforeAutospacing="1" w:after="100" w:afterAutospacing="1" w:line="240" w:lineRule="auto"/>
        <w:rPr>
          <w:rFonts w:ascii="Times New Roman" w:eastAsia="Times New Roman" w:hAnsi="Times New Roman" w:cs="Times New Roman"/>
          <w:sz w:val="24"/>
          <w:szCs w:val="24"/>
        </w:rPr>
      </w:pPr>
      <w:r w:rsidRPr="00EF6C61">
        <w:rPr>
          <w:rFonts w:ascii="Times New Roman" w:eastAsia="Times New Roman" w:hAnsi="Times New Roman" w:cs="Times New Roman"/>
          <w:sz w:val="24"/>
          <w:szCs w:val="24"/>
        </w:rPr>
        <w:t xml:space="preserve">For instance, to move to the </w:t>
      </w:r>
      <w:r w:rsidRPr="00EF6C61">
        <w:rPr>
          <w:rFonts w:ascii="Times New Roman" w:eastAsia="Times New Roman" w:hAnsi="Times New Roman" w:cs="Times New Roman"/>
          <w:i/>
          <w:iCs/>
          <w:sz w:val="24"/>
          <w:szCs w:val="24"/>
        </w:rPr>
        <w:t>Desktop</w:t>
      </w:r>
      <w:r w:rsidRPr="00EF6C61">
        <w:rPr>
          <w:rFonts w:ascii="Times New Roman" w:eastAsia="Times New Roman" w:hAnsi="Times New Roman" w:cs="Times New Roman"/>
          <w:sz w:val="24"/>
          <w:szCs w:val="24"/>
        </w:rPr>
        <w:t xml:space="preserve"> directory, run:</w:t>
      </w:r>
    </w:p>
    <w:p w:rsidR="00EF6C61" w:rsidRPr="00EF6C61" w:rsidRDefault="00EF6C61" w:rsidP="00EF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6C61">
        <w:rPr>
          <w:rFonts w:ascii="Courier New" w:eastAsia="Times New Roman" w:hAnsi="Courier New" w:cs="Courier New"/>
          <w:sz w:val="20"/>
          <w:szCs w:val="20"/>
        </w:rPr>
        <w:t>cd /home/</w:t>
      </w:r>
      <w:proofErr w:type="spellStart"/>
      <w:r w:rsidRPr="00EF6C61">
        <w:rPr>
          <w:rFonts w:ascii="Courier New" w:eastAsia="Times New Roman" w:hAnsi="Courier New" w:cs="Courier New"/>
          <w:sz w:val="20"/>
          <w:szCs w:val="20"/>
        </w:rPr>
        <w:t>phoenixnap</w:t>
      </w:r>
      <w:proofErr w:type="spellEnd"/>
      <w:r w:rsidRPr="00EF6C61">
        <w:rPr>
          <w:rFonts w:ascii="Courier New" w:eastAsia="Times New Roman" w:hAnsi="Courier New" w:cs="Courier New"/>
          <w:sz w:val="20"/>
          <w:szCs w:val="20"/>
        </w:rPr>
        <w:t>/Desktop</w:t>
      </w:r>
    </w:p>
    <w:p w:rsidR="00EF6C61" w:rsidRPr="00EF6C61" w:rsidRDefault="00EF6C61" w:rsidP="00EF6C61">
      <w:pPr>
        <w:spacing w:before="100" w:beforeAutospacing="1" w:after="100" w:afterAutospacing="1" w:line="240" w:lineRule="auto"/>
        <w:rPr>
          <w:rFonts w:ascii="Times New Roman" w:eastAsia="Times New Roman" w:hAnsi="Times New Roman" w:cs="Times New Roman"/>
          <w:sz w:val="24"/>
          <w:szCs w:val="24"/>
        </w:rPr>
      </w:pPr>
      <w:r w:rsidRPr="00EF6C61">
        <w:rPr>
          <w:rFonts w:ascii="Times New Roman" w:eastAsia="Times New Roman" w:hAnsi="Times New Roman" w:cs="Times New Roman"/>
          <w:sz w:val="24"/>
          <w:szCs w:val="24"/>
        </w:rPr>
        <w:t xml:space="preserve">The </w:t>
      </w:r>
      <w:r w:rsidRPr="00EF6C61">
        <w:rPr>
          <w:rFonts w:ascii="Courier New" w:eastAsia="Times New Roman" w:hAnsi="Courier New" w:cs="Courier New"/>
          <w:b/>
          <w:bCs/>
          <w:sz w:val="20"/>
          <w:szCs w:val="20"/>
        </w:rPr>
        <w:t>cd</w:t>
      </w:r>
      <w:r w:rsidRPr="00EF6C61">
        <w:rPr>
          <w:rFonts w:ascii="Times New Roman" w:eastAsia="Times New Roman" w:hAnsi="Times New Roman" w:cs="Times New Roman"/>
          <w:sz w:val="24"/>
          <w:szCs w:val="24"/>
        </w:rPr>
        <w:t xml:space="preserve"> command uses the following options:</w:t>
      </w:r>
    </w:p>
    <w:p w:rsidR="00EF6C61" w:rsidRPr="00EF6C61" w:rsidRDefault="00EF6C61" w:rsidP="00EF6C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6C61">
        <w:rPr>
          <w:rFonts w:ascii="Courier New" w:eastAsia="Times New Roman" w:hAnsi="Courier New" w:cs="Courier New"/>
          <w:b/>
          <w:bCs/>
          <w:sz w:val="20"/>
          <w:szCs w:val="20"/>
        </w:rPr>
        <w:t>-L</w:t>
      </w:r>
      <w:r w:rsidRPr="00EF6C61">
        <w:rPr>
          <w:rFonts w:ascii="Times New Roman" w:eastAsia="Times New Roman" w:hAnsi="Times New Roman" w:cs="Times New Roman"/>
          <w:sz w:val="24"/>
          <w:szCs w:val="24"/>
        </w:rPr>
        <w:t>: Force following symbolic links. This option is enabled by default.</w:t>
      </w:r>
    </w:p>
    <w:p w:rsidR="00EF6C61" w:rsidRPr="00EF6C61" w:rsidRDefault="00EF6C61" w:rsidP="00EF6C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6C61">
        <w:rPr>
          <w:rFonts w:ascii="Courier New" w:eastAsia="Times New Roman" w:hAnsi="Courier New" w:cs="Courier New"/>
          <w:b/>
          <w:bCs/>
          <w:sz w:val="20"/>
          <w:szCs w:val="20"/>
        </w:rPr>
        <w:t>-P</w:t>
      </w:r>
      <w:r w:rsidRPr="00EF6C61">
        <w:rPr>
          <w:rFonts w:ascii="Times New Roman" w:eastAsia="Times New Roman" w:hAnsi="Times New Roman" w:cs="Times New Roman"/>
          <w:sz w:val="24"/>
          <w:szCs w:val="24"/>
        </w:rPr>
        <w:t>: Do not follow symbolic links. This option resolves the symbolic link to determine the parent directory before moving to the user-requested directory.</w:t>
      </w:r>
    </w:p>
    <w:p w:rsidR="00EF6C61" w:rsidRPr="00EF6C61" w:rsidRDefault="00EF6C61" w:rsidP="00EF6C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6C61">
        <w:rPr>
          <w:rFonts w:ascii="Courier New" w:eastAsia="Times New Roman" w:hAnsi="Courier New" w:cs="Courier New"/>
          <w:b/>
          <w:bCs/>
          <w:sz w:val="20"/>
          <w:szCs w:val="20"/>
        </w:rPr>
        <w:t>-e</w:t>
      </w:r>
      <w:r w:rsidRPr="00EF6C61">
        <w:rPr>
          <w:rFonts w:ascii="Times New Roman" w:eastAsia="Times New Roman" w:hAnsi="Times New Roman" w:cs="Times New Roman"/>
          <w:sz w:val="24"/>
          <w:szCs w:val="24"/>
        </w:rPr>
        <w:t xml:space="preserve">: Exit with a non-zero status if using the </w:t>
      </w:r>
      <w:r w:rsidRPr="00EF6C61">
        <w:rPr>
          <w:rFonts w:ascii="Courier New" w:eastAsia="Times New Roman" w:hAnsi="Courier New" w:cs="Courier New"/>
          <w:b/>
          <w:bCs/>
          <w:sz w:val="20"/>
          <w:szCs w:val="20"/>
        </w:rPr>
        <w:t>-P</w:t>
      </w:r>
      <w:r w:rsidRPr="00EF6C61">
        <w:rPr>
          <w:rFonts w:ascii="Times New Roman" w:eastAsia="Times New Roman" w:hAnsi="Times New Roman" w:cs="Times New Roman"/>
          <w:sz w:val="24"/>
          <w:szCs w:val="24"/>
        </w:rPr>
        <w:t xml:space="preserve"> option and the command cannot resolve the symbolic link.</w:t>
      </w:r>
    </w:p>
    <w:p w:rsidR="00EF6C61" w:rsidRPr="00EF6C61" w:rsidRDefault="00EF6C61" w:rsidP="00EF6C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6C61">
        <w:rPr>
          <w:rFonts w:ascii="Courier New" w:eastAsia="Times New Roman" w:hAnsi="Courier New" w:cs="Courier New"/>
          <w:b/>
          <w:bCs/>
          <w:sz w:val="20"/>
          <w:szCs w:val="20"/>
        </w:rPr>
        <w:t>-@</w:t>
      </w:r>
      <w:r w:rsidRPr="00EF6C61">
        <w:rPr>
          <w:rFonts w:ascii="Times New Roman" w:eastAsia="Times New Roman" w:hAnsi="Times New Roman" w:cs="Times New Roman"/>
          <w:sz w:val="24"/>
          <w:szCs w:val="24"/>
        </w:rPr>
        <w:t>: Present a file with extended attributes as a directory containing the file attributes.</w:t>
      </w:r>
    </w:p>
    <w:p w:rsidR="00EF6C61" w:rsidRPr="00EF6C61" w:rsidRDefault="00EF6C61" w:rsidP="00EF6C61">
      <w:pPr>
        <w:spacing w:before="100" w:beforeAutospacing="1" w:after="100" w:afterAutospacing="1" w:line="240" w:lineRule="auto"/>
        <w:ind w:left="360"/>
        <w:outlineLvl w:val="2"/>
        <w:rPr>
          <w:rFonts w:ascii="Times New Roman" w:eastAsia="Times New Roman" w:hAnsi="Times New Roman" w:cs="Times New Roman"/>
          <w:b/>
          <w:bCs/>
          <w:sz w:val="27"/>
          <w:szCs w:val="27"/>
        </w:rPr>
      </w:pPr>
      <w:r w:rsidRPr="00EF6C61">
        <w:rPr>
          <w:rFonts w:ascii="Times New Roman" w:eastAsia="Times New Roman" w:hAnsi="Times New Roman" w:cs="Times New Roman"/>
          <w:b/>
          <w:bCs/>
          <w:sz w:val="27"/>
          <w:szCs w:val="27"/>
        </w:rPr>
        <w:t>Change Directory and List Content</w:t>
      </w:r>
    </w:p>
    <w:p w:rsidR="00EF6C61" w:rsidRPr="00EF6C61" w:rsidRDefault="00EF6C61" w:rsidP="00EF6C6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6C61">
        <w:rPr>
          <w:rFonts w:ascii="Times New Roman" w:eastAsia="Times New Roman" w:hAnsi="Times New Roman" w:cs="Times New Roman"/>
          <w:sz w:val="24"/>
          <w:szCs w:val="24"/>
        </w:rPr>
        <w:t xml:space="preserve">Append the </w:t>
      </w:r>
      <w:r w:rsidRPr="00EF6C61">
        <w:rPr>
          <w:rFonts w:ascii="Courier New" w:eastAsia="Times New Roman" w:hAnsi="Courier New" w:cs="Courier New"/>
          <w:b/>
          <w:bCs/>
          <w:sz w:val="20"/>
          <w:szCs w:val="20"/>
        </w:rPr>
        <w:t>ls</w:t>
      </w:r>
      <w:r w:rsidRPr="00EF6C61">
        <w:rPr>
          <w:rFonts w:ascii="Times New Roman" w:eastAsia="Times New Roman" w:hAnsi="Times New Roman" w:cs="Times New Roman"/>
          <w:sz w:val="24"/>
          <w:szCs w:val="24"/>
        </w:rPr>
        <w:t xml:space="preserve"> command to the </w:t>
      </w:r>
      <w:r w:rsidRPr="00EF6C61">
        <w:rPr>
          <w:rFonts w:ascii="Courier New" w:eastAsia="Times New Roman" w:hAnsi="Courier New" w:cs="Courier New"/>
          <w:b/>
          <w:bCs/>
          <w:sz w:val="20"/>
          <w:szCs w:val="20"/>
        </w:rPr>
        <w:t>cd</w:t>
      </w:r>
      <w:r w:rsidRPr="00EF6C61">
        <w:rPr>
          <w:rFonts w:ascii="Times New Roman" w:eastAsia="Times New Roman" w:hAnsi="Times New Roman" w:cs="Times New Roman"/>
          <w:sz w:val="24"/>
          <w:szCs w:val="24"/>
        </w:rPr>
        <w:t xml:space="preserve"> command using the </w:t>
      </w:r>
      <w:r w:rsidRPr="00EF6C61">
        <w:rPr>
          <w:rFonts w:ascii="Courier New" w:eastAsia="Times New Roman" w:hAnsi="Courier New" w:cs="Courier New"/>
          <w:b/>
          <w:bCs/>
          <w:sz w:val="20"/>
          <w:szCs w:val="20"/>
        </w:rPr>
        <w:t>&amp;&amp;</w:t>
      </w:r>
      <w:r w:rsidRPr="00EF6C61">
        <w:rPr>
          <w:rFonts w:ascii="Times New Roman" w:eastAsia="Times New Roman" w:hAnsi="Times New Roman" w:cs="Times New Roman"/>
          <w:sz w:val="24"/>
          <w:szCs w:val="24"/>
        </w:rPr>
        <w:t xml:space="preserve"> flag to change to a new directory and list its content simultaneously.</w:t>
      </w:r>
    </w:p>
    <w:p w:rsidR="00EF6C61" w:rsidRPr="00EF6C61" w:rsidRDefault="00EF6C61" w:rsidP="00EF6C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6C61">
        <w:rPr>
          <w:rFonts w:ascii="Courier New" w:eastAsia="Times New Roman" w:hAnsi="Courier New" w:cs="Courier New"/>
          <w:sz w:val="20"/>
          <w:szCs w:val="20"/>
        </w:rPr>
        <w:t>cd [path to directory] &amp;&amp; ls</w:t>
      </w:r>
    </w:p>
    <w:p w:rsidR="00EF6C61" w:rsidRDefault="00EF6C61"/>
    <w:p w:rsidR="00995062" w:rsidRDefault="00995062" w:rsidP="00995062">
      <w:pPr>
        <w:pStyle w:val="Heading3"/>
      </w:pPr>
      <w:r>
        <w:t>Changing Directory Using an Absolute Path</w:t>
      </w:r>
    </w:p>
    <w:p w:rsidR="000C0C9A" w:rsidRDefault="000C0C9A" w:rsidP="00995062">
      <w:pPr>
        <w:pStyle w:val="Heading3"/>
      </w:pPr>
      <w:r>
        <w:rPr>
          <w:rStyle w:val="ct-span"/>
        </w:rPr>
        <w:t xml:space="preserve">    </w:t>
      </w:r>
      <w:r>
        <w:rPr>
          <w:rStyle w:val="ct-span"/>
        </w:rPr>
        <w:t xml:space="preserve">Using an absolute path to the directory means that the path starts from the root directory. For instance, changing to the </w:t>
      </w:r>
      <w:r>
        <w:rPr>
          <w:rStyle w:val="Emphasis"/>
        </w:rPr>
        <w:t>Downloads</w:t>
      </w:r>
      <w:r>
        <w:rPr>
          <w:rStyle w:val="ct-span"/>
        </w:rPr>
        <w:t xml:space="preserve"> directory using its absolute path:</w:t>
      </w:r>
      <w:r>
        <w:rPr>
          <w:rStyle w:val="ct-span"/>
        </w:rPr>
        <w:t xml:space="preserve">    </w:t>
      </w:r>
    </w:p>
    <w:p w:rsidR="00995062" w:rsidRPr="00995062" w:rsidRDefault="00995062" w:rsidP="0099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5062">
        <w:rPr>
          <w:rFonts w:ascii="Courier New" w:eastAsia="Times New Roman" w:hAnsi="Courier New" w:cs="Courier New"/>
          <w:sz w:val="20"/>
          <w:szCs w:val="20"/>
        </w:rPr>
        <w:t>cd /home/</w:t>
      </w:r>
      <w:proofErr w:type="spellStart"/>
      <w:r w:rsidRPr="00995062">
        <w:rPr>
          <w:rFonts w:ascii="Courier New" w:eastAsia="Times New Roman" w:hAnsi="Courier New" w:cs="Courier New"/>
          <w:sz w:val="20"/>
          <w:szCs w:val="20"/>
        </w:rPr>
        <w:t>phoenixnap</w:t>
      </w:r>
      <w:proofErr w:type="spellEnd"/>
      <w:r w:rsidRPr="00995062">
        <w:rPr>
          <w:rFonts w:ascii="Courier New" w:eastAsia="Times New Roman" w:hAnsi="Courier New" w:cs="Courier New"/>
          <w:sz w:val="20"/>
          <w:szCs w:val="20"/>
        </w:rPr>
        <w:t>/Downloads</w:t>
      </w:r>
    </w:p>
    <w:p w:rsidR="00995062" w:rsidRDefault="00995062"/>
    <w:p w:rsidR="00CA608E" w:rsidRPr="00CA608E" w:rsidRDefault="00CA608E" w:rsidP="00CA608E">
      <w:pPr>
        <w:spacing w:before="100" w:beforeAutospacing="1" w:after="100" w:afterAutospacing="1" w:line="240" w:lineRule="auto"/>
        <w:outlineLvl w:val="2"/>
        <w:rPr>
          <w:rFonts w:ascii="Times New Roman" w:eastAsia="Times New Roman" w:hAnsi="Times New Roman" w:cs="Times New Roman"/>
          <w:b/>
          <w:bCs/>
          <w:sz w:val="27"/>
          <w:szCs w:val="27"/>
        </w:rPr>
      </w:pPr>
      <w:r w:rsidRPr="00CA608E">
        <w:rPr>
          <w:rFonts w:ascii="Times New Roman" w:eastAsia="Times New Roman" w:hAnsi="Times New Roman" w:cs="Times New Roman"/>
          <w:b/>
          <w:bCs/>
          <w:sz w:val="27"/>
          <w:szCs w:val="27"/>
        </w:rPr>
        <w:t>Changing Directory Using a Relative Path</w:t>
      </w:r>
    </w:p>
    <w:p w:rsidR="00CA608E" w:rsidRPr="00CA608E" w:rsidRDefault="00CA608E" w:rsidP="00CA608E">
      <w:pPr>
        <w:spacing w:before="100" w:beforeAutospacing="1" w:after="100" w:afterAutospacing="1" w:line="240" w:lineRule="auto"/>
        <w:rPr>
          <w:rFonts w:ascii="Times New Roman" w:eastAsia="Times New Roman" w:hAnsi="Times New Roman" w:cs="Times New Roman"/>
          <w:sz w:val="24"/>
          <w:szCs w:val="24"/>
        </w:rPr>
      </w:pPr>
      <w:r w:rsidRPr="00CA608E">
        <w:rPr>
          <w:rFonts w:ascii="Times New Roman" w:eastAsia="Times New Roman" w:hAnsi="Times New Roman" w:cs="Times New Roman"/>
          <w:sz w:val="24"/>
          <w:szCs w:val="24"/>
        </w:rPr>
        <w:lastRenderedPageBreak/>
        <w:t>A relative path is a path to a directory relative to the current working directory. A relative path is best used when changing to a subdirectory of the current working directory.</w:t>
      </w:r>
    </w:p>
    <w:p w:rsidR="00CA608E" w:rsidRPr="00CA608E" w:rsidRDefault="00CA608E" w:rsidP="00CA608E">
      <w:pPr>
        <w:spacing w:before="100" w:beforeAutospacing="1" w:after="100" w:afterAutospacing="1" w:line="240" w:lineRule="auto"/>
        <w:rPr>
          <w:rFonts w:ascii="Times New Roman" w:eastAsia="Times New Roman" w:hAnsi="Times New Roman" w:cs="Times New Roman"/>
          <w:sz w:val="24"/>
          <w:szCs w:val="24"/>
        </w:rPr>
      </w:pPr>
      <w:r w:rsidRPr="00CA608E">
        <w:rPr>
          <w:rFonts w:ascii="Times New Roman" w:eastAsia="Times New Roman" w:hAnsi="Times New Roman" w:cs="Times New Roman"/>
          <w:sz w:val="24"/>
          <w:szCs w:val="24"/>
        </w:rPr>
        <w:t xml:space="preserve">In the example above, the </w:t>
      </w:r>
      <w:r w:rsidRPr="00CA608E">
        <w:rPr>
          <w:rFonts w:ascii="Times New Roman" w:eastAsia="Times New Roman" w:hAnsi="Times New Roman" w:cs="Times New Roman"/>
          <w:i/>
          <w:iCs/>
          <w:sz w:val="24"/>
          <w:szCs w:val="24"/>
        </w:rPr>
        <w:t>Downloads</w:t>
      </w:r>
      <w:r w:rsidRPr="00CA608E">
        <w:rPr>
          <w:rFonts w:ascii="Times New Roman" w:eastAsia="Times New Roman" w:hAnsi="Times New Roman" w:cs="Times New Roman"/>
          <w:sz w:val="24"/>
          <w:szCs w:val="24"/>
        </w:rPr>
        <w:t xml:space="preserve"> directory is a subdirectory of </w:t>
      </w:r>
      <w:r w:rsidRPr="00CA608E">
        <w:rPr>
          <w:rFonts w:ascii="Times New Roman" w:eastAsia="Times New Roman" w:hAnsi="Times New Roman" w:cs="Times New Roman"/>
          <w:i/>
          <w:iCs/>
          <w:sz w:val="24"/>
          <w:szCs w:val="24"/>
        </w:rPr>
        <w:t>Home</w:t>
      </w:r>
      <w:r w:rsidRPr="00CA608E">
        <w:rPr>
          <w:rFonts w:ascii="Times New Roman" w:eastAsia="Times New Roman" w:hAnsi="Times New Roman" w:cs="Times New Roman"/>
          <w:sz w:val="24"/>
          <w:szCs w:val="24"/>
        </w:rPr>
        <w:t>. In this case, a relative path is a result of omitting the path to the current directory from the path to the new working directory:</w:t>
      </w:r>
    </w:p>
    <w:p w:rsidR="00CA608E" w:rsidRPr="00CA608E" w:rsidRDefault="00CA608E" w:rsidP="00CA6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608E">
        <w:rPr>
          <w:rFonts w:ascii="Courier New" w:eastAsia="Times New Roman" w:hAnsi="Courier New" w:cs="Courier New"/>
          <w:sz w:val="20"/>
          <w:szCs w:val="20"/>
        </w:rPr>
        <w:t>cd Downloads</w:t>
      </w:r>
    </w:p>
    <w:p w:rsidR="00CA608E" w:rsidRDefault="00CA608E"/>
    <w:p w:rsidR="00C701BA" w:rsidRPr="00C701BA" w:rsidRDefault="00C701BA" w:rsidP="00C701BA">
      <w:pPr>
        <w:spacing w:before="100" w:beforeAutospacing="1" w:after="100" w:afterAutospacing="1" w:line="240" w:lineRule="auto"/>
        <w:outlineLvl w:val="2"/>
        <w:rPr>
          <w:rFonts w:ascii="Times New Roman" w:eastAsia="Times New Roman" w:hAnsi="Times New Roman" w:cs="Times New Roman"/>
          <w:b/>
          <w:bCs/>
          <w:sz w:val="27"/>
          <w:szCs w:val="27"/>
        </w:rPr>
      </w:pPr>
      <w:r w:rsidRPr="00C701BA">
        <w:rPr>
          <w:rFonts w:ascii="Times New Roman" w:eastAsia="Times New Roman" w:hAnsi="Times New Roman" w:cs="Times New Roman"/>
          <w:b/>
          <w:bCs/>
          <w:sz w:val="27"/>
          <w:szCs w:val="27"/>
        </w:rPr>
        <w:t>Changing to the Root Directory</w:t>
      </w:r>
    </w:p>
    <w:p w:rsidR="00C701BA" w:rsidRPr="00C701BA" w:rsidRDefault="00C701BA" w:rsidP="00C701BA">
      <w:pPr>
        <w:spacing w:before="100" w:beforeAutospacing="1" w:after="100" w:afterAutospacing="1" w:line="240" w:lineRule="auto"/>
        <w:rPr>
          <w:rFonts w:ascii="Times New Roman" w:eastAsia="Times New Roman" w:hAnsi="Times New Roman" w:cs="Times New Roman"/>
          <w:sz w:val="24"/>
          <w:szCs w:val="24"/>
        </w:rPr>
      </w:pPr>
      <w:r w:rsidRPr="00C701BA">
        <w:rPr>
          <w:rFonts w:ascii="Times New Roman" w:eastAsia="Times New Roman" w:hAnsi="Times New Roman" w:cs="Times New Roman"/>
          <w:sz w:val="24"/>
          <w:szCs w:val="24"/>
        </w:rPr>
        <w:t>Add the slash symbol (</w:t>
      </w:r>
      <w:r w:rsidRPr="00C701BA">
        <w:rPr>
          <w:rFonts w:ascii="Courier New" w:eastAsia="Times New Roman" w:hAnsi="Courier New" w:cs="Courier New"/>
          <w:b/>
          <w:bCs/>
          <w:sz w:val="20"/>
          <w:szCs w:val="20"/>
        </w:rPr>
        <w:t>/</w:t>
      </w:r>
      <w:r w:rsidRPr="00C701BA">
        <w:rPr>
          <w:rFonts w:ascii="Times New Roman" w:eastAsia="Times New Roman" w:hAnsi="Times New Roman" w:cs="Times New Roman"/>
          <w:sz w:val="24"/>
          <w:szCs w:val="24"/>
        </w:rPr>
        <w:t xml:space="preserve">) to the </w:t>
      </w:r>
      <w:r w:rsidRPr="00C701BA">
        <w:rPr>
          <w:rFonts w:ascii="Courier New" w:eastAsia="Times New Roman" w:hAnsi="Courier New" w:cs="Courier New"/>
          <w:b/>
          <w:bCs/>
          <w:sz w:val="20"/>
          <w:szCs w:val="20"/>
        </w:rPr>
        <w:t>cd</w:t>
      </w:r>
      <w:r w:rsidRPr="00C701BA">
        <w:rPr>
          <w:rFonts w:ascii="Times New Roman" w:eastAsia="Times New Roman" w:hAnsi="Times New Roman" w:cs="Times New Roman"/>
          <w:sz w:val="24"/>
          <w:szCs w:val="24"/>
        </w:rPr>
        <w:t xml:space="preserve"> command to move into the system's working directory:</w:t>
      </w:r>
    </w:p>
    <w:p w:rsidR="00C701BA" w:rsidRPr="00C701BA" w:rsidRDefault="00C701BA" w:rsidP="00C70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01BA">
        <w:rPr>
          <w:rFonts w:ascii="Courier New" w:eastAsia="Times New Roman" w:hAnsi="Courier New" w:cs="Courier New"/>
          <w:sz w:val="20"/>
          <w:szCs w:val="20"/>
        </w:rPr>
        <w:t>cd /</w:t>
      </w:r>
    </w:p>
    <w:p w:rsidR="00C701BA" w:rsidRDefault="00C701BA"/>
    <w:p w:rsidR="00C701BA" w:rsidRPr="00C701BA" w:rsidRDefault="00C701BA" w:rsidP="00C701BA">
      <w:pPr>
        <w:spacing w:before="100" w:beforeAutospacing="1" w:after="100" w:afterAutospacing="1" w:line="240" w:lineRule="auto"/>
        <w:outlineLvl w:val="2"/>
        <w:rPr>
          <w:rFonts w:ascii="Times New Roman" w:eastAsia="Times New Roman" w:hAnsi="Times New Roman" w:cs="Times New Roman"/>
          <w:b/>
          <w:bCs/>
          <w:sz w:val="27"/>
          <w:szCs w:val="27"/>
        </w:rPr>
      </w:pPr>
      <w:r w:rsidRPr="00C701BA">
        <w:rPr>
          <w:rFonts w:ascii="Times New Roman" w:eastAsia="Times New Roman" w:hAnsi="Times New Roman" w:cs="Times New Roman"/>
          <w:b/>
          <w:bCs/>
          <w:sz w:val="27"/>
          <w:szCs w:val="27"/>
        </w:rPr>
        <w:t>Changing Back to the Home Directory</w:t>
      </w:r>
    </w:p>
    <w:p w:rsidR="00C701BA" w:rsidRPr="00C701BA" w:rsidRDefault="00C701BA" w:rsidP="00C701BA">
      <w:pPr>
        <w:spacing w:before="100" w:beforeAutospacing="1" w:after="100" w:afterAutospacing="1" w:line="240" w:lineRule="auto"/>
        <w:rPr>
          <w:rFonts w:ascii="Times New Roman" w:eastAsia="Times New Roman" w:hAnsi="Times New Roman" w:cs="Times New Roman"/>
          <w:sz w:val="24"/>
          <w:szCs w:val="24"/>
        </w:rPr>
      </w:pPr>
      <w:r w:rsidRPr="00C701BA">
        <w:rPr>
          <w:rFonts w:ascii="Times New Roman" w:eastAsia="Times New Roman" w:hAnsi="Times New Roman" w:cs="Times New Roman"/>
          <w:sz w:val="24"/>
          <w:szCs w:val="24"/>
        </w:rPr>
        <w:t xml:space="preserve">In Linux, the </w:t>
      </w:r>
      <w:r w:rsidRPr="00C701BA">
        <w:rPr>
          <w:rFonts w:ascii="Times New Roman" w:eastAsia="Times New Roman" w:hAnsi="Times New Roman" w:cs="Times New Roman"/>
          <w:i/>
          <w:iCs/>
          <w:sz w:val="24"/>
          <w:szCs w:val="24"/>
        </w:rPr>
        <w:t>Home</w:t>
      </w:r>
      <w:r w:rsidRPr="00C701BA">
        <w:rPr>
          <w:rFonts w:ascii="Times New Roman" w:eastAsia="Times New Roman" w:hAnsi="Times New Roman" w:cs="Times New Roman"/>
          <w:sz w:val="24"/>
          <w:szCs w:val="24"/>
        </w:rPr>
        <w:t xml:space="preserve"> directory represents the default working directory. Using the </w:t>
      </w:r>
      <w:r w:rsidRPr="00C701BA">
        <w:rPr>
          <w:rFonts w:ascii="Courier New" w:eastAsia="Times New Roman" w:hAnsi="Courier New" w:cs="Courier New"/>
          <w:b/>
          <w:bCs/>
          <w:sz w:val="20"/>
          <w:szCs w:val="20"/>
        </w:rPr>
        <w:t>cd</w:t>
      </w:r>
      <w:r w:rsidRPr="00C701BA">
        <w:rPr>
          <w:rFonts w:ascii="Times New Roman" w:eastAsia="Times New Roman" w:hAnsi="Times New Roman" w:cs="Times New Roman"/>
          <w:sz w:val="24"/>
          <w:szCs w:val="24"/>
        </w:rPr>
        <w:t xml:space="preserve"> command without any options or path changes back to the default working directory:</w:t>
      </w:r>
    </w:p>
    <w:p w:rsidR="00C701BA" w:rsidRPr="00C701BA" w:rsidRDefault="00C701BA" w:rsidP="00C70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01BA">
        <w:rPr>
          <w:rFonts w:ascii="Courier New" w:eastAsia="Times New Roman" w:hAnsi="Courier New" w:cs="Courier New"/>
          <w:sz w:val="20"/>
          <w:szCs w:val="20"/>
        </w:rPr>
        <w:t>cd</w:t>
      </w:r>
    </w:p>
    <w:p w:rsidR="00C701BA" w:rsidRDefault="00C701BA"/>
    <w:p w:rsidR="00C701BA" w:rsidRPr="00C701BA" w:rsidRDefault="00C701BA" w:rsidP="00C701BA">
      <w:pPr>
        <w:spacing w:before="100" w:beforeAutospacing="1" w:after="100" w:afterAutospacing="1" w:line="240" w:lineRule="auto"/>
        <w:outlineLvl w:val="2"/>
        <w:rPr>
          <w:rFonts w:ascii="Times New Roman" w:eastAsia="Times New Roman" w:hAnsi="Times New Roman" w:cs="Times New Roman"/>
          <w:b/>
          <w:bCs/>
          <w:sz w:val="27"/>
          <w:szCs w:val="27"/>
        </w:rPr>
      </w:pPr>
      <w:r w:rsidRPr="00C701BA">
        <w:rPr>
          <w:rFonts w:ascii="Times New Roman" w:eastAsia="Times New Roman" w:hAnsi="Times New Roman" w:cs="Times New Roman"/>
          <w:b/>
          <w:bCs/>
          <w:sz w:val="27"/>
          <w:szCs w:val="27"/>
        </w:rPr>
        <w:t>Changing to Parent Directory</w:t>
      </w:r>
    </w:p>
    <w:p w:rsidR="00C701BA" w:rsidRPr="00C701BA" w:rsidRDefault="00C701BA" w:rsidP="00C701BA">
      <w:pPr>
        <w:spacing w:before="100" w:beforeAutospacing="1" w:after="100" w:afterAutospacing="1" w:line="240" w:lineRule="auto"/>
        <w:rPr>
          <w:rFonts w:ascii="Times New Roman" w:eastAsia="Times New Roman" w:hAnsi="Times New Roman" w:cs="Times New Roman"/>
          <w:sz w:val="24"/>
          <w:szCs w:val="24"/>
        </w:rPr>
      </w:pPr>
      <w:r w:rsidRPr="00C701BA">
        <w:rPr>
          <w:rFonts w:ascii="Times New Roman" w:eastAsia="Times New Roman" w:hAnsi="Times New Roman" w:cs="Times New Roman"/>
          <w:sz w:val="24"/>
          <w:szCs w:val="24"/>
        </w:rPr>
        <w:t>To change to the parent of the current directory, add two period symbols (</w:t>
      </w:r>
      <w:r w:rsidRPr="00C701BA">
        <w:rPr>
          <w:rFonts w:ascii="Courier New" w:eastAsia="Times New Roman" w:hAnsi="Courier New" w:cs="Courier New"/>
          <w:b/>
          <w:bCs/>
          <w:sz w:val="20"/>
          <w:szCs w:val="20"/>
        </w:rPr>
        <w:t>..</w:t>
      </w:r>
      <w:r w:rsidRPr="00C701BA">
        <w:rPr>
          <w:rFonts w:ascii="Times New Roman" w:eastAsia="Times New Roman" w:hAnsi="Times New Roman" w:cs="Times New Roman"/>
          <w:sz w:val="24"/>
          <w:szCs w:val="24"/>
        </w:rPr>
        <w:t xml:space="preserve">) to the </w:t>
      </w:r>
      <w:r w:rsidRPr="00C701BA">
        <w:rPr>
          <w:rFonts w:ascii="Courier New" w:eastAsia="Times New Roman" w:hAnsi="Courier New" w:cs="Courier New"/>
          <w:b/>
          <w:bCs/>
          <w:sz w:val="20"/>
          <w:szCs w:val="20"/>
        </w:rPr>
        <w:t>cd</w:t>
      </w:r>
      <w:r w:rsidRPr="00C701BA">
        <w:rPr>
          <w:rFonts w:ascii="Times New Roman" w:eastAsia="Times New Roman" w:hAnsi="Times New Roman" w:cs="Times New Roman"/>
          <w:sz w:val="24"/>
          <w:szCs w:val="24"/>
        </w:rPr>
        <w:t xml:space="preserve"> command. </w:t>
      </w:r>
    </w:p>
    <w:p w:rsidR="00C701BA" w:rsidRPr="00C701BA" w:rsidRDefault="00C701BA" w:rsidP="00C701BA">
      <w:pPr>
        <w:spacing w:before="100" w:beforeAutospacing="1" w:after="100" w:afterAutospacing="1" w:line="240" w:lineRule="auto"/>
        <w:rPr>
          <w:rFonts w:ascii="Times New Roman" w:eastAsia="Times New Roman" w:hAnsi="Times New Roman" w:cs="Times New Roman"/>
          <w:sz w:val="24"/>
          <w:szCs w:val="24"/>
        </w:rPr>
      </w:pPr>
      <w:r w:rsidRPr="00C701BA">
        <w:rPr>
          <w:rFonts w:ascii="Times New Roman" w:eastAsia="Times New Roman" w:hAnsi="Times New Roman" w:cs="Times New Roman"/>
          <w:sz w:val="24"/>
          <w:szCs w:val="24"/>
        </w:rPr>
        <w:t xml:space="preserve">For example, to move from </w:t>
      </w:r>
      <w:r w:rsidRPr="00C701BA">
        <w:rPr>
          <w:rFonts w:ascii="Times New Roman" w:eastAsia="Times New Roman" w:hAnsi="Times New Roman" w:cs="Times New Roman"/>
          <w:i/>
          <w:iCs/>
          <w:sz w:val="24"/>
          <w:szCs w:val="24"/>
        </w:rPr>
        <w:t>Example01</w:t>
      </w:r>
      <w:r w:rsidRPr="00C701BA">
        <w:rPr>
          <w:rFonts w:ascii="Times New Roman" w:eastAsia="Times New Roman" w:hAnsi="Times New Roman" w:cs="Times New Roman"/>
          <w:sz w:val="24"/>
          <w:szCs w:val="24"/>
        </w:rPr>
        <w:t xml:space="preserve"> to its parent directory </w:t>
      </w:r>
      <w:proofErr w:type="spellStart"/>
      <w:r w:rsidRPr="00C701BA">
        <w:rPr>
          <w:rFonts w:ascii="Times New Roman" w:eastAsia="Times New Roman" w:hAnsi="Times New Roman" w:cs="Times New Roman"/>
          <w:i/>
          <w:iCs/>
          <w:sz w:val="24"/>
          <w:szCs w:val="24"/>
        </w:rPr>
        <w:t>Example_Directory</w:t>
      </w:r>
      <w:proofErr w:type="spellEnd"/>
      <w:r w:rsidRPr="00C701BA">
        <w:rPr>
          <w:rFonts w:ascii="Times New Roman" w:eastAsia="Times New Roman" w:hAnsi="Times New Roman" w:cs="Times New Roman"/>
          <w:sz w:val="24"/>
          <w:szCs w:val="24"/>
        </w:rPr>
        <w:t>:</w:t>
      </w:r>
    </w:p>
    <w:p w:rsidR="00C701BA" w:rsidRPr="00C701BA" w:rsidRDefault="00C701BA" w:rsidP="00C70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01BA">
        <w:rPr>
          <w:rFonts w:ascii="Courier New" w:eastAsia="Times New Roman" w:hAnsi="Courier New" w:cs="Courier New"/>
          <w:sz w:val="20"/>
          <w:szCs w:val="20"/>
        </w:rPr>
        <w:t>cd</w:t>
      </w:r>
      <w:proofErr w:type="gramStart"/>
      <w:r w:rsidRPr="00C701BA">
        <w:rPr>
          <w:rFonts w:ascii="Courier New" w:eastAsia="Times New Roman" w:hAnsi="Courier New" w:cs="Courier New"/>
          <w:sz w:val="20"/>
          <w:szCs w:val="20"/>
        </w:rPr>
        <w:t xml:space="preserve"> ..</w:t>
      </w:r>
      <w:proofErr w:type="gramEnd"/>
    </w:p>
    <w:p w:rsidR="00C701BA" w:rsidRDefault="00C701BA"/>
    <w:p w:rsidR="00C701BA" w:rsidRPr="00C701BA" w:rsidRDefault="00C701BA" w:rsidP="00C701BA">
      <w:pPr>
        <w:spacing w:before="100" w:beforeAutospacing="1" w:after="100" w:afterAutospacing="1" w:line="240" w:lineRule="auto"/>
        <w:outlineLvl w:val="2"/>
        <w:rPr>
          <w:rFonts w:ascii="Times New Roman" w:eastAsia="Times New Roman" w:hAnsi="Times New Roman" w:cs="Times New Roman"/>
          <w:b/>
          <w:bCs/>
          <w:sz w:val="27"/>
          <w:szCs w:val="27"/>
        </w:rPr>
      </w:pPr>
      <w:r w:rsidRPr="00C701BA">
        <w:rPr>
          <w:rFonts w:ascii="Times New Roman" w:eastAsia="Times New Roman" w:hAnsi="Times New Roman" w:cs="Times New Roman"/>
          <w:b/>
          <w:bCs/>
          <w:sz w:val="27"/>
          <w:szCs w:val="27"/>
        </w:rPr>
        <w:t>Changing to the Previous Directory</w:t>
      </w:r>
    </w:p>
    <w:p w:rsidR="00C701BA" w:rsidRPr="00C701BA" w:rsidRDefault="00C701BA" w:rsidP="00C701BA">
      <w:pPr>
        <w:spacing w:before="100" w:beforeAutospacing="1" w:after="100" w:afterAutospacing="1" w:line="240" w:lineRule="auto"/>
        <w:rPr>
          <w:rFonts w:ascii="Times New Roman" w:eastAsia="Times New Roman" w:hAnsi="Times New Roman" w:cs="Times New Roman"/>
          <w:sz w:val="24"/>
          <w:szCs w:val="24"/>
        </w:rPr>
      </w:pPr>
      <w:r w:rsidRPr="00C701BA">
        <w:rPr>
          <w:rFonts w:ascii="Times New Roman" w:eastAsia="Times New Roman" w:hAnsi="Times New Roman" w:cs="Times New Roman"/>
          <w:sz w:val="24"/>
          <w:szCs w:val="24"/>
        </w:rPr>
        <w:t>Adding a dash symbol (</w:t>
      </w:r>
      <w:r w:rsidRPr="00C701BA">
        <w:rPr>
          <w:rFonts w:ascii="Courier New" w:eastAsia="Times New Roman" w:hAnsi="Courier New" w:cs="Courier New"/>
          <w:b/>
          <w:bCs/>
          <w:sz w:val="20"/>
          <w:szCs w:val="20"/>
        </w:rPr>
        <w:t>-</w:t>
      </w:r>
      <w:r w:rsidRPr="00C701BA">
        <w:rPr>
          <w:rFonts w:ascii="Times New Roman" w:eastAsia="Times New Roman" w:hAnsi="Times New Roman" w:cs="Times New Roman"/>
          <w:sz w:val="24"/>
          <w:szCs w:val="24"/>
        </w:rPr>
        <w:t xml:space="preserve">) to the </w:t>
      </w:r>
      <w:r w:rsidRPr="00C701BA">
        <w:rPr>
          <w:rFonts w:ascii="Courier New" w:eastAsia="Times New Roman" w:hAnsi="Courier New" w:cs="Courier New"/>
          <w:b/>
          <w:bCs/>
          <w:sz w:val="20"/>
          <w:szCs w:val="20"/>
        </w:rPr>
        <w:t>cd</w:t>
      </w:r>
      <w:r w:rsidRPr="00C701BA">
        <w:rPr>
          <w:rFonts w:ascii="Times New Roman" w:eastAsia="Times New Roman" w:hAnsi="Times New Roman" w:cs="Times New Roman"/>
          <w:sz w:val="24"/>
          <w:szCs w:val="24"/>
        </w:rPr>
        <w:t xml:space="preserve"> command returns the shell to the previous working directory. For instance, after moving from </w:t>
      </w:r>
      <w:r w:rsidRPr="00C701BA">
        <w:rPr>
          <w:rFonts w:ascii="Times New Roman" w:eastAsia="Times New Roman" w:hAnsi="Times New Roman" w:cs="Times New Roman"/>
          <w:i/>
          <w:iCs/>
          <w:sz w:val="24"/>
          <w:szCs w:val="24"/>
        </w:rPr>
        <w:t>Downloads</w:t>
      </w:r>
      <w:r w:rsidRPr="00C701BA">
        <w:rPr>
          <w:rFonts w:ascii="Times New Roman" w:eastAsia="Times New Roman" w:hAnsi="Times New Roman" w:cs="Times New Roman"/>
          <w:sz w:val="24"/>
          <w:szCs w:val="24"/>
        </w:rPr>
        <w:t xml:space="preserve"> to </w:t>
      </w:r>
      <w:proofErr w:type="spellStart"/>
      <w:r w:rsidRPr="00C701BA">
        <w:rPr>
          <w:rFonts w:ascii="Times New Roman" w:eastAsia="Times New Roman" w:hAnsi="Times New Roman" w:cs="Times New Roman"/>
          <w:i/>
          <w:iCs/>
          <w:sz w:val="24"/>
          <w:szCs w:val="24"/>
        </w:rPr>
        <w:t>Example_Directory</w:t>
      </w:r>
      <w:proofErr w:type="spellEnd"/>
      <w:r w:rsidRPr="00C701BA">
        <w:rPr>
          <w:rFonts w:ascii="Times New Roman" w:eastAsia="Times New Roman" w:hAnsi="Times New Roman" w:cs="Times New Roman"/>
          <w:sz w:val="24"/>
          <w:szCs w:val="24"/>
        </w:rPr>
        <w:t xml:space="preserve">, return to </w:t>
      </w:r>
      <w:r w:rsidRPr="00C701BA">
        <w:rPr>
          <w:rFonts w:ascii="Times New Roman" w:eastAsia="Times New Roman" w:hAnsi="Times New Roman" w:cs="Times New Roman"/>
          <w:i/>
          <w:iCs/>
          <w:sz w:val="24"/>
          <w:szCs w:val="24"/>
        </w:rPr>
        <w:t>Downloads</w:t>
      </w:r>
      <w:r w:rsidRPr="00C701BA">
        <w:rPr>
          <w:rFonts w:ascii="Times New Roman" w:eastAsia="Times New Roman" w:hAnsi="Times New Roman" w:cs="Times New Roman"/>
          <w:sz w:val="24"/>
          <w:szCs w:val="24"/>
        </w:rPr>
        <w:t xml:space="preserve"> with:</w:t>
      </w:r>
    </w:p>
    <w:p w:rsidR="00C701BA" w:rsidRPr="00C701BA" w:rsidRDefault="00C701BA" w:rsidP="00C70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01BA">
        <w:rPr>
          <w:rFonts w:ascii="Courier New" w:eastAsia="Times New Roman" w:hAnsi="Courier New" w:cs="Courier New"/>
          <w:sz w:val="20"/>
          <w:szCs w:val="20"/>
        </w:rPr>
        <w:t>cd -</w:t>
      </w:r>
    </w:p>
    <w:p w:rsidR="00C701BA" w:rsidRDefault="00C701BA"/>
    <w:p w:rsidR="00E759CC" w:rsidRPr="00E759CC" w:rsidRDefault="00E759CC" w:rsidP="00E759CC">
      <w:pPr>
        <w:spacing w:before="100" w:beforeAutospacing="1" w:after="100" w:afterAutospacing="1" w:line="240" w:lineRule="auto"/>
        <w:outlineLvl w:val="2"/>
        <w:rPr>
          <w:rFonts w:ascii="Times New Roman" w:eastAsia="Times New Roman" w:hAnsi="Times New Roman" w:cs="Times New Roman"/>
          <w:b/>
          <w:bCs/>
          <w:sz w:val="27"/>
          <w:szCs w:val="27"/>
        </w:rPr>
      </w:pPr>
      <w:r w:rsidRPr="00E759CC">
        <w:rPr>
          <w:rFonts w:ascii="Times New Roman" w:eastAsia="Times New Roman" w:hAnsi="Times New Roman" w:cs="Times New Roman"/>
          <w:b/>
          <w:bCs/>
          <w:sz w:val="27"/>
          <w:szCs w:val="27"/>
        </w:rPr>
        <w:t>Changing to Another User's Home Directory</w:t>
      </w:r>
    </w:p>
    <w:p w:rsidR="00E759CC" w:rsidRPr="00E759CC" w:rsidRDefault="00E759CC" w:rsidP="00E759CC">
      <w:pPr>
        <w:spacing w:before="100" w:beforeAutospacing="1" w:after="100" w:afterAutospacing="1" w:line="240" w:lineRule="auto"/>
        <w:rPr>
          <w:rFonts w:ascii="Times New Roman" w:eastAsia="Times New Roman" w:hAnsi="Times New Roman" w:cs="Times New Roman"/>
          <w:sz w:val="24"/>
          <w:szCs w:val="24"/>
        </w:rPr>
      </w:pPr>
      <w:r w:rsidRPr="00E759CC">
        <w:rPr>
          <w:rFonts w:ascii="Times New Roman" w:eastAsia="Times New Roman" w:hAnsi="Times New Roman" w:cs="Times New Roman"/>
          <w:sz w:val="24"/>
          <w:szCs w:val="24"/>
        </w:rPr>
        <w:lastRenderedPageBreak/>
        <w:t xml:space="preserve">Change to another user's </w:t>
      </w:r>
      <w:r w:rsidRPr="00E759CC">
        <w:rPr>
          <w:rFonts w:ascii="Times New Roman" w:eastAsia="Times New Roman" w:hAnsi="Times New Roman" w:cs="Times New Roman"/>
          <w:i/>
          <w:iCs/>
          <w:sz w:val="24"/>
          <w:szCs w:val="24"/>
        </w:rPr>
        <w:t>Home</w:t>
      </w:r>
      <w:r w:rsidRPr="00E759CC">
        <w:rPr>
          <w:rFonts w:ascii="Times New Roman" w:eastAsia="Times New Roman" w:hAnsi="Times New Roman" w:cs="Times New Roman"/>
          <w:sz w:val="24"/>
          <w:szCs w:val="24"/>
        </w:rPr>
        <w:t xml:space="preserve"> directory by adding the tilde symbol (</w:t>
      </w:r>
      <w:r w:rsidRPr="00E759CC">
        <w:rPr>
          <w:rFonts w:ascii="Courier New" w:eastAsia="Times New Roman" w:hAnsi="Courier New" w:cs="Courier New"/>
          <w:b/>
          <w:bCs/>
          <w:sz w:val="20"/>
          <w:szCs w:val="20"/>
        </w:rPr>
        <w:t>~</w:t>
      </w:r>
      <w:r w:rsidRPr="00E759CC">
        <w:rPr>
          <w:rFonts w:ascii="Times New Roman" w:eastAsia="Times New Roman" w:hAnsi="Times New Roman" w:cs="Times New Roman"/>
          <w:sz w:val="24"/>
          <w:szCs w:val="24"/>
        </w:rPr>
        <w:t>) appended with the appropriate username.</w:t>
      </w:r>
    </w:p>
    <w:p w:rsidR="00E759CC" w:rsidRPr="00E759CC" w:rsidRDefault="00E759CC" w:rsidP="00E75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59CC">
        <w:rPr>
          <w:rFonts w:ascii="Courier New" w:eastAsia="Times New Roman" w:hAnsi="Courier New" w:cs="Courier New"/>
          <w:sz w:val="20"/>
          <w:szCs w:val="20"/>
        </w:rPr>
        <w:t>cd ~[username]</w:t>
      </w:r>
    </w:p>
    <w:p w:rsidR="00E759CC" w:rsidRPr="00E759CC" w:rsidRDefault="00E759CC" w:rsidP="00E759CC">
      <w:pPr>
        <w:spacing w:before="100" w:beforeAutospacing="1" w:after="100" w:afterAutospacing="1" w:line="240" w:lineRule="auto"/>
        <w:rPr>
          <w:rFonts w:ascii="Times New Roman" w:eastAsia="Times New Roman" w:hAnsi="Times New Roman" w:cs="Times New Roman"/>
          <w:sz w:val="24"/>
          <w:szCs w:val="24"/>
        </w:rPr>
      </w:pPr>
      <w:r w:rsidRPr="00E759CC">
        <w:rPr>
          <w:rFonts w:ascii="Times New Roman" w:eastAsia="Times New Roman" w:hAnsi="Times New Roman" w:cs="Times New Roman"/>
          <w:sz w:val="24"/>
          <w:szCs w:val="24"/>
        </w:rPr>
        <w:t xml:space="preserve">For instance, changing to the </w:t>
      </w:r>
      <w:r w:rsidRPr="00E759CC">
        <w:rPr>
          <w:rFonts w:ascii="Times New Roman" w:eastAsia="Times New Roman" w:hAnsi="Times New Roman" w:cs="Times New Roman"/>
          <w:i/>
          <w:iCs/>
          <w:sz w:val="24"/>
          <w:szCs w:val="24"/>
        </w:rPr>
        <w:t>Home</w:t>
      </w:r>
      <w:r w:rsidRPr="00E759CC">
        <w:rPr>
          <w:rFonts w:ascii="Times New Roman" w:eastAsia="Times New Roman" w:hAnsi="Times New Roman" w:cs="Times New Roman"/>
          <w:sz w:val="24"/>
          <w:szCs w:val="24"/>
        </w:rPr>
        <w:t xml:space="preserve"> directory of a user named </w:t>
      </w:r>
      <w:proofErr w:type="spellStart"/>
      <w:r w:rsidRPr="00E759CC">
        <w:rPr>
          <w:rFonts w:ascii="Times New Roman" w:eastAsia="Times New Roman" w:hAnsi="Times New Roman" w:cs="Times New Roman"/>
          <w:i/>
          <w:iCs/>
          <w:sz w:val="24"/>
          <w:szCs w:val="24"/>
        </w:rPr>
        <w:t>alex</w:t>
      </w:r>
      <w:proofErr w:type="spellEnd"/>
      <w:r w:rsidRPr="00E759CC">
        <w:rPr>
          <w:rFonts w:ascii="Times New Roman" w:eastAsia="Times New Roman" w:hAnsi="Times New Roman" w:cs="Times New Roman"/>
          <w:sz w:val="24"/>
          <w:szCs w:val="24"/>
        </w:rPr>
        <w:t>:</w:t>
      </w:r>
    </w:p>
    <w:p w:rsidR="00E759CC" w:rsidRPr="00E759CC" w:rsidRDefault="00E759CC" w:rsidP="00E75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59CC">
        <w:rPr>
          <w:rFonts w:ascii="Courier New" w:eastAsia="Times New Roman" w:hAnsi="Courier New" w:cs="Courier New"/>
          <w:sz w:val="20"/>
          <w:szCs w:val="20"/>
        </w:rPr>
        <w:t>cd ~</w:t>
      </w:r>
      <w:proofErr w:type="spellStart"/>
      <w:r w:rsidRPr="00E759CC">
        <w:rPr>
          <w:rFonts w:ascii="Courier New" w:eastAsia="Times New Roman" w:hAnsi="Courier New" w:cs="Courier New"/>
          <w:sz w:val="20"/>
          <w:szCs w:val="20"/>
        </w:rPr>
        <w:t>alex</w:t>
      </w:r>
      <w:proofErr w:type="spellEnd"/>
    </w:p>
    <w:p w:rsidR="00E759CC" w:rsidRDefault="00E759CC"/>
    <w:p w:rsidR="00E759CC" w:rsidRDefault="00E759CC" w:rsidP="00E759CC">
      <w:pPr>
        <w:pStyle w:val="NormalWeb"/>
      </w:pPr>
      <w:hyperlink r:id="rId5" w:history="1">
        <w:r>
          <w:rPr>
            <w:rStyle w:val="Hyperlink"/>
          </w:rPr>
          <w:t>Home</w:t>
        </w:r>
      </w:hyperlink>
      <w:r>
        <w:t xml:space="preserve"> » </w:t>
      </w:r>
      <w:hyperlink r:id="rId6" w:history="1">
        <w:proofErr w:type="spellStart"/>
        <w:r>
          <w:rPr>
            <w:rStyle w:val="Hyperlink"/>
          </w:rPr>
          <w:t>SysAdmin</w:t>
        </w:r>
        <w:proofErr w:type="spellEnd"/>
      </w:hyperlink>
      <w:r>
        <w:t xml:space="preserve"> » </w:t>
      </w:r>
      <w:r>
        <w:rPr>
          <w:rStyle w:val="breadcrumblast"/>
        </w:rPr>
        <w:t>How to Use the Linux cd Command to Change Directory</w:t>
      </w:r>
    </w:p>
    <w:p w:rsidR="00E759CC" w:rsidRDefault="00E759CC" w:rsidP="00E759CC">
      <w:pPr>
        <w:pStyle w:val="h3"/>
      </w:pPr>
      <w:r>
        <w:t>Introduction</w:t>
      </w:r>
    </w:p>
    <w:p w:rsidR="00E759CC" w:rsidRDefault="00E759CC" w:rsidP="00E759CC">
      <w:pPr>
        <w:pStyle w:val="NormalWeb"/>
      </w:pPr>
      <w:r>
        <w:t xml:space="preserve">Many </w:t>
      </w:r>
      <w:hyperlink r:id="rId7" w:tgtFrame="_blank" w:history="1">
        <w:r>
          <w:rPr>
            <w:rStyle w:val="Hyperlink"/>
          </w:rPr>
          <w:t>Linux commands</w:t>
        </w:r>
      </w:hyperlink>
      <w:r>
        <w:t xml:space="preserve">, such as the </w:t>
      </w:r>
      <w:hyperlink r:id="rId8" w:tgtFrame="_blank" w:history="1">
        <w:r>
          <w:rPr>
            <w:rStyle w:val="Hyperlink"/>
          </w:rPr>
          <w:t>ls command</w:t>
        </w:r>
      </w:hyperlink>
      <w:r>
        <w:t xml:space="preserve">, affect the current </w:t>
      </w:r>
      <w:hyperlink r:id="rId9" w:tgtFrame="_blank" w:history="1">
        <w:r>
          <w:rPr>
            <w:rStyle w:val="Hyperlink"/>
          </w:rPr>
          <w:t>working directory</w:t>
        </w:r>
      </w:hyperlink>
      <w:r>
        <w:t>. The current working directory is the directory your terminal window or command prompt is working in.</w:t>
      </w:r>
    </w:p>
    <w:p w:rsidR="00E759CC" w:rsidRDefault="00E759CC" w:rsidP="00E759CC">
      <w:pPr>
        <w:pStyle w:val="NormalWeb"/>
      </w:pPr>
      <w:r>
        <w:t xml:space="preserve">Linux treats the </w:t>
      </w:r>
      <w:r>
        <w:rPr>
          <w:rStyle w:val="Emphasis"/>
        </w:rPr>
        <w:t>Home</w:t>
      </w:r>
      <w:r>
        <w:t xml:space="preserve"> directory as the default working directory. Using the </w:t>
      </w:r>
      <w:r>
        <w:rPr>
          <w:rStyle w:val="HTMLCode"/>
          <w:rFonts w:eastAsiaTheme="majorEastAsia"/>
          <w:b/>
          <w:bCs/>
        </w:rPr>
        <w:t>cd</w:t>
      </w:r>
      <w:r>
        <w:t xml:space="preserve"> command in Linux allows you to change the current working directory.</w:t>
      </w:r>
    </w:p>
    <w:p w:rsidR="00E759CC" w:rsidRDefault="00E759CC" w:rsidP="00E759CC">
      <w:pPr>
        <w:pStyle w:val="NormalWeb"/>
      </w:pPr>
      <w:r>
        <w:rPr>
          <w:rStyle w:val="Strong"/>
        </w:rPr>
        <w:t xml:space="preserve">In this tutorial, we will explain the </w:t>
      </w:r>
      <w:r>
        <w:rPr>
          <w:rStyle w:val="HTMLCode"/>
          <w:rFonts w:eastAsiaTheme="majorEastAsia"/>
          <w:b/>
          <w:bCs/>
        </w:rPr>
        <w:t>cd</w:t>
      </w:r>
      <w:r>
        <w:rPr>
          <w:rStyle w:val="Strong"/>
        </w:rPr>
        <w:t xml:space="preserve"> command syntax and show examples of how you can use it.</w:t>
      </w:r>
    </w:p>
    <w:p w:rsidR="00E759CC" w:rsidRDefault="00E759CC" w:rsidP="00E759CC">
      <w:r>
        <w:rPr>
          <w:noProof/>
        </w:rPr>
        <w:drawing>
          <wp:inline distT="0" distB="0" distL="0" distR="0">
            <wp:extent cx="7610475" cy="3810000"/>
            <wp:effectExtent l="0" t="0" r="9525" b="0"/>
            <wp:docPr id="12" name="Picture 12" descr="How to use the Linux cd command to chang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the Linux cd command to change direct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0475" cy="3810000"/>
                    </a:xfrm>
                    <a:prstGeom prst="rect">
                      <a:avLst/>
                    </a:prstGeom>
                    <a:noFill/>
                    <a:ln>
                      <a:noFill/>
                    </a:ln>
                  </pic:spPr>
                </pic:pic>
              </a:graphicData>
            </a:graphic>
          </wp:inline>
        </w:drawing>
      </w:r>
    </w:p>
    <w:p w:rsidR="00E759CC" w:rsidRDefault="00E759CC" w:rsidP="00E759CC">
      <w:pPr>
        <w:pStyle w:val="h3"/>
      </w:pPr>
      <w:r>
        <w:lastRenderedPageBreak/>
        <w:t>Prerequisites</w:t>
      </w:r>
    </w:p>
    <w:p w:rsidR="00E759CC" w:rsidRDefault="00E759CC" w:rsidP="00E759CC">
      <w:pPr>
        <w:numPr>
          <w:ilvl w:val="0"/>
          <w:numId w:val="3"/>
        </w:numPr>
        <w:spacing w:before="100" w:beforeAutospacing="1" w:after="100" w:afterAutospacing="1" w:line="240" w:lineRule="auto"/>
      </w:pPr>
      <w:r>
        <w:t>A system running a Linux distribution.</w:t>
      </w:r>
    </w:p>
    <w:p w:rsidR="00E759CC" w:rsidRDefault="00E759CC" w:rsidP="00E759CC">
      <w:pPr>
        <w:numPr>
          <w:ilvl w:val="0"/>
          <w:numId w:val="3"/>
        </w:numPr>
        <w:spacing w:before="100" w:beforeAutospacing="1" w:after="100" w:afterAutospacing="1" w:line="240" w:lineRule="auto"/>
      </w:pPr>
      <w:r>
        <w:t xml:space="preserve">A user account with </w:t>
      </w:r>
      <w:hyperlink r:id="rId11" w:tgtFrame="_blank" w:history="1">
        <w:proofErr w:type="spellStart"/>
        <w:r>
          <w:rPr>
            <w:rStyle w:val="Hyperlink"/>
          </w:rPr>
          <w:t>sudo</w:t>
        </w:r>
        <w:proofErr w:type="spellEnd"/>
        <w:r>
          <w:rPr>
            <w:rStyle w:val="Hyperlink"/>
          </w:rPr>
          <w:t xml:space="preserve"> privileges</w:t>
        </w:r>
      </w:hyperlink>
      <w:r>
        <w:t>.</w:t>
      </w:r>
    </w:p>
    <w:p w:rsidR="00E759CC" w:rsidRDefault="00E759CC" w:rsidP="00E759CC">
      <w:pPr>
        <w:numPr>
          <w:ilvl w:val="0"/>
          <w:numId w:val="3"/>
        </w:numPr>
        <w:spacing w:before="100" w:beforeAutospacing="1" w:after="100" w:afterAutospacing="1" w:line="240" w:lineRule="auto"/>
      </w:pPr>
      <w:r>
        <w:t>Access to the terminal window or command line.</w:t>
      </w:r>
    </w:p>
    <w:p w:rsidR="00E759CC" w:rsidRDefault="00E759CC" w:rsidP="00E759CC">
      <w:pPr>
        <w:pStyle w:val="Heading2"/>
      </w:pPr>
      <w:r>
        <w:t>Linux CD Command Syntax</w:t>
      </w:r>
    </w:p>
    <w:p w:rsidR="00E759CC" w:rsidRDefault="00E759CC" w:rsidP="00E759CC">
      <w:pPr>
        <w:pStyle w:val="NormalWeb"/>
      </w:pPr>
      <w:r>
        <w:t xml:space="preserve">The </w:t>
      </w:r>
      <w:r>
        <w:rPr>
          <w:rStyle w:val="HTMLCode"/>
          <w:rFonts w:eastAsiaTheme="majorEastAsia"/>
          <w:b/>
          <w:bCs/>
        </w:rPr>
        <w:t>cd</w:t>
      </w:r>
      <w:r>
        <w:t xml:space="preserve"> command in Linux uses the following syntax:</w:t>
      </w:r>
    </w:p>
    <w:p w:rsidR="00E759CC" w:rsidRDefault="00E759CC" w:rsidP="00E759CC">
      <w:pPr>
        <w:pStyle w:val="HTMLPreformatted"/>
      </w:pPr>
      <w:r>
        <w:rPr>
          <w:rStyle w:val="HTMLCode"/>
          <w:rFonts w:eastAsiaTheme="majorEastAsia"/>
        </w:rPr>
        <w:t>cd [options] [directory]</w:t>
      </w:r>
    </w:p>
    <w:p w:rsidR="00E759CC" w:rsidRDefault="00E759CC" w:rsidP="00E759CC">
      <w:pPr>
        <w:pStyle w:val="NormalWeb"/>
      </w:pPr>
      <w:r>
        <w:t>In the command above:</w:t>
      </w:r>
    </w:p>
    <w:p w:rsidR="00E759CC" w:rsidRDefault="00E759CC" w:rsidP="00E759CC">
      <w:pPr>
        <w:numPr>
          <w:ilvl w:val="0"/>
          <w:numId w:val="4"/>
        </w:numPr>
        <w:spacing w:before="100" w:beforeAutospacing="1" w:after="100" w:afterAutospacing="1" w:line="240" w:lineRule="auto"/>
      </w:pPr>
      <w:r>
        <w:rPr>
          <w:rStyle w:val="HTMLCode"/>
          <w:rFonts w:eastAsiaTheme="majorEastAsia"/>
          <w:b/>
          <w:bCs/>
        </w:rPr>
        <w:t>cd</w:t>
      </w:r>
      <w:r>
        <w:t xml:space="preserve">: Invokes the </w:t>
      </w:r>
      <w:r>
        <w:rPr>
          <w:rStyle w:val="HTMLCode"/>
          <w:rFonts w:eastAsiaTheme="majorEastAsia"/>
          <w:b/>
          <w:bCs/>
        </w:rPr>
        <w:t>cd</w:t>
      </w:r>
      <w:r>
        <w:t xml:space="preserve"> command.</w:t>
      </w:r>
    </w:p>
    <w:p w:rsidR="00E759CC" w:rsidRDefault="00E759CC" w:rsidP="00E759CC">
      <w:pPr>
        <w:numPr>
          <w:ilvl w:val="0"/>
          <w:numId w:val="4"/>
        </w:numPr>
        <w:spacing w:before="100" w:beforeAutospacing="1" w:after="100" w:afterAutospacing="1" w:line="240" w:lineRule="auto"/>
      </w:pPr>
      <w:r>
        <w:rPr>
          <w:rStyle w:val="HTMLCode"/>
          <w:rFonts w:eastAsiaTheme="majorEastAsia"/>
          <w:b/>
          <w:bCs/>
        </w:rPr>
        <w:t>[options]</w:t>
      </w:r>
      <w:r>
        <w:rPr>
          <w:rStyle w:val="Strong"/>
        </w:rPr>
        <w:t>:</w:t>
      </w:r>
      <w:r>
        <w:t xml:space="preserve"> Adding options changes the way the command executes.</w:t>
      </w:r>
    </w:p>
    <w:p w:rsidR="00E759CC" w:rsidRDefault="00E759CC" w:rsidP="00E759CC">
      <w:pPr>
        <w:numPr>
          <w:ilvl w:val="0"/>
          <w:numId w:val="4"/>
        </w:numPr>
        <w:spacing w:before="100" w:beforeAutospacing="1" w:after="100" w:afterAutospacing="1" w:line="240" w:lineRule="auto"/>
      </w:pPr>
      <w:r>
        <w:rPr>
          <w:rStyle w:val="HTMLCode"/>
          <w:rFonts w:eastAsiaTheme="majorEastAsia"/>
          <w:b/>
          <w:bCs/>
        </w:rPr>
        <w:t>[directory]</w:t>
      </w:r>
      <w:r>
        <w:t>: Path to the directory you want to move into.</w:t>
      </w:r>
    </w:p>
    <w:p w:rsidR="00E759CC" w:rsidRDefault="00E759CC" w:rsidP="00E759CC">
      <w:pPr>
        <w:pStyle w:val="NormalWeb"/>
      </w:pPr>
      <w:r>
        <w:t xml:space="preserve">For instance, to move to the </w:t>
      </w:r>
      <w:r>
        <w:rPr>
          <w:rStyle w:val="Emphasis"/>
        </w:rPr>
        <w:t>Desktop</w:t>
      </w:r>
      <w:r>
        <w:t xml:space="preserve"> directory, run:</w:t>
      </w:r>
    </w:p>
    <w:p w:rsidR="00E759CC" w:rsidRDefault="00E759CC" w:rsidP="00E759CC">
      <w:pPr>
        <w:pStyle w:val="HTMLPreformatted"/>
      </w:pPr>
      <w:r>
        <w:rPr>
          <w:rStyle w:val="HTMLCode"/>
          <w:rFonts w:eastAsiaTheme="majorEastAsia"/>
        </w:rPr>
        <w:t>cd /home/</w:t>
      </w:r>
      <w:proofErr w:type="spellStart"/>
      <w:r>
        <w:rPr>
          <w:rStyle w:val="HTMLCode"/>
          <w:rFonts w:eastAsiaTheme="majorEastAsia"/>
        </w:rPr>
        <w:t>phoenixnap</w:t>
      </w:r>
      <w:proofErr w:type="spellEnd"/>
      <w:r>
        <w:rPr>
          <w:rStyle w:val="HTMLCode"/>
          <w:rFonts w:eastAsiaTheme="majorEastAsia"/>
        </w:rPr>
        <w:t>/Desktop</w:t>
      </w:r>
    </w:p>
    <w:p w:rsidR="00E759CC" w:rsidRDefault="00E759CC" w:rsidP="00E759CC">
      <w:pPr>
        <w:pStyle w:val="NormalWeb"/>
      </w:pPr>
      <w:r>
        <w:t>If the command executes successfully, the current working directory is indicated in the terminal interface:</w:t>
      </w:r>
    </w:p>
    <w:p w:rsidR="00E759CC" w:rsidRDefault="00E759CC" w:rsidP="00E759CC">
      <w:r>
        <w:rPr>
          <w:noProof/>
        </w:rPr>
        <w:drawing>
          <wp:inline distT="0" distB="0" distL="0" distR="0">
            <wp:extent cx="7620000" cy="1047750"/>
            <wp:effectExtent l="0" t="0" r="0" b="0"/>
            <wp:docPr id="11" name="Picture 11" descr="Path to the current working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th to the current working direct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1047750"/>
                    </a:xfrm>
                    <a:prstGeom prst="rect">
                      <a:avLst/>
                    </a:prstGeom>
                    <a:noFill/>
                    <a:ln>
                      <a:noFill/>
                    </a:ln>
                  </pic:spPr>
                </pic:pic>
              </a:graphicData>
            </a:graphic>
          </wp:inline>
        </w:drawing>
      </w:r>
    </w:p>
    <w:p w:rsidR="00E759CC" w:rsidRDefault="00E759CC" w:rsidP="00E759CC">
      <w:pPr>
        <w:pStyle w:val="NormalWeb"/>
      </w:pPr>
      <w:r>
        <w:t xml:space="preserve">If the terminal interface does not indicate the current working directory, using the </w:t>
      </w:r>
      <w:proofErr w:type="spellStart"/>
      <w:r>
        <w:rPr>
          <w:rStyle w:val="HTMLCode"/>
          <w:rFonts w:eastAsiaTheme="majorEastAsia"/>
          <w:b/>
          <w:bCs/>
        </w:rPr>
        <w:t>pwd</w:t>
      </w:r>
      <w:proofErr w:type="spellEnd"/>
      <w:r>
        <w:t xml:space="preserve"> command displays it as the output:</w:t>
      </w:r>
    </w:p>
    <w:p w:rsidR="00E759CC" w:rsidRDefault="00E759CC" w:rsidP="00E759CC">
      <w:pPr>
        <w:pStyle w:val="HTMLPreformatted"/>
      </w:pPr>
      <w:proofErr w:type="spellStart"/>
      <w:r>
        <w:rPr>
          <w:rStyle w:val="HTMLCode"/>
          <w:rFonts w:eastAsiaTheme="majorEastAsia"/>
        </w:rPr>
        <w:t>pwd</w:t>
      </w:r>
      <w:proofErr w:type="spellEnd"/>
    </w:p>
    <w:p w:rsidR="00E759CC" w:rsidRDefault="00E759CC" w:rsidP="00E759CC">
      <w:r>
        <w:rPr>
          <w:noProof/>
        </w:rPr>
        <w:drawing>
          <wp:inline distT="0" distB="0" distL="0" distR="0">
            <wp:extent cx="7620000" cy="1047750"/>
            <wp:effectExtent l="0" t="0" r="0" b="0"/>
            <wp:docPr id="10" name="Picture 10" descr="Using the pwd command to show the current working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the pwd command to show the current working direct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1047750"/>
                    </a:xfrm>
                    <a:prstGeom prst="rect">
                      <a:avLst/>
                    </a:prstGeom>
                    <a:noFill/>
                    <a:ln>
                      <a:noFill/>
                    </a:ln>
                  </pic:spPr>
                </pic:pic>
              </a:graphicData>
            </a:graphic>
          </wp:inline>
        </w:drawing>
      </w:r>
    </w:p>
    <w:p w:rsidR="00E759CC" w:rsidRDefault="00E759CC" w:rsidP="00E759CC">
      <w:pPr>
        <w:pStyle w:val="NormalWeb"/>
      </w:pPr>
      <w:r>
        <w:t xml:space="preserve">The </w:t>
      </w:r>
      <w:r>
        <w:rPr>
          <w:rStyle w:val="HTMLCode"/>
          <w:rFonts w:eastAsiaTheme="majorEastAsia"/>
          <w:b/>
          <w:bCs/>
        </w:rPr>
        <w:t>cd</w:t>
      </w:r>
      <w:r>
        <w:t xml:space="preserve"> command uses the following options:</w:t>
      </w:r>
    </w:p>
    <w:p w:rsidR="00E759CC" w:rsidRDefault="00E759CC" w:rsidP="00E759CC">
      <w:pPr>
        <w:numPr>
          <w:ilvl w:val="0"/>
          <w:numId w:val="5"/>
        </w:numPr>
        <w:spacing w:before="100" w:beforeAutospacing="1" w:after="100" w:afterAutospacing="1" w:line="240" w:lineRule="auto"/>
      </w:pPr>
      <w:r>
        <w:rPr>
          <w:rStyle w:val="HTMLCode"/>
          <w:rFonts w:eastAsiaTheme="majorEastAsia"/>
          <w:b/>
          <w:bCs/>
        </w:rPr>
        <w:t>-L</w:t>
      </w:r>
      <w:r>
        <w:t>: Force following symbolic links. This option is enabled by default.</w:t>
      </w:r>
    </w:p>
    <w:p w:rsidR="00E759CC" w:rsidRDefault="00E759CC" w:rsidP="00E759CC">
      <w:pPr>
        <w:numPr>
          <w:ilvl w:val="0"/>
          <w:numId w:val="5"/>
        </w:numPr>
        <w:spacing w:before="100" w:beforeAutospacing="1" w:after="100" w:afterAutospacing="1" w:line="240" w:lineRule="auto"/>
      </w:pPr>
      <w:r>
        <w:rPr>
          <w:rStyle w:val="HTMLCode"/>
          <w:rFonts w:eastAsiaTheme="majorEastAsia"/>
          <w:b/>
          <w:bCs/>
        </w:rPr>
        <w:lastRenderedPageBreak/>
        <w:t>-P</w:t>
      </w:r>
      <w:r>
        <w:t>: Do not follow symbolic links. This option resolves the symbolic link to determine the parent directory before moving to the user-requested directory.</w:t>
      </w:r>
    </w:p>
    <w:p w:rsidR="00E759CC" w:rsidRDefault="00E759CC" w:rsidP="00E759CC">
      <w:pPr>
        <w:numPr>
          <w:ilvl w:val="0"/>
          <w:numId w:val="5"/>
        </w:numPr>
        <w:spacing w:before="100" w:beforeAutospacing="1" w:after="100" w:afterAutospacing="1" w:line="240" w:lineRule="auto"/>
      </w:pPr>
      <w:r>
        <w:rPr>
          <w:rStyle w:val="HTMLCode"/>
          <w:rFonts w:eastAsiaTheme="majorEastAsia"/>
          <w:b/>
          <w:bCs/>
        </w:rPr>
        <w:t>-e</w:t>
      </w:r>
      <w:r>
        <w:t xml:space="preserve">: Exit with a non-zero status if using the </w:t>
      </w:r>
      <w:r>
        <w:rPr>
          <w:rStyle w:val="HTMLCode"/>
          <w:rFonts w:eastAsiaTheme="majorEastAsia"/>
          <w:b/>
          <w:bCs/>
        </w:rPr>
        <w:t>-P</w:t>
      </w:r>
      <w:r>
        <w:t xml:space="preserve"> option and the command cannot resolve the symbolic link.</w:t>
      </w:r>
    </w:p>
    <w:p w:rsidR="00E759CC" w:rsidRDefault="00E759CC" w:rsidP="00E759CC">
      <w:pPr>
        <w:numPr>
          <w:ilvl w:val="0"/>
          <w:numId w:val="5"/>
        </w:numPr>
        <w:spacing w:before="100" w:beforeAutospacing="1" w:after="100" w:afterAutospacing="1" w:line="240" w:lineRule="auto"/>
      </w:pPr>
      <w:r>
        <w:rPr>
          <w:rStyle w:val="HTMLCode"/>
          <w:rFonts w:eastAsiaTheme="majorEastAsia"/>
          <w:b/>
          <w:bCs/>
        </w:rPr>
        <w:t>-@</w:t>
      </w:r>
      <w:r>
        <w:t>: Present a file with extended attributes as a directory containing the file attributes.</w:t>
      </w:r>
    </w:p>
    <w:p w:rsidR="00E759CC" w:rsidRDefault="00E759CC" w:rsidP="00E759CC">
      <w:pPr>
        <w:pStyle w:val="Heading2"/>
      </w:pPr>
      <w:r>
        <w:t xml:space="preserve">How to use Linux CD </w:t>
      </w:r>
      <w:proofErr w:type="gramStart"/>
      <w:r>
        <w:t>Command</w:t>
      </w:r>
      <w:proofErr w:type="gramEnd"/>
    </w:p>
    <w:p w:rsidR="00E759CC" w:rsidRDefault="00E759CC" w:rsidP="00E759CC">
      <w:pPr>
        <w:pStyle w:val="NormalWeb"/>
      </w:pPr>
      <w:r>
        <w:t xml:space="preserve">The Linux </w:t>
      </w:r>
      <w:r>
        <w:rPr>
          <w:rStyle w:val="HTMLCode"/>
          <w:rFonts w:eastAsiaTheme="majorEastAsia"/>
          <w:b/>
          <w:bCs/>
        </w:rPr>
        <w:t>cd</w:t>
      </w:r>
      <w:r>
        <w:t xml:space="preserve"> command offers several ways to navigate and change the working directory using the terminal window. It lets you change directories using relative and absolute paths, move to parent or root directories, or find directories with incomplete names.</w:t>
      </w:r>
    </w:p>
    <w:p w:rsidR="00E759CC" w:rsidRDefault="00E759CC" w:rsidP="00E759CC">
      <w:pPr>
        <w:pStyle w:val="NormalWeb"/>
      </w:pPr>
      <w:r>
        <w:rPr>
          <w:rStyle w:val="Strong"/>
        </w:rPr>
        <w:t>Note:</w:t>
      </w:r>
      <w:r>
        <w:t xml:space="preserve"> The </w:t>
      </w:r>
      <w:r>
        <w:rPr>
          <w:rStyle w:val="HTMLCode"/>
          <w:rFonts w:eastAsiaTheme="majorEastAsia"/>
          <w:b/>
          <w:bCs/>
        </w:rPr>
        <w:t>cd</w:t>
      </w:r>
      <w:r>
        <w:t xml:space="preserve"> command is a built-in shell command. This means that its behavior varies slightly between shells since it uses shell environment variables. Learn more in our </w:t>
      </w:r>
      <w:hyperlink r:id="rId14" w:tgtFrame="_blank" w:history="1">
        <w:r>
          <w:rPr>
            <w:rStyle w:val="Hyperlink"/>
          </w:rPr>
          <w:t>guide to environment variables in Linux</w:t>
        </w:r>
      </w:hyperlink>
      <w:r>
        <w:t>.</w:t>
      </w:r>
    </w:p>
    <w:p w:rsidR="00E759CC" w:rsidRDefault="00E759CC" w:rsidP="00E759CC">
      <w:pPr>
        <w:pStyle w:val="Heading3"/>
      </w:pPr>
      <w:r>
        <w:t>Changing Directory</w:t>
      </w:r>
    </w:p>
    <w:p w:rsidR="00E759CC" w:rsidRDefault="00E759CC" w:rsidP="00E759CC">
      <w:pPr>
        <w:pStyle w:val="NormalWeb"/>
      </w:pPr>
      <w:r>
        <w:t xml:space="preserve">To change to a new working directory, use the </w:t>
      </w:r>
      <w:r>
        <w:rPr>
          <w:rStyle w:val="HTMLCode"/>
          <w:rFonts w:eastAsiaTheme="majorEastAsia"/>
          <w:b/>
          <w:bCs/>
        </w:rPr>
        <w:t>cd</w:t>
      </w:r>
      <w:r>
        <w:t xml:space="preserve"> command with a directory path.</w:t>
      </w:r>
    </w:p>
    <w:p w:rsidR="00E759CC" w:rsidRDefault="00E759CC" w:rsidP="00E759CC">
      <w:pPr>
        <w:pStyle w:val="HTMLPreformatted"/>
      </w:pPr>
      <w:r>
        <w:rPr>
          <w:rStyle w:val="HTMLCode"/>
          <w:rFonts w:eastAsiaTheme="majorEastAsia"/>
        </w:rPr>
        <w:t>cd [path to directory]</w:t>
      </w:r>
    </w:p>
    <w:p w:rsidR="00E759CC" w:rsidRDefault="00E759CC" w:rsidP="00E759CC">
      <w:pPr>
        <w:pStyle w:val="NormalWeb"/>
      </w:pPr>
      <w:r>
        <w:t xml:space="preserve">For instance, moving to </w:t>
      </w:r>
      <w:proofErr w:type="spellStart"/>
      <w:r>
        <w:rPr>
          <w:rStyle w:val="Emphasis"/>
        </w:rPr>
        <w:t>Example_Directory</w:t>
      </w:r>
      <w:proofErr w:type="spellEnd"/>
      <w:r>
        <w:t xml:space="preserve">, located in the </w:t>
      </w:r>
      <w:r>
        <w:rPr>
          <w:rStyle w:val="Emphasis"/>
        </w:rPr>
        <w:t>Home</w:t>
      </w:r>
      <w:r>
        <w:t xml:space="preserve"> directory:</w:t>
      </w:r>
    </w:p>
    <w:p w:rsidR="00E759CC" w:rsidRDefault="00E759CC" w:rsidP="00E759CC">
      <w:pPr>
        <w:pStyle w:val="HTMLPreformatted"/>
      </w:pPr>
      <w:r>
        <w:rPr>
          <w:rStyle w:val="HTMLCode"/>
          <w:rFonts w:eastAsiaTheme="majorEastAsia"/>
        </w:rPr>
        <w:t xml:space="preserve">cd </w:t>
      </w:r>
      <w:proofErr w:type="spellStart"/>
      <w:r>
        <w:rPr>
          <w:rStyle w:val="HTMLCode"/>
          <w:rFonts w:eastAsiaTheme="majorEastAsia"/>
        </w:rPr>
        <w:t>Example_Directory</w:t>
      </w:r>
      <w:proofErr w:type="spellEnd"/>
    </w:p>
    <w:p w:rsidR="00E759CC" w:rsidRDefault="00E759CC" w:rsidP="00E759CC">
      <w:r>
        <w:rPr>
          <w:noProof/>
        </w:rPr>
        <w:drawing>
          <wp:inline distT="0" distB="0" distL="0" distR="0">
            <wp:extent cx="7620000" cy="1047750"/>
            <wp:effectExtent l="0" t="0" r="0" b="0"/>
            <wp:docPr id="9" name="Picture 9" descr="Using the cd command to change the current working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ing the cd command to change the current working direc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1047750"/>
                    </a:xfrm>
                    <a:prstGeom prst="rect">
                      <a:avLst/>
                    </a:prstGeom>
                    <a:noFill/>
                    <a:ln>
                      <a:noFill/>
                    </a:ln>
                  </pic:spPr>
                </pic:pic>
              </a:graphicData>
            </a:graphic>
          </wp:inline>
        </w:drawing>
      </w:r>
    </w:p>
    <w:p w:rsidR="00E759CC" w:rsidRDefault="00E759CC" w:rsidP="00E759CC">
      <w:pPr>
        <w:pStyle w:val="Heading3"/>
      </w:pPr>
      <w:r>
        <w:t>Change Directory and List Content</w:t>
      </w:r>
    </w:p>
    <w:p w:rsidR="00E759CC" w:rsidRDefault="00E759CC" w:rsidP="00E759CC">
      <w:pPr>
        <w:pStyle w:val="NormalWeb"/>
      </w:pPr>
      <w:r>
        <w:t xml:space="preserve">Append the </w:t>
      </w:r>
      <w:r>
        <w:rPr>
          <w:rStyle w:val="HTMLCode"/>
          <w:rFonts w:eastAsiaTheme="majorEastAsia"/>
          <w:b/>
          <w:bCs/>
        </w:rPr>
        <w:t>ls</w:t>
      </w:r>
      <w:r>
        <w:t xml:space="preserve"> command to the </w:t>
      </w:r>
      <w:r>
        <w:rPr>
          <w:rStyle w:val="HTMLCode"/>
          <w:rFonts w:eastAsiaTheme="majorEastAsia"/>
          <w:b/>
          <w:bCs/>
        </w:rPr>
        <w:t>cd</w:t>
      </w:r>
      <w:r>
        <w:t xml:space="preserve"> command using the </w:t>
      </w:r>
      <w:r>
        <w:rPr>
          <w:rStyle w:val="HTMLCode"/>
          <w:rFonts w:eastAsiaTheme="majorEastAsia"/>
          <w:b/>
          <w:bCs/>
        </w:rPr>
        <w:t>&amp;&amp;</w:t>
      </w:r>
      <w:r>
        <w:t xml:space="preserve"> flag to change to a new directory and list its content simultaneously.</w:t>
      </w:r>
    </w:p>
    <w:p w:rsidR="00E759CC" w:rsidRDefault="00E759CC" w:rsidP="00E759CC">
      <w:pPr>
        <w:pStyle w:val="HTMLPreformatted"/>
      </w:pPr>
      <w:r>
        <w:rPr>
          <w:rStyle w:val="HTMLCode"/>
          <w:rFonts w:eastAsiaTheme="majorEastAsia"/>
        </w:rPr>
        <w:t>cd [path to directory] &amp;&amp; ls</w:t>
      </w:r>
    </w:p>
    <w:p w:rsidR="00E759CC" w:rsidRDefault="00E759CC" w:rsidP="00E759CC">
      <w:pPr>
        <w:pStyle w:val="NormalWeb"/>
      </w:pPr>
      <w:r>
        <w:t>Using the previous example:</w:t>
      </w:r>
    </w:p>
    <w:p w:rsidR="00E759CC" w:rsidRDefault="00E759CC" w:rsidP="00E759CC">
      <w:pPr>
        <w:pStyle w:val="HTMLPreformatted"/>
      </w:pPr>
      <w:r>
        <w:rPr>
          <w:rStyle w:val="HTMLCode"/>
          <w:rFonts w:eastAsiaTheme="majorEastAsia"/>
        </w:rPr>
        <w:t xml:space="preserve">cd </w:t>
      </w:r>
      <w:proofErr w:type="spellStart"/>
      <w:r>
        <w:rPr>
          <w:rStyle w:val="HTMLCode"/>
          <w:rFonts w:eastAsiaTheme="majorEastAsia"/>
        </w:rPr>
        <w:t>Example_Directory</w:t>
      </w:r>
      <w:proofErr w:type="spellEnd"/>
      <w:r>
        <w:rPr>
          <w:rStyle w:val="HTMLCode"/>
          <w:rFonts w:eastAsiaTheme="majorEastAsia"/>
        </w:rPr>
        <w:t xml:space="preserve"> &amp;&amp; ls</w:t>
      </w:r>
    </w:p>
    <w:p w:rsidR="00E759CC" w:rsidRDefault="00E759CC" w:rsidP="00E759CC">
      <w:r>
        <w:rPr>
          <w:noProof/>
        </w:rPr>
        <w:lastRenderedPageBreak/>
        <w:drawing>
          <wp:inline distT="0" distB="0" distL="0" distR="0">
            <wp:extent cx="7620000" cy="1047750"/>
            <wp:effectExtent l="0" t="0" r="0" b="0"/>
            <wp:docPr id="8" name="Picture 8" descr="Using a combination of cd and ls command to change to a new working directory and list its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ing a combination of cd and ls command to change to a new working directory and list its cont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0" cy="1047750"/>
                    </a:xfrm>
                    <a:prstGeom prst="rect">
                      <a:avLst/>
                    </a:prstGeom>
                    <a:noFill/>
                    <a:ln>
                      <a:noFill/>
                    </a:ln>
                  </pic:spPr>
                </pic:pic>
              </a:graphicData>
            </a:graphic>
          </wp:inline>
        </w:drawing>
      </w:r>
    </w:p>
    <w:p w:rsidR="00E759CC" w:rsidRDefault="00E759CC" w:rsidP="00E759CC">
      <w:pPr>
        <w:pStyle w:val="NormalWeb"/>
      </w:pPr>
      <w:r>
        <w:rPr>
          <w:rStyle w:val="Strong"/>
        </w:rPr>
        <w:t>Note:</w:t>
      </w:r>
      <w:r>
        <w:t xml:space="preserve"> Add </w:t>
      </w:r>
      <w:hyperlink r:id="rId17" w:tgtFrame="_blank" w:history="1">
        <w:r>
          <w:rPr>
            <w:rStyle w:val="Hyperlink"/>
          </w:rPr>
          <w:t>ls command options</w:t>
        </w:r>
      </w:hyperlink>
      <w:r>
        <w:t xml:space="preserve"> to change the way directory contents are displayed.</w:t>
      </w:r>
    </w:p>
    <w:p w:rsidR="00E759CC" w:rsidRDefault="00E759CC" w:rsidP="00E759CC">
      <w:pPr>
        <w:pStyle w:val="Heading3"/>
      </w:pPr>
      <w:r>
        <w:t>Changing Directory Using an Absolute Path</w:t>
      </w:r>
    </w:p>
    <w:p w:rsidR="00E759CC" w:rsidRDefault="00E759CC" w:rsidP="00E759CC">
      <w:pPr>
        <w:pStyle w:val="NormalWeb"/>
      </w:pPr>
      <w:r>
        <w:t xml:space="preserve">Using an absolute path to the directory means that the path starts from the root directory. For instance, changing to the </w:t>
      </w:r>
      <w:r>
        <w:rPr>
          <w:rStyle w:val="Emphasis"/>
        </w:rPr>
        <w:t>Downloads</w:t>
      </w:r>
      <w:r>
        <w:t xml:space="preserve"> directory using its absolute path:</w:t>
      </w:r>
    </w:p>
    <w:p w:rsidR="00E759CC" w:rsidRDefault="00E759CC" w:rsidP="00E759CC">
      <w:pPr>
        <w:pStyle w:val="HTMLPreformatted"/>
      </w:pPr>
      <w:r>
        <w:rPr>
          <w:rStyle w:val="HTMLCode"/>
          <w:rFonts w:eastAsiaTheme="majorEastAsia"/>
        </w:rPr>
        <w:t>cd /home/</w:t>
      </w:r>
      <w:proofErr w:type="spellStart"/>
      <w:r>
        <w:rPr>
          <w:rStyle w:val="HTMLCode"/>
          <w:rFonts w:eastAsiaTheme="majorEastAsia"/>
        </w:rPr>
        <w:t>phoenixnap</w:t>
      </w:r>
      <w:proofErr w:type="spellEnd"/>
      <w:r>
        <w:rPr>
          <w:rStyle w:val="HTMLCode"/>
          <w:rFonts w:eastAsiaTheme="majorEastAsia"/>
        </w:rPr>
        <w:t>/Downloads</w:t>
      </w:r>
    </w:p>
    <w:p w:rsidR="00E759CC" w:rsidRDefault="00E759CC" w:rsidP="00E759CC">
      <w:r>
        <w:rPr>
          <w:noProof/>
        </w:rPr>
        <w:drawing>
          <wp:inline distT="0" distB="0" distL="0" distR="0">
            <wp:extent cx="7620000" cy="1047750"/>
            <wp:effectExtent l="0" t="0" r="0" b="0"/>
            <wp:docPr id="7" name="Picture 7" descr="Changing to a new working directory using the absolute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nging to a new working directory using the absolute pa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0" cy="1047750"/>
                    </a:xfrm>
                    <a:prstGeom prst="rect">
                      <a:avLst/>
                    </a:prstGeom>
                    <a:noFill/>
                    <a:ln>
                      <a:noFill/>
                    </a:ln>
                  </pic:spPr>
                </pic:pic>
              </a:graphicData>
            </a:graphic>
          </wp:inline>
        </w:drawing>
      </w:r>
    </w:p>
    <w:p w:rsidR="00E759CC" w:rsidRDefault="00E759CC" w:rsidP="00E759CC">
      <w:pPr>
        <w:pStyle w:val="Heading3"/>
      </w:pPr>
      <w:r>
        <w:t>Changing Directory Using a Relative Path</w:t>
      </w:r>
    </w:p>
    <w:p w:rsidR="00E759CC" w:rsidRDefault="00E759CC" w:rsidP="00E759CC">
      <w:pPr>
        <w:pStyle w:val="NormalWeb"/>
      </w:pPr>
      <w:r>
        <w:t>A relative path is a path to a directory relative to the current working directory. A relative path is best used when changing to a subdirectory of the current working directory.</w:t>
      </w:r>
    </w:p>
    <w:p w:rsidR="00E759CC" w:rsidRDefault="00E759CC" w:rsidP="00E759CC">
      <w:pPr>
        <w:pStyle w:val="NormalWeb"/>
      </w:pPr>
      <w:r>
        <w:t xml:space="preserve">In the example above, the </w:t>
      </w:r>
      <w:r>
        <w:rPr>
          <w:rStyle w:val="Emphasis"/>
        </w:rPr>
        <w:t>Downloads</w:t>
      </w:r>
      <w:r>
        <w:t xml:space="preserve"> directory is a subdirectory of </w:t>
      </w:r>
      <w:r>
        <w:rPr>
          <w:rStyle w:val="Emphasis"/>
        </w:rPr>
        <w:t>Home</w:t>
      </w:r>
      <w:r>
        <w:t>. In this case, a relative path is a result of omitting the path to the current directory from the path to the new working directory:</w:t>
      </w:r>
    </w:p>
    <w:p w:rsidR="00E759CC" w:rsidRDefault="00E759CC" w:rsidP="00E759CC">
      <w:pPr>
        <w:pStyle w:val="HTMLPreformatted"/>
      </w:pPr>
      <w:r>
        <w:rPr>
          <w:rStyle w:val="HTMLCode"/>
          <w:rFonts w:eastAsiaTheme="majorEastAsia"/>
        </w:rPr>
        <w:t>cd Downloads</w:t>
      </w:r>
    </w:p>
    <w:p w:rsidR="00E759CC" w:rsidRDefault="00E759CC" w:rsidP="00E759CC">
      <w:r>
        <w:rPr>
          <w:noProof/>
        </w:rPr>
        <w:drawing>
          <wp:inline distT="0" distB="0" distL="0" distR="0">
            <wp:extent cx="7620000" cy="1047750"/>
            <wp:effectExtent l="0" t="0" r="0" b="0"/>
            <wp:docPr id="6" name="Picture 6" descr="Changing to a new working directory using the relative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nging to a new working directory using the relative pa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0" cy="1047750"/>
                    </a:xfrm>
                    <a:prstGeom prst="rect">
                      <a:avLst/>
                    </a:prstGeom>
                    <a:noFill/>
                    <a:ln>
                      <a:noFill/>
                    </a:ln>
                  </pic:spPr>
                </pic:pic>
              </a:graphicData>
            </a:graphic>
          </wp:inline>
        </w:drawing>
      </w:r>
    </w:p>
    <w:p w:rsidR="00E759CC" w:rsidRDefault="00E759CC" w:rsidP="00E759CC">
      <w:pPr>
        <w:pStyle w:val="NormalWeb"/>
      </w:pPr>
      <w:r>
        <w:t xml:space="preserve">Since the path to the current directory is </w:t>
      </w:r>
      <w:r>
        <w:rPr>
          <w:rStyle w:val="Emphasis"/>
        </w:rPr>
        <w:t>/home/</w:t>
      </w:r>
      <w:proofErr w:type="spellStart"/>
      <w:r>
        <w:rPr>
          <w:rStyle w:val="Emphasis"/>
        </w:rPr>
        <w:t>phoenixnap</w:t>
      </w:r>
      <w:proofErr w:type="spellEnd"/>
      <w:r>
        <w:t>, omitting that part of the absolute path to the Downloads directory (</w:t>
      </w:r>
      <w:r>
        <w:rPr>
          <w:rStyle w:val="Emphasis"/>
        </w:rPr>
        <w:t>/home/</w:t>
      </w:r>
      <w:proofErr w:type="spellStart"/>
      <w:r>
        <w:rPr>
          <w:rStyle w:val="Emphasis"/>
        </w:rPr>
        <w:t>phoenixnap</w:t>
      </w:r>
      <w:proofErr w:type="spellEnd"/>
      <w:r>
        <w:rPr>
          <w:rStyle w:val="Emphasis"/>
        </w:rPr>
        <w:t>/Downloads</w:t>
      </w:r>
      <w:r>
        <w:t>) results in a relative path (</w:t>
      </w:r>
      <w:r>
        <w:rPr>
          <w:rStyle w:val="Emphasis"/>
        </w:rPr>
        <w:t>Downloads</w:t>
      </w:r>
      <w:r>
        <w:t>).</w:t>
      </w:r>
    </w:p>
    <w:p w:rsidR="00E759CC" w:rsidRDefault="00E759CC" w:rsidP="00E759CC">
      <w:pPr>
        <w:pStyle w:val="Heading3"/>
      </w:pPr>
      <w:r>
        <w:t>Changing to the Previous Directory</w:t>
      </w:r>
    </w:p>
    <w:p w:rsidR="00E759CC" w:rsidRDefault="00E759CC" w:rsidP="00E759CC">
      <w:pPr>
        <w:pStyle w:val="NormalWeb"/>
      </w:pPr>
      <w:r>
        <w:lastRenderedPageBreak/>
        <w:t>Adding a dash symbol (</w:t>
      </w:r>
      <w:r>
        <w:rPr>
          <w:rStyle w:val="HTMLCode"/>
          <w:rFonts w:eastAsiaTheme="majorEastAsia"/>
          <w:b/>
          <w:bCs/>
        </w:rPr>
        <w:t>-</w:t>
      </w:r>
      <w:r>
        <w:t xml:space="preserve">) to the </w:t>
      </w:r>
      <w:r>
        <w:rPr>
          <w:rStyle w:val="HTMLCode"/>
          <w:rFonts w:eastAsiaTheme="majorEastAsia"/>
          <w:b/>
          <w:bCs/>
        </w:rPr>
        <w:t>cd</w:t>
      </w:r>
      <w:r>
        <w:t xml:space="preserve"> command returns the shell to the previous working directory. For instance, after moving from </w:t>
      </w:r>
      <w:r>
        <w:rPr>
          <w:rStyle w:val="Emphasis"/>
        </w:rPr>
        <w:t>Downloads</w:t>
      </w:r>
      <w:r>
        <w:t xml:space="preserve"> to </w:t>
      </w:r>
      <w:proofErr w:type="spellStart"/>
      <w:r>
        <w:rPr>
          <w:rStyle w:val="Emphasis"/>
        </w:rPr>
        <w:t>Example_Directory</w:t>
      </w:r>
      <w:proofErr w:type="spellEnd"/>
      <w:r>
        <w:t xml:space="preserve">, return to </w:t>
      </w:r>
      <w:r>
        <w:rPr>
          <w:rStyle w:val="Emphasis"/>
        </w:rPr>
        <w:t>Downloads</w:t>
      </w:r>
      <w:r>
        <w:t xml:space="preserve"> with:</w:t>
      </w:r>
    </w:p>
    <w:p w:rsidR="00E759CC" w:rsidRDefault="00E759CC" w:rsidP="00E759CC">
      <w:pPr>
        <w:pStyle w:val="HTMLPreformatted"/>
      </w:pPr>
      <w:r>
        <w:rPr>
          <w:rStyle w:val="HTMLCode"/>
          <w:rFonts w:eastAsiaTheme="majorEastAsia"/>
        </w:rPr>
        <w:t>cd -</w:t>
      </w:r>
    </w:p>
    <w:p w:rsidR="00E759CC" w:rsidRDefault="00E759CC" w:rsidP="00E759CC">
      <w:r>
        <w:rPr>
          <w:noProof/>
        </w:rPr>
        <w:drawing>
          <wp:inline distT="0" distB="0" distL="0" distR="0">
            <wp:extent cx="7620000" cy="1047750"/>
            <wp:effectExtent l="0" t="0" r="0" b="0"/>
            <wp:docPr id="5" name="Picture 5" descr="Changing back to the previous working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nging back to the previous working directo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0" cy="1047750"/>
                    </a:xfrm>
                    <a:prstGeom prst="rect">
                      <a:avLst/>
                    </a:prstGeom>
                    <a:noFill/>
                    <a:ln>
                      <a:noFill/>
                    </a:ln>
                  </pic:spPr>
                </pic:pic>
              </a:graphicData>
            </a:graphic>
          </wp:inline>
        </w:drawing>
      </w:r>
    </w:p>
    <w:p w:rsidR="00E759CC" w:rsidRDefault="00E759CC" w:rsidP="00E759CC">
      <w:pPr>
        <w:pStyle w:val="Heading3"/>
      </w:pPr>
      <w:r>
        <w:t>Changing to Parent Directory</w:t>
      </w:r>
    </w:p>
    <w:p w:rsidR="00E759CC" w:rsidRDefault="00E759CC" w:rsidP="00E759CC">
      <w:pPr>
        <w:pStyle w:val="NormalWeb"/>
      </w:pPr>
      <w:r>
        <w:t>To change to the parent of the current directory, add two period symbols (</w:t>
      </w:r>
      <w:r>
        <w:rPr>
          <w:rStyle w:val="HTMLCode"/>
          <w:rFonts w:eastAsiaTheme="majorEastAsia"/>
          <w:b/>
          <w:bCs/>
        </w:rPr>
        <w:t>..</w:t>
      </w:r>
      <w:r>
        <w:t xml:space="preserve">) to the </w:t>
      </w:r>
      <w:r>
        <w:rPr>
          <w:rStyle w:val="HTMLCode"/>
          <w:rFonts w:eastAsiaTheme="majorEastAsia"/>
          <w:b/>
          <w:bCs/>
        </w:rPr>
        <w:t>cd</w:t>
      </w:r>
      <w:r>
        <w:t xml:space="preserve"> command. </w:t>
      </w:r>
    </w:p>
    <w:p w:rsidR="00E759CC" w:rsidRDefault="00E759CC" w:rsidP="00E759CC">
      <w:pPr>
        <w:pStyle w:val="NormalWeb"/>
      </w:pPr>
      <w:r>
        <w:t xml:space="preserve">For example, to move from </w:t>
      </w:r>
      <w:r>
        <w:rPr>
          <w:rStyle w:val="Emphasis"/>
        </w:rPr>
        <w:t>Example01</w:t>
      </w:r>
      <w:r>
        <w:t xml:space="preserve"> to its parent directory </w:t>
      </w:r>
      <w:proofErr w:type="spellStart"/>
      <w:r>
        <w:rPr>
          <w:rStyle w:val="Emphasis"/>
        </w:rPr>
        <w:t>Example_Directory</w:t>
      </w:r>
      <w:proofErr w:type="spellEnd"/>
      <w:r>
        <w:t>:</w:t>
      </w:r>
    </w:p>
    <w:p w:rsidR="00E759CC" w:rsidRDefault="00E759CC" w:rsidP="00E759CC">
      <w:pPr>
        <w:pStyle w:val="HTMLPreformatted"/>
      </w:pPr>
      <w:r>
        <w:rPr>
          <w:rStyle w:val="HTMLCode"/>
          <w:rFonts w:eastAsiaTheme="majorEastAsia"/>
        </w:rPr>
        <w:t>cd</w:t>
      </w:r>
      <w:proofErr w:type="gramStart"/>
      <w:r>
        <w:rPr>
          <w:rStyle w:val="HTMLCode"/>
          <w:rFonts w:eastAsiaTheme="majorEastAsia"/>
        </w:rPr>
        <w:t xml:space="preserve"> ..</w:t>
      </w:r>
      <w:proofErr w:type="gramEnd"/>
    </w:p>
    <w:p w:rsidR="00E759CC" w:rsidRDefault="00E759CC" w:rsidP="00E759CC">
      <w:r>
        <w:rPr>
          <w:noProof/>
        </w:rPr>
        <w:drawing>
          <wp:inline distT="0" distB="0" distL="0" distR="0">
            <wp:extent cx="7620000" cy="1047750"/>
            <wp:effectExtent l="0" t="0" r="0" b="0"/>
            <wp:docPr id="4" name="Picture 4" descr="Changing to the parent of the current working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nging to the parent of the current working directo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0" cy="1047750"/>
                    </a:xfrm>
                    <a:prstGeom prst="rect">
                      <a:avLst/>
                    </a:prstGeom>
                    <a:noFill/>
                    <a:ln>
                      <a:noFill/>
                    </a:ln>
                  </pic:spPr>
                </pic:pic>
              </a:graphicData>
            </a:graphic>
          </wp:inline>
        </w:drawing>
      </w:r>
    </w:p>
    <w:p w:rsidR="00E759CC" w:rsidRDefault="00E759CC" w:rsidP="00E759CC">
      <w:pPr>
        <w:pStyle w:val="Heading3"/>
      </w:pPr>
      <w:r>
        <w:t>Changing to the Root Directory</w:t>
      </w:r>
    </w:p>
    <w:p w:rsidR="00E759CC" w:rsidRDefault="00E759CC" w:rsidP="00E759CC">
      <w:pPr>
        <w:pStyle w:val="NormalWeb"/>
      </w:pPr>
      <w:r>
        <w:t>Add the slash symbol (</w:t>
      </w:r>
      <w:r>
        <w:rPr>
          <w:rStyle w:val="HTMLCode"/>
          <w:rFonts w:eastAsiaTheme="majorEastAsia"/>
          <w:b/>
          <w:bCs/>
        </w:rPr>
        <w:t>/</w:t>
      </w:r>
      <w:r>
        <w:t xml:space="preserve">) to the </w:t>
      </w:r>
      <w:r>
        <w:rPr>
          <w:rStyle w:val="HTMLCode"/>
          <w:rFonts w:eastAsiaTheme="majorEastAsia"/>
          <w:b/>
          <w:bCs/>
        </w:rPr>
        <w:t>cd</w:t>
      </w:r>
      <w:r>
        <w:t xml:space="preserve"> command to move into the system's working directory:</w:t>
      </w:r>
    </w:p>
    <w:p w:rsidR="00E759CC" w:rsidRDefault="00E759CC" w:rsidP="00E759CC">
      <w:pPr>
        <w:pStyle w:val="HTMLPreformatted"/>
      </w:pPr>
      <w:r>
        <w:rPr>
          <w:rStyle w:val="HTMLCode"/>
          <w:rFonts w:eastAsiaTheme="majorEastAsia"/>
        </w:rPr>
        <w:t>cd /</w:t>
      </w:r>
    </w:p>
    <w:p w:rsidR="00E759CC" w:rsidRDefault="00E759CC" w:rsidP="00E759CC">
      <w:r>
        <w:rPr>
          <w:noProof/>
        </w:rPr>
        <w:drawing>
          <wp:inline distT="0" distB="0" distL="0" distR="0">
            <wp:extent cx="7620000" cy="1047750"/>
            <wp:effectExtent l="0" t="0" r="0" b="0"/>
            <wp:docPr id="3" name="Picture 3" descr="Changing to the system roo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nging to the system root directo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0" cy="1047750"/>
                    </a:xfrm>
                    <a:prstGeom prst="rect">
                      <a:avLst/>
                    </a:prstGeom>
                    <a:noFill/>
                    <a:ln>
                      <a:noFill/>
                    </a:ln>
                  </pic:spPr>
                </pic:pic>
              </a:graphicData>
            </a:graphic>
          </wp:inline>
        </w:drawing>
      </w:r>
    </w:p>
    <w:p w:rsidR="00E759CC" w:rsidRDefault="00E759CC" w:rsidP="00E759CC">
      <w:pPr>
        <w:pStyle w:val="Heading3"/>
      </w:pPr>
      <w:r>
        <w:t>Changing Back to the Home Directory</w:t>
      </w:r>
    </w:p>
    <w:p w:rsidR="00E759CC" w:rsidRDefault="00E759CC" w:rsidP="00E759CC">
      <w:pPr>
        <w:pStyle w:val="NormalWeb"/>
      </w:pPr>
      <w:r>
        <w:t xml:space="preserve">In Linux, the </w:t>
      </w:r>
      <w:r>
        <w:rPr>
          <w:rStyle w:val="Emphasis"/>
        </w:rPr>
        <w:t>Home</w:t>
      </w:r>
      <w:r>
        <w:t xml:space="preserve"> directory represents the default working directory. Using the </w:t>
      </w:r>
      <w:r>
        <w:rPr>
          <w:rStyle w:val="HTMLCode"/>
          <w:rFonts w:eastAsiaTheme="majorEastAsia"/>
          <w:b/>
          <w:bCs/>
        </w:rPr>
        <w:t>cd</w:t>
      </w:r>
      <w:r>
        <w:t xml:space="preserve"> command without any options or path changes back to the default working directory:</w:t>
      </w:r>
    </w:p>
    <w:p w:rsidR="00E759CC" w:rsidRDefault="00E759CC" w:rsidP="00E759CC">
      <w:pPr>
        <w:pStyle w:val="HTMLPreformatted"/>
      </w:pPr>
      <w:r>
        <w:rPr>
          <w:rStyle w:val="HTMLCode"/>
          <w:rFonts w:eastAsiaTheme="majorEastAsia"/>
        </w:rPr>
        <w:t>cd</w:t>
      </w:r>
    </w:p>
    <w:p w:rsidR="00E759CC" w:rsidRDefault="00E759CC" w:rsidP="00E759CC">
      <w:pPr>
        <w:pStyle w:val="NormalWeb"/>
      </w:pPr>
      <w:r>
        <w:lastRenderedPageBreak/>
        <w:t>The absence of the current working directory path indicates that you are in the default working directory:</w:t>
      </w:r>
    </w:p>
    <w:p w:rsidR="00E759CC" w:rsidRDefault="00E759CC" w:rsidP="00E759CC">
      <w:r>
        <w:rPr>
          <w:noProof/>
        </w:rPr>
        <w:drawing>
          <wp:inline distT="0" distB="0" distL="0" distR="0">
            <wp:extent cx="7620000" cy="1047750"/>
            <wp:effectExtent l="0" t="0" r="0" b="0"/>
            <wp:docPr id="2" name="Picture 2" descr="Changing back to the default working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nging back to the default working director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0" cy="1047750"/>
                    </a:xfrm>
                    <a:prstGeom prst="rect">
                      <a:avLst/>
                    </a:prstGeom>
                    <a:noFill/>
                    <a:ln>
                      <a:noFill/>
                    </a:ln>
                  </pic:spPr>
                </pic:pic>
              </a:graphicData>
            </a:graphic>
          </wp:inline>
        </w:drawing>
      </w:r>
    </w:p>
    <w:p w:rsidR="00E759CC" w:rsidRDefault="00E759CC" w:rsidP="00E759CC">
      <w:pPr>
        <w:pStyle w:val="NormalWeb"/>
      </w:pPr>
      <w:r>
        <w:t>Another way to do this is to add the tilde symbol (</w:t>
      </w:r>
      <w:r>
        <w:rPr>
          <w:rStyle w:val="HTMLCode"/>
          <w:rFonts w:eastAsiaTheme="majorEastAsia"/>
          <w:b/>
          <w:bCs/>
        </w:rPr>
        <w:t>~</w:t>
      </w:r>
      <w:r>
        <w:t xml:space="preserve">) to the </w:t>
      </w:r>
      <w:r>
        <w:rPr>
          <w:rStyle w:val="HTMLCode"/>
          <w:rFonts w:eastAsiaTheme="majorEastAsia"/>
          <w:b/>
          <w:bCs/>
        </w:rPr>
        <w:t>cd</w:t>
      </w:r>
      <w:r>
        <w:t xml:space="preserve"> command:</w:t>
      </w:r>
    </w:p>
    <w:p w:rsidR="00E759CC" w:rsidRDefault="00E759CC" w:rsidP="00E759CC">
      <w:pPr>
        <w:pStyle w:val="HTMLPreformatted"/>
      </w:pPr>
      <w:r>
        <w:rPr>
          <w:rStyle w:val="HTMLCode"/>
          <w:rFonts w:eastAsiaTheme="majorEastAsia"/>
        </w:rPr>
        <w:t>cd ~</w:t>
      </w:r>
    </w:p>
    <w:p w:rsidR="00E759CC" w:rsidRDefault="00E759CC" w:rsidP="00E759CC">
      <w:pPr>
        <w:pStyle w:val="Heading3"/>
      </w:pPr>
      <w:r>
        <w:t>Changing to Another User's Home Directory</w:t>
      </w:r>
    </w:p>
    <w:p w:rsidR="00E759CC" w:rsidRDefault="00E759CC" w:rsidP="00E759CC">
      <w:pPr>
        <w:pStyle w:val="NormalWeb"/>
      </w:pPr>
      <w:r>
        <w:t xml:space="preserve">Change to another user's </w:t>
      </w:r>
      <w:r>
        <w:rPr>
          <w:rStyle w:val="Emphasis"/>
        </w:rPr>
        <w:t>Home</w:t>
      </w:r>
      <w:r>
        <w:t xml:space="preserve"> directory by adding the tilde symbol (</w:t>
      </w:r>
      <w:r>
        <w:rPr>
          <w:rStyle w:val="HTMLCode"/>
          <w:rFonts w:eastAsiaTheme="majorEastAsia"/>
          <w:b/>
          <w:bCs/>
        </w:rPr>
        <w:t>~</w:t>
      </w:r>
      <w:r>
        <w:t>) appended with the appropriate username.</w:t>
      </w:r>
    </w:p>
    <w:p w:rsidR="00E759CC" w:rsidRDefault="00E759CC" w:rsidP="00E759CC">
      <w:pPr>
        <w:pStyle w:val="HTMLPreformatted"/>
      </w:pPr>
      <w:r>
        <w:rPr>
          <w:rStyle w:val="HTMLCode"/>
          <w:rFonts w:eastAsiaTheme="majorEastAsia"/>
        </w:rPr>
        <w:t>cd ~[username]</w:t>
      </w:r>
    </w:p>
    <w:p w:rsidR="00E759CC" w:rsidRDefault="00E759CC" w:rsidP="00E759CC">
      <w:pPr>
        <w:pStyle w:val="NormalWeb"/>
      </w:pPr>
      <w:r>
        <w:t xml:space="preserve">For instance, changing to the </w:t>
      </w:r>
      <w:r>
        <w:rPr>
          <w:rStyle w:val="Emphasis"/>
        </w:rPr>
        <w:t>Home</w:t>
      </w:r>
      <w:r>
        <w:t xml:space="preserve"> directory of a user named </w:t>
      </w:r>
      <w:proofErr w:type="spellStart"/>
      <w:r>
        <w:rPr>
          <w:rStyle w:val="Emphasis"/>
        </w:rPr>
        <w:t>alex</w:t>
      </w:r>
      <w:proofErr w:type="spellEnd"/>
      <w:r>
        <w:t>:</w:t>
      </w:r>
    </w:p>
    <w:p w:rsidR="00E759CC" w:rsidRDefault="00E759CC" w:rsidP="00E759CC">
      <w:pPr>
        <w:pStyle w:val="HTMLPreformatted"/>
      </w:pPr>
      <w:r>
        <w:rPr>
          <w:rStyle w:val="HTMLCode"/>
          <w:rFonts w:eastAsiaTheme="majorEastAsia"/>
        </w:rPr>
        <w:t>cd ~</w:t>
      </w:r>
      <w:proofErr w:type="spellStart"/>
      <w:r>
        <w:rPr>
          <w:rStyle w:val="HTMLCode"/>
          <w:rFonts w:eastAsiaTheme="majorEastAsia"/>
        </w:rPr>
        <w:t>alex</w:t>
      </w:r>
      <w:proofErr w:type="spellEnd"/>
    </w:p>
    <w:p w:rsidR="00E759CC" w:rsidRDefault="00E759CC" w:rsidP="00E759CC">
      <w:r>
        <w:rPr>
          <w:noProof/>
        </w:rPr>
        <w:drawing>
          <wp:inline distT="0" distB="0" distL="0" distR="0">
            <wp:extent cx="7620000" cy="1047750"/>
            <wp:effectExtent l="0" t="0" r="0" b="0"/>
            <wp:docPr id="1" name="Picture 1" descr="Changing to another user's Hom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nging to another user's Home director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0" cy="1047750"/>
                    </a:xfrm>
                    <a:prstGeom prst="rect">
                      <a:avLst/>
                    </a:prstGeom>
                    <a:noFill/>
                    <a:ln>
                      <a:noFill/>
                    </a:ln>
                  </pic:spPr>
                </pic:pic>
              </a:graphicData>
            </a:graphic>
          </wp:inline>
        </w:drawing>
      </w:r>
    </w:p>
    <w:p w:rsidR="00E759CC" w:rsidRDefault="00E759CC" w:rsidP="00E759CC">
      <w:pPr>
        <w:pStyle w:val="Heading3"/>
      </w:pPr>
      <w:r>
        <w:t>Changing to a Directory with Spaces in the Name</w:t>
      </w:r>
    </w:p>
    <w:p w:rsidR="00E759CC" w:rsidRDefault="00E759CC" w:rsidP="00E759CC">
      <w:pPr>
        <w:pStyle w:val="NormalWeb"/>
      </w:pPr>
      <w:r>
        <w:t>If the directory name contains blank spaces, change to it by surrounding the name with single quotation marks (</w:t>
      </w:r>
      <w:r>
        <w:rPr>
          <w:rStyle w:val="HTMLCode"/>
          <w:rFonts w:eastAsiaTheme="majorEastAsia"/>
          <w:b/>
          <w:bCs/>
        </w:rPr>
        <w:t>' '</w:t>
      </w:r>
      <w:r>
        <w:t>). Alternatively, append a backslash symbol (</w:t>
      </w:r>
      <w:r>
        <w:rPr>
          <w:rStyle w:val="HTMLCode"/>
          <w:rFonts w:eastAsiaTheme="majorEastAsia"/>
          <w:b/>
          <w:bCs/>
        </w:rPr>
        <w:t>\</w:t>
      </w:r>
      <w:r>
        <w:t>) to every word in the name except the last one:</w:t>
      </w:r>
    </w:p>
    <w:p w:rsidR="00E759CC" w:rsidRDefault="00E759CC" w:rsidP="00E759CC">
      <w:pPr>
        <w:pStyle w:val="HTMLPreformatted"/>
        <w:rPr>
          <w:rStyle w:val="HTMLCode"/>
          <w:rFonts w:eastAsiaTheme="majorEastAsia"/>
        </w:rPr>
      </w:pPr>
      <w:r>
        <w:rPr>
          <w:rStyle w:val="HTMLCode"/>
          <w:rFonts w:eastAsiaTheme="majorEastAsia"/>
        </w:rPr>
        <w:t>cd 'Directory name with blank spaces'</w:t>
      </w:r>
    </w:p>
    <w:p w:rsidR="00E759CC" w:rsidRDefault="00E759CC" w:rsidP="00E759CC">
      <w:pPr>
        <w:pStyle w:val="HTMLPreformatted"/>
        <w:rPr>
          <w:rStyle w:val="HTMLCode"/>
          <w:rFonts w:eastAsiaTheme="majorEastAsia"/>
        </w:rPr>
      </w:pPr>
      <w:r>
        <w:rPr>
          <w:rStyle w:val="HTMLCode"/>
          <w:rFonts w:eastAsiaTheme="majorEastAsia"/>
        </w:rPr>
        <w:t>cd Directory\ name\ with\ blank\ spaces</w:t>
      </w:r>
    </w:p>
    <w:p w:rsidR="00E759CC" w:rsidRDefault="00E759CC" w:rsidP="00E759CC">
      <w:pPr>
        <w:pStyle w:val="NormalWeb"/>
      </w:pPr>
      <w:r>
        <w:t xml:space="preserve">For example, changing to a directory named </w:t>
      </w:r>
      <w:r>
        <w:rPr>
          <w:rStyle w:val="Emphasis"/>
        </w:rPr>
        <w:t>This is a directory</w:t>
      </w:r>
      <w:r>
        <w:t>:</w:t>
      </w:r>
    </w:p>
    <w:p w:rsidR="00E759CC" w:rsidRDefault="00E759CC" w:rsidP="00E759CC">
      <w:pPr>
        <w:pStyle w:val="HTMLPreformatted"/>
        <w:rPr>
          <w:rStyle w:val="HTMLCode"/>
          <w:rFonts w:eastAsiaTheme="majorEastAsia"/>
        </w:rPr>
      </w:pPr>
      <w:r>
        <w:rPr>
          <w:rStyle w:val="HTMLCode"/>
          <w:rFonts w:eastAsiaTheme="majorEastAsia"/>
        </w:rPr>
        <w:t>cd 'This is a directory'</w:t>
      </w:r>
    </w:p>
    <w:p w:rsidR="00E759CC" w:rsidRDefault="00E759CC" w:rsidP="00E759CC">
      <w:pPr>
        <w:pStyle w:val="HTMLPreformatted"/>
      </w:pPr>
      <w:r>
        <w:rPr>
          <w:rStyle w:val="HTMLCode"/>
          <w:rFonts w:eastAsiaTheme="majorEastAsia"/>
        </w:rPr>
        <w:t>cd This\ is\ a\ directory</w:t>
      </w:r>
    </w:p>
    <w:p w:rsidR="00E759CC" w:rsidRDefault="00E759CC"/>
    <w:p w:rsidR="00E759CC" w:rsidRDefault="00E759CC" w:rsidP="00E759CC">
      <w:pPr>
        <w:pStyle w:val="Heading3"/>
      </w:pPr>
      <w:r>
        <w:t>Autocomplete Directory Name</w:t>
      </w:r>
    </w:p>
    <w:p w:rsidR="00E759CC" w:rsidRDefault="00E759CC" w:rsidP="00E759CC">
      <w:pPr>
        <w:pStyle w:val="NormalWeb"/>
      </w:pPr>
      <w:r>
        <w:lastRenderedPageBreak/>
        <w:t xml:space="preserve">If you don't know the name of the directory you are trying to move to, the Linux terminal offers an autocomplete feature. After you start typing the directory name, press the </w:t>
      </w:r>
      <w:r>
        <w:rPr>
          <w:rStyle w:val="Strong"/>
        </w:rPr>
        <w:t>Tab</w:t>
      </w:r>
      <w:r>
        <w:t xml:space="preserve"> button on your keyboard to get autocomplete suggestions.</w:t>
      </w:r>
    </w:p>
    <w:p w:rsidR="00E759CC" w:rsidRDefault="00E759CC" w:rsidP="00E759CC">
      <w:pPr>
        <w:pStyle w:val="NormalWeb"/>
      </w:pPr>
      <w:r>
        <w:t xml:space="preserve">For instance, if you know that the name of the directory starts with an </w:t>
      </w:r>
      <w:r>
        <w:rPr>
          <w:rStyle w:val="Strong"/>
        </w:rPr>
        <w:t>X</w:t>
      </w:r>
      <w:r>
        <w:t xml:space="preserve"> (for instance, </w:t>
      </w:r>
      <w:r>
        <w:rPr>
          <w:rStyle w:val="Emphasis"/>
        </w:rPr>
        <w:t>XYZ</w:t>
      </w:r>
      <w:r>
        <w:t>), type:</w:t>
      </w:r>
    </w:p>
    <w:p w:rsidR="00E759CC" w:rsidRDefault="00E759CC" w:rsidP="00E759CC">
      <w:pPr>
        <w:pStyle w:val="HTMLPreformatted"/>
      </w:pPr>
      <w:r>
        <w:rPr>
          <w:rStyle w:val="HTMLCode"/>
        </w:rPr>
        <w:t>cd X[Tab]</w:t>
      </w:r>
    </w:p>
    <w:p w:rsidR="00E759CC" w:rsidRDefault="00E759CC">
      <w:bookmarkStart w:id="0" w:name="_GoBack"/>
      <w:bookmarkEnd w:id="0"/>
    </w:p>
    <w:sectPr w:rsidR="00E759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06CDA"/>
    <w:multiLevelType w:val="multilevel"/>
    <w:tmpl w:val="4728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86794"/>
    <w:multiLevelType w:val="multilevel"/>
    <w:tmpl w:val="A8C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FD02DC"/>
    <w:multiLevelType w:val="multilevel"/>
    <w:tmpl w:val="D3B2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C904CF"/>
    <w:multiLevelType w:val="multilevel"/>
    <w:tmpl w:val="5CDC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9C784D"/>
    <w:multiLevelType w:val="multilevel"/>
    <w:tmpl w:val="F75C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C61"/>
    <w:rsid w:val="000C0C9A"/>
    <w:rsid w:val="00995062"/>
    <w:rsid w:val="00C701BA"/>
    <w:rsid w:val="00CA608E"/>
    <w:rsid w:val="00D24C1E"/>
    <w:rsid w:val="00E759CC"/>
    <w:rsid w:val="00EF6C61"/>
    <w:rsid w:val="00FA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F262"/>
  <w15:chartTrackingRefBased/>
  <w15:docId w15:val="{01B6C2ED-FE40-48E7-9F7A-DD7CD3CE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759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F6C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EF6C61"/>
  </w:style>
  <w:style w:type="paragraph" w:styleId="NormalWeb">
    <w:name w:val="Normal (Web)"/>
    <w:basedOn w:val="Normal"/>
    <w:uiPriority w:val="99"/>
    <w:semiHidden/>
    <w:unhideWhenUsed/>
    <w:rsid w:val="00EF6C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6C61"/>
    <w:rPr>
      <w:b/>
      <w:bCs/>
    </w:rPr>
  </w:style>
  <w:style w:type="character" w:styleId="HTMLCode">
    <w:name w:val="HTML Code"/>
    <w:basedOn w:val="DefaultParagraphFont"/>
    <w:uiPriority w:val="99"/>
    <w:semiHidden/>
    <w:unhideWhenUsed/>
    <w:rsid w:val="00EF6C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C61"/>
    <w:rPr>
      <w:rFonts w:ascii="Courier New" w:eastAsia="Times New Roman" w:hAnsi="Courier New" w:cs="Courier New"/>
      <w:sz w:val="20"/>
      <w:szCs w:val="20"/>
    </w:rPr>
  </w:style>
  <w:style w:type="character" w:styleId="Emphasis">
    <w:name w:val="Emphasis"/>
    <w:basedOn w:val="DefaultParagraphFont"/>
    <w:uiPriority w:val="20"/>
    <w:qFormat/>
    <w:rsid w:val="00EF6C61"/>
    <w:rPr>
      <w:i/>
      <w:iCs/>
    </w:rPr>
  </w:style>
  <w:style w:type="character" w:customStyle="1" w:styleId="Heading3Char">
    <w:name w:val="Heading 3 Char"/>
    <w:basedOn w:val="DefaultParagraphFont"/>
    <w:link w:val="Heading3"/>
    <w:uiPriority w:val="9"/>
    <w:rsid w:val="00EF6C61"/>
    <w:rPr>
      <w:rFonts w:ascii="Times New Roman" w:eastAsia="Times New Roman" w:hAnsi="Times New Roman" w:cs="Times New Roman"/>
      <w:b/>
      <w:bCs/>
      <w:sz w:val="27"/>
      <w:szCs w:val="27"/>
    </w:rPr>
  </w:style>
  <w:style w:type="paragraph" w:styleId="ListParagraph">
    <w:name w:val="List Paragraph"/>
    <w:basedOn w:val="Normal"/>
    <w:uiPriority w:val="34"/>
    <w:qFormat/>
    <w:rsid w:val="00EF6C61"/>
    <w:pPr>
      <w:ind w:left="720"/>
      <w:contextualSpacing/>
    </w:pPr>
  </w:style>
  <w:style w:type="character" w:customStyle="1" w:styleId="ct-span">
    <w:name w:val="ct-span"/>
    <w:basedOn w:val="DefaultParagraphFont"/>
    <w:rsid w:val="000C0C9A"/>
  </w:style>
  <w:style w:type="character" w:customStyle="1" w:styleId="Heading2Char">
    <w:name w:val="Heading 2 Char"/>
    <w:basedOn w:val="DefaultParagraphFont"/>
    <w:link w:val="Heading2"/>
    <w:uiPriority w:val="9"/>
    <w:semiHidden/>
    <w:rsid w:val="00E759C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E759CC"/>
    <w:rPr>
      <w:color w:val="0000FF"/>
      <w:u w:val="single"/>
    </w:rPr>
  </w:style>
  <w:style w:type="character" w:customStyle="1" w:styleId="breadcrumblast">
    <w:name w:val="breadcrumb_last"/>
    <w:basedOn w:val="DefaultParagraphFont"/>
    <w:rsid w:val="00E759CC"/>
  </w:style>
  <w:style w:type="paragraph" w:customStyle="1" w:styleId="h3">
    <w:name w:val="h3"/>
    <w:basedOn w:val="Normal"/>
    <w:rsid w:val="00E759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9248">
      <w:bodyDiv w:val="1"/>
      <w:marLeft w:val="0"/>
      <w:marRight w:val="0"/>
      <w:marTop w:val="0"/>
      <w:marBottom w:val="0"/>
      <w:divBdr>
        <w:top w:val="none" w:sz="0" w:space="0" w:color="auto"/>
        <w:left w:val="none" w:sz="0" w:space="0" w:color="auto"/>
        <w:bottom w:val="none" w:sz="0" w:space="0" w:color="auto"/>
        <w:right w:val="none" w:sz="0" w:space="0" w:color="auto"/>
      </w:divBdr>
    </w:div>
    <w:div w:id="201479368">
      <w:bodyDiv w:val="1"/>
      <w:marLeft w:val="0"/>
      <w:marRight w:val="0"/>
      <w:marTop w:val="0"/>
      <w:marBottom w:val="0"/>
      <w:divBdr>
        <w:top w:val="none" w:sz="0" w:space="0" w:color="auto"/>
        <w:left w:val="none" w:sz="0" w:space="0" w:color="auto"/>
        <w:bottom w:val="none" w:sz="0" w:space="0" w:color="auto"/>
        <w:right w:val="none" w:sz="0" w:space="0" w:color="auto"/>
      </w:divBdr>
    </w:div>
    <w:div w:id="343018298">
      <w:bodyDiv w:val="1"/>
      <w:marLeft w:val="0"/>
      <w:marRight w:val="0"/>
      <w:marTop w:val="0"/>
      <w:marBottom w:val="0"/>
      <w:divBdr>
        <w:top w:val="none" w:sz="0" w:space="0" w:color="auto"/>
        <w:left w:val="none" w:sz="0" w:space="0" w:color="auto"/>
        <w:bottom w:val="none" w:sz="0" w:space="0" w:color="auto"/>
        <w:right w:val="none" w:sz="0" w:space="0" w:color="auto"/>
      </w:divBdr>
    </w:div>
    <w:div w:id="656302320">
      <w:bodyDiv w:val="1"/>
      <w:marLeft w:val="0"/>
      <w:marRight w:val="0"/>
      <w:marTop w:val="0"/>
      <w:marBottom w:val="0"/>
      <w:divBdr>
        <w:top w:val="none" w:sz="0" w:space="0" w:color="auto"/>
        <w:left w:val="none" w:sz="0" w:space="0" w:color="auto"/>
        <w:bottom w:val="none" w:sz="0" w:space="0" w:color="auto"/>
        <w:right w:val="none" w:sz="0" w:space="0" w:color="auto"/>
      </w:divBdr>
    </w:div>
    <w:div w:id="1169367840">
      <w:bodyDiv w:val="1"/>
      <w:marLeft w:val="0"/>
      <w:marRight w:val="0"/>
      <w:marTop w:val="0"/>
      <w:marBottom w:val="0"/>
      <w:divBdr>
        <w:top w:val="none" w:sz="0" w:space="0" w:color="auto"/>
        <w:left w:val="none" w:sz="0" w:space="0" w:color="auto"/>
        <w:bottom w:val="none" w:sz="0" w:space="0" w:color="auto"/>
        <w:right w:val="none" w:sz="0" w:space="0" w:color="auto"/>
      </w:divBdr>
    </w:div>
    <w:div w:id="1344746382">
      <w:bodyDiv w:val="1"/>
      <w:marLeft w:val="0"/>
      <w:marRight w:val="0"/>
      <w:marTop w:val="0"/>
      <w:marBottom w:val="0"/>
      <w:divBdr>
        <w:top w:val="none" w:sz="0" w:space="0" w:color="auto"/>
        <w:left w:val="none" w:sz="0" w:space="0" w:color="auto"/>
        <w:bottom w:val="none" w:sz="0" w:space="0" w:color="auto"/>
        <w:right w:val="none" w:sz="0" w:space="0" w:color="auto"/>
      </w:divBdr>
    </w:div>
    <w:div w:id="1447966317">
      <w:bodyDiv w:val="1"/>
      <w:marLeft w:val="0"/>
      <w:marRight w:val="0"/>
      <w:marTop w:val="0"/>
      <w:marBottom w:val="0"/>
      <w:divBdr>
        <w:top w:val="none" w:sz="0" w:space="0" w:color="auto"/>
        <w:left w:val="none" w:sz="0" w:space="0" w:color="auto"/>
        <w:bottom w:val="none" w:sz="0" w:space="0" w:color="auto"/>
        <w:right w:val="none" w:sz="0" w:space="0" w:color="auto"/>
      </w:divBdr>
    </w:div>
    <w:div w:id="1528568983">
      <w:bodyDiv w:val="1"/>
      <w:marLeft w:val="0"/>
      <w:marRight w:val="0"/>
      <w:marTop w:val="0"/>
      <w:marBottom w:val="0"/>
      <w:divBdr>
        <w:top w:val="none" w:sz="0" w:space="0" w:color="auto"/>
        <w:left w:val="none" w:sz="0" w:space="0" w:color="auto"/>
        <w:bottom w:val="none" w:sz="0" w:space="0" w:color="auto"/>
        <w:right w:val="none" w:sz="0" w:space="0" w:color="auto"/>
      </w:divBdr>
    </w:div>
    <w:div w:id="1621717225">
      <w:bodyDiv w:val="1"/>
      <w:marLeft w:val="0"/>
      <w:marRight w:val="0"/>
      <w:marTop w:val="0"/>
      <w:marBottom w:val="0"/>
      <w:divBdr>
        <w:top w:val="none" w:sz="0" w:space="0" w:color="auto"/>
        <w:left w:val="none" w:sz="0" w:space="0" w:color="auto"/>
        <w:bottom w:val="none" w:sz="0" w:space="0" w:color="auto"/>
        <w:right w:val="none" w:sz="0" w:space="0" w:color="auto"/>
      </w:divBdr>
    </w:div>
    <w:div w:id="1867863597">
      <w:bodyDiv w:val="1"/>
      <w:marLeft w:val="0"/>
      <w:marRight w:val="0"/>
      <w:marTop w:val="0"/>
      <w:marBottom w:val="0"/>
      <w:divBdr>
        <w:top w:val="none" w:sz="0" w:space="0" w:color="auto"/>
        <w:left w:val="none" w:sz="0" w:space="0" w:color="auto"/>
        <w:bottom w:val="none" w:sz="0" w:space="0" w:color="auto"/>
        <w:right w:val="none" w:sz="0" w:space="0" w:color="auto"/>
      </w:divBdr>
      <w:divsChild>
        <w:div w:id="1258100172">
          <w:marLeft w:val="0"/>
          <w:marRight w:val="0"/>
          <w:marTop w:val="0"/>
          <w:marBottom w:val="0"/>
          <w:divBdr>
            <w:top w:val="none" w:sz="0" w:space="0" w:color="auto"/>
            <w:left w:val="none" w:sz="0" w:space="0" w:color="auto"/>
            <w:bottom w:val="none" w:sz="0" w:space="0" w:color="auto"/>
            <w:right w:val="none" w:sz="0" w:space="0" w:color="auto"/>
          </w:divBdr>
          <w:divsChild>
            <w:div w:id="659621740">
              <w:marLeft w:val="0"/>
              <w:marRight w:val="0"/>
              <w:marTop w:val="0"/>
              <w:marBottom w:val="0"/>
              <w:divBdr>
                <w:top w:val="none" w:sz="0" w:space="0" w:color="auto"/>
                <w:left w:val="none" w:sz="0" w:space="0" w:color="auto"/>
                <w:bottom w:val="none" w:sz="0" w:space="0" w:color="auto"/>
                <w:right w:val="none" w:sz="0" w:space="0" w:color="auto"/>
              </w:divBdr>
            </w:div>
          </w:divsChild>
        </w:div>
        <w:div w:id="404956762">
          <w:marLeft w:val="0"/>
          <w:marRight w:val="0"/>
          <w:marTop w:val="0"/>
          <w:marBottom w:val="0"/>
          <w:divBdr>
            <w:top w:val="none" w:sz="0" w:space="0" w:color="auto"/>
            <w:left w:val="none" w:sz="0" w:space="0" w:color="auto"/>
            <w:bottom w:val="none" w:sz="0" w:space="0" w:color="auto"/>
            <w:right w:val="none" w:sz="0" w:space="0" w:color="auto"/>
          </w:divBdr>
          <w:divsChild>
            <w:div w:id="1297954619">
              <w:marLeft w:val="0"/>
              <w:marRight w:val="0"/>
              <w:marTop w:val="0"/>
              <w:marBottom w:val="0"/>
              <w:divBdr>
                <w:top w:val="none" w:sz="0" w:space="0" w:color="auto"/>
                <w:left w:val="none" w:sz="0" w:space="0" w:color="auto"/>
                <w:bottom w:val="none" w:sz="0" w:space="0" w:color="auto"/>
                <w:right w:val="none" w:sz="0" w:space="0" w:color="auto"/>
              </w:divBdr>
            </w:div>
          </w:divsChild>
        </w:div>
        <w:div w:id="153839541">
          <w:marLeft w:val="0"/>
          <w:marRight w:val="0"/>
          <w:marTop w:val="0"/>
          <w:marBottom w:val="0"/>
          <w:divBdr>
            <w:top w:val="none" w:sz="0" w:space="0" w:color="auto"/>
            <w:left w:val="none" w:sz="0" w:space="0" w:color="auto"/>
            <w:bottom w:val="none" w:sz="0" w:space="0" w:color="auto"/>
            <w:right w:val="none" w:sz="0" w:space="0" w:color="auto"/>
          </w:divBdr>
        </w:div>
        <w:div w:id="574515245">
          <w:marLeft w:val="0"/>
          <w:marRight w:val="0"/>
          <w:marTop w:val="0"/>
          <w:marBottom w:val="0"/>
          <w:divBdr>
            <w:top w:val="none" w:sz="0" w:space="0" w:color="auto"/>
            <w:left w:val="none" w:sz="0" w:space="0" w:color="auto"/>
            <w:bottom w:val="none" w:sz="0" w:space="0" w:color="auto"/>
            <w:right w:val="none" w:sz="0" w:space="0" w:color="auto"/>
          </w:divBdr>
        </w:div>
        <w:div w:id="360976089">
          <w:marLeft w:val="0"/>
          <w:marRight w:val="0"/>
          <w:marTop w:val="0"/>
          <w:marBottom w:val="0"/>
          <w:divBdr>
            <w:top w:val="none" w:sz="0" w:space="0" w:color="auto"/>
            <w:left w:val="none" w:sz="0" w:space="0" w:color="auto"/>
            <w:bottom w:val="none" w:sz="0" w:space="0" w:color="auto"/>
            <w:right w:val="none" w:sz="0" w:space="0" w:color="auto"/>
          </w:divBdr>
          <w:divsChild>
            <w:div w:id="1915503328">
              <w:marLeft w:val="0"/>
              <w:marRight w:val="0"/>
              <w:marTop w:val="0"/>
              <w:marBottom w:val="0"/>
              <w:divBdr>
                <w:top w:val="none" w:sz="0" w:space="0" w:color="auto"/>
                <w:left w:val="none" w:sz="0" w:space="0" w:color="auto"/>
                <w:bottom w:val="none" w:sz="0" w:space="0" w:color="auto"/>
                <w:right w:val="none" w:sz="0" w:space="0" w:color="auto"/>
              </w:divBdr>
            </w:div>
          </w:divsChild>
        </w:div>
        <w:div w:id="555698474">
          <w:marLeft w:val="0"/>
          <w:marRight w:val="0"/>
          <w:marTop w:val="0"/>
          <w:marBottom w:val="0"/>
          <w:divBdr>
            <w:top w:val="none" w:sz="0" w:space="0" w:color="auto"/>
            <w:left w:val="none" w:sz="0" w:space="0" w:color="auto"/>
            <w:bottom w:val="none" w:sz="0" w:space="0" w:color="auto"/>
            <w:right w:val="none" w:sz="0" w:space="0" w:color="auto"/>
          </w:divBdr>
        </w:div>
        <w:div w:id="1796875671">
          <w:marLeft w:val="0"/>
          <w:marRight w:val="0"/>
          <w:marTop w:val="0"/>
          <w:marBottom w:val="0"/>
          <w:divBdr>
            <w:top w:val="none" w:sz="0" w:space="0" w:color="auto"/>
            <w:left w:val="none" w:sz="0" w:space="0" w:color="auto"/>
            <w:bottom w:val="none" w:sz="0" w:space="0" w:color="auto"/>
            <w:right w:val="none" w:sz="0" w:space="0" w:color="auto"/>
          </w:divBdr>
        </w:div>
        <w:div w:id="2019624519">
          <w:marLeft w:val="0"/>
          <w:marRight w:val="0"/>
          <w:marTop w:val="0"/>
          <w:marBottom w:val="0"/>
          <w:divBdr>
            <w:top w:val="none" w:sz="0" w:space="0" w:color="auto"/>
            <w:left w:val="none" w:sz="0" w:space="0" w:color="auto"/>
            <w:bottom w:val="none" w:sz="0" w:space="0" w:color="auto"/>
            <w:right w:val="none" w:sz="0" w:space="0" w:color="auto"/>
          </w:divBdr>
          <w:divsChild>
            <w:div w:id="712852011">
              <w:marLeft w:val="0"/>
              <w:marRight w:val="0"/>
              <w:marTop w:val="0"/>
              <w:marBottom w:val="0"/>
              <w:divBdr>
                <w:top w:val="none" w:sz="0" w:space="0" w:color="auto"/>
                <w:left w:val="none" w:sz="0" w:space="0" w:color="auto"/>
                <w:bottom w:val="none" w:sz="0" w:space="0" w:color="auto"/>
                <w:right w:val="none" w:sz="0" w:space="0" w:color="auto"/>
              </w:divBdr>
            </w:div>
          </w:divsChild>
        </w:div>
        <w:div w:id="1794444651">
          <w:marLeft w:val="0"/>
          <w:marRight w:val="0"/>
          <w:marTop w:val="0"/>
          <w:marBottom w:val="0"/>
          <w:divBdr>
            <w:top w:val="none" w:sz="0" w:space="0" w:color="auto"/>
            <w:left w:val="none" w:sz="0" w:space="0" w:color="auto"/>
            <w:bottom w:val="none" w:sz="0" w:space="0" w:color="auto"/>
            <w:right w:val="none" w:sz="0" w:space="0" w:color="auto"/>
          </w:divBdr>
        </w:div>
        <w:div w:id="1357972360">
          <w:marLeft w:val="0"/>
          <w:marRight w:val="0"/>
          <w:marTop w:val="0"/>
          <w:marBottom w:val="0"/>
          <w:divBdr>
            <w:top w:val="none" w:sz="0" w:space="0" w:color="auto"/>
            <w:left w:val="none" w:sz="0" w:space="0" w:color="auto"/>
            <w:bottom w:val="none" w:sz="0" w:space="0" w:color="auto"/>
            <w:right w:val="none" w:sz="0" w:space="0" w:color="auto"/>
          </w:divBdr>
        </w:div>
        <w:div w:id="1887788439">
          <w:marLeft w:val="0"/>
          <w:marRight w:val="0"/>
          <w:marTop w:val="0"/>
          <w:marBottom w:val="0"/>
          <w:divBdr>
            <w:top w:val="none" w:sz="0" w:space="0" w:color="auto"/>
            <w:left w:val="none" w:sz="0" w:space="0" w:color="auto"/>
            <w:bottom w:val="none" w:sz="0" w:space="0" w:color="auto"/>
            <w:right w:val="none" w:sz="0" w:space="0" w:color="auto"/>
          </w:divBdr>
        </w:div>
        <w:div w:id="426772596">
          <w:marLeft w:val="0"/>
          <w:marRight w:val="0"/>
          <w:marTop w:val="0"/>
          <w:marBottom w:val="0"/>
          <w:divBdr>
            <w:top w:val="none" w:sz="0" w:space="0" w:color="auto"/>
            <w:left w:val="none" w:sz="0" w:space="0" w:color="auto"/>
            <w:bottom w:val="none" w:sz="0" w:space="0" w:color="auto"/>
            <w:right w:val="none" w:sz="0" w:space="0" w:color="auto"/>
          </w:divBdr>
        </w:div>
        <w:div w:id="1102070869">
          <w:marLeft w:val="0"/>
          <w:marRight w:val="0"/>
          <w:marTop w:val="0"/>
          <w:marBottom w:val="0"/>
          <w:divBdr>
            <w:top w:val="none" w:sz="0" w:space="0" w:color="auto"/>
            <w:left w:val="none" w:sz="0" w:space="0" w:color="auto"/>
            <w:bottom w:val="none" w:sz="0" w:space="0" w:color="auto"/>
            <w:right w:val="none" w:sz="0" w:space="0" w:color="auto"/>
          </w:divBdr>
        </w:div>
        <w:div w:id="161047658">
          <w:marLeft w:val="0"/>
          <w:marRight w:val="0"/>
          <w:marTop w:val="0"/>
          <w:marBottom w:val="0"/>
          <w:divBdr>
            <w:top w:val="none" w:sz="0" w:space="0" w:color="auto"/>
            <w:left w:val="none" w:sz="0" w:space="0" w:color="auto"/>
            <w:bottom w:val="none" w:sz="0" w:space="0" w:color="auto"/>
            <w:right w:val="none" w:sz="0" w:space="0" w:color="auto"/>
          </w:divBdr>
        </w:div>
        <w:div w:id="1694644658">
          <w:marLeft w:val="0"/>
          <w:marRight w:val="0"/>
          <w:marTop w:val="0"/>
          <w:marBottom w:val="0"/>
          <w:divBdr>
            <w:top w:val="none" w:sz="0" w:space="0" w:color="auto"/>
            <w:left w:val="none" w:sz="0" w:space="0" w:color="auto"/>
            <w:bottom w:val="none" w:sz="0" w:space="0" w:color="auto"/>
            <w:right w:val="none" w:sz="0" w:space="0" w:color="auto"/>
          </w:divBdr>
        </w:div>
      </w:divsChild>
    </w:div>
    <w:div w:id="1898741635">
      <w:bodyDiv w:val="1"/>
      <w:marLeft w:val="0"/>
      <w:marRight w:val="0"/>
      <w:marTop w:val="0"/>
      <w:marBottom w:val="0"/>
      <w:divBdr>
        <w:top w:val="none" w:sz="0" w:space="0" w:color="auto"/>
        <w:left w:val="none" w:sz="0" w:space="0" w:color="auto"/>
        <w:bottom w:val="none" w:sz="0" w:space="0" w:color="auto"/>
        <w:right w:val="none" w:sz="0" w:space="0" w:color="auto"/>
      </w:divBdr>
    </w:div>
    <w:div w:id="2013991011">
      <w:bodyDiv w:val="1"/>
      <w:marLeft w:val="0"/>
      <w:marRight w:val="0"/>
      <w:marTop w:val="0"/>
      <w:marBottom w:val="0"/>
      <w:divBdr>
        <w:top w:val="none" w:sz="0" w:space="0" w:color="auto"/>
        <w:left w:val="none" w:sz="0" w:space="0" w:color="auto"/>
        <w:bottom w:val="none" w:sz="0" w:space="0" w:color="auto"/>
        <w:right w:val="none" w:sz="0" w:space="0" w:color="auto"/>
      </w:divBdr>
    </w:div>
    <w:div w:id="211763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enixnap.com/kb/linux-ls-commands"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phoenixnap.com/kb/linux-commands" TargetMode="External"/><Relationship Id="rId12" Type="http://schemas.openxmlformats.org/officeDocument/2006/relationships/image" Target="media/image2.png"/><Relationship Id="rId17" Type="http://schemas.openxmlformats.org/officeDocument/2006/relationships/hyperlink" Target="https://phoenixnap.com/kb/linux-ls-command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phoenixnap.com/kb/category/sysadmin" TargetMode="External"/><Relationship Id="rId11" Type="http://schemas.openxmlformats.org/officeDocument/2006/relationships/hyperlink" Target="https://phoenixnap.com/kb/linux-sudo-command" TargetMode="External"/><Relationship Id="rId24" Type="http://schemas.openxmlformats.org/officeDocument/2006/relationships/image" Target="media/image12.png"/><Relationship Id="rId5" Type="http://schemas.openxmlformats.org/officeDocument/2006/relationships/hyperlink" Target="https://phoenixnap.com/kb/" TargetMode="Externa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phoenixnap.com/glossary/what-is-a-directory" TargetMode="External"/><Relationship Id="rId14" Type="http://schemas.openxmlformats.org/officeDocument/2006/relationships/hyperlink" Target="https://phoenixnap.com/kb/linux-set-environment-variable"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1374</Words>
  <Characters>7834</Characters>
  <Application>Microsoft Office Word</Application>
  <DocSecurity>0</DocSecurity>
  <Lines>65</Lines>
  <Paragraphs>18</Paragraphs>
  <ScaleCrop>false</ScaleCrop>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2022-11-28T07:24:00Z</dcterms:created>
  <dcterms:modified xsi:type="dcterms:W3CDTF">2022-11-28T07:27:00Z</dcterms:modified>
</cp:coreProperties>
</file>