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val="0"/>
          <w:i/>
          <w:color w:val="000000"/>
          <w:sz w:val="28"/>
          <w:u w:val="none"/>
        </w:rPr>
        <w:t>Royal Education Society's</w:t>
      </w:r>
    </w:p>
    <w:p>
      <w:pPr>
        <w:spacing w:before="0" w:after="240" w:line="360" w:lineRule="auto"/>
        <w:jc w:val="center"/>
      </w:pPr>
      <w:r>
        <w:rPr>
          <w:rFonts w:ascii="Times New Roman" w:hAnsi="Times New Roman"/>
          <w:b/>
          <w:i w:val="0"/>
          <w:color w:val="000000"/>
          <w:sz w:val="32"/>
          <w:u w:val="none"/>
        </w:rPr>
        <w:t>COLLEGE OF COMPUTER SCIENCE AND INFORMATION TECHNOLOGY, LATUR</w:t>
      </w:r>
    </w:p>
    <w:p>
      <w:pPr>
        <w:spacing w:before="0" w:after="40" w:line="360" w:lineRule="auto"/>
        <w:jc w:val="center"/>
      </w:pPr>
      <w:r>
        <w:rPr>
          <w:rFonts w:ascii="Times New Roman" w:hAnsi="Times New Roman"/>
          <w:b w:val="0"/>
          <w:i/>
          <w:color w:val="000000"/>
          <w:sz w:val="26"/>
          <w:u w:val="none"/>
        </w:rPr>
        <w:t>Affiliated to</w:t>
      </w:r>
    </w:p>
    <w:p>
      <w:pPr>
        <w:spacing w:before="0" w:after="360" w:line="360" w:lineRule="auto"/>
        <w:jc w:val="center"/>
      </w:pPr>
      <w:r>
        <w:rPr>
          <w:rFonts w:ascii="Times New Roman" w:hAnsi="Times New Roman"/>
          <w:b/>
          <w:i w:val="0"/>
          <w:color w:val="000000"/>
          <w:sz w:val="32"/>
          <w:u w:val="none"/>
        </w:rPr>
        <w:t>Swami Ramanand Teerth Marathwada University, Nanded.</w:t>
      </w:r>
    </w:p>
    <w:p>
      <w:pPr>
        <w:spacing w:before="0" w:after="120" w:line="360" w:lineRule="auto"/>
        <w:jc w:val="center"/>
      </w:pPr>
      <w:r>
        <w:rPr>
          <w:rFonts w:ascii="Times New Roman" w:hAnsi="Times New Roman"/>
          <w:b/>
          <w:i w:val="0"/>
          <w:color w:val="000000"/>
          <w:sz w:val="28"/>
          <w:u w:val="none"/>
        </w:rPr>
        <w:t>A PROJECT REPORT / SYNOPSIS ON</w:t>
      </w:r>
    </w:p>
    <w:p>
      <w:pPr>
        <w:spacing w:before="200" w:after="320" w:line="360" w:lineRule="auto"/>
        <w:jc w:val="center"/>
      </w:pPr>
      <w:r>
        <w:rPr>
          <w:rFonts w:ascii="Times New Roman" w:hAnsi="Times New Roman"/>
          <w:b/>
          <w:i w:val="0"/>
          <w:color w:val="003366"/>
          <w:sz w:val="40"/>
          <w:u w:val="none"/>
        </w:rPr>
        <w:t>AI-POWERED MERN SQL AGENT &amp;</w:t>
        <w:br/>
        <w:t>GMAIL AUTO-REPLY BOT</w:t>
      </w:r>
    </w:p>
    <w:p>
      <w:pPr>
        <w:spacing w:before="0" w:after="80" w:line="360" w:lineRule="auto"/>
        <w:jc w:val="center"/>
      </w:pPr>
      <w:r>
        <w:rPr>
          <w:rFonts w:ascii="Times New Roman" w:hAnsi="Times New Roman"/>
          <w:b w:val="0"/>
          <w:i/>
          <w:color w:val="000000"/>
          <w:sz w:val="28"/>
          <w:u w:val="none"/>
        </w:rPr>
        <w:t>Submitted for the award of degree of</w:t>
      </w:r>
    </w:p>
    <w:p>
      <w:pPr>
        <w:spacing w:before="0" w:after="480" w:line="360" w:lineRule="auto"/>
        <w:jc w:val="center"/>
      </w:pPr>
      <w:r>
        <w:rPr>
          <w:rFonts w:ascii="Times New Roman" w:hAnsi="Times New Roman"/>
          <w:b/>
          <w:i w:val="0"/>
          <w:color w:val="000000"/>
          <w:sz w:val="36"/>
          <w:u w:val="none"/>
        </w:rPr>
        <w:t>Bachelor of Science in Computer Science</w:t>
      </w:r>
    </w:p>
    <w:p>
      <w:pPr>
        <w:spacing w:before="0" w:after="80" w:line="360" w:lineRule="auto"/>
        <w:jc w:val="center"/>
      </w:pPr>
      <w:r>
        <w:rPr>
          <w:rFonts w:ascii="Times New Roman" w:hAnsi="Times New Roman"/>
          <w:b/>
          <w:i w:val="0"/>
          <w:color w:val="000000"/>
          <w:sz w:val="28"/>
          <w:u w:val="none"/>
        </w:rPr>
        <w:t>Submitted By:</w:t>
      </w:r>
    </w:p>
    <w:p>
      <w:pPr>
        <w:spacing w:before="0" w:after="480" w:line="360" w:lineRule="auto"/>
        <w:jc w:val="center"/>
      </w:pPr>
      <w:r>
        <w:rPr>
          <w:rFonts w:ascii="Times New Roman" w:hAnsi="Times New Roman"/>
          <w:b w:val="0"/>
          <w:i w:val="0"/>
          <w:color w:val="000000"/>
          <w:sz w:val="28"/>
          <w:u w:val="none"/>
        </w:rPr>
        <w:t>Student Name: Vishwajeet Usnale</w:t>
        <w:br/>
        <w:t>Exam Seat No: __________________</w:t>
      </w:r>
    </w:p>
    <w:p>
      <w:pPr>
        <w:spacing w:before="240" w:after="0" w:line="360" w:lineRule="auto"/>
        <w:jc w:val="center"/>
      </w:pPr>
      <w:r>
        <w:rPr>
          <w:rFonts w:ascii="Times New Roman" w:hAnsi="Times New Roman"/>
          <w:b/>
          <w:i w:val="0"/>
          <w:color w:val="000000"/>
          <w:sz w:val="28"/>
          <w:u w:val="none"/>
        </w:rPr>
        <w:t>Academic Year: 2025 – 2026</w:t>
      </w:r>
    </w:p>
    <w:p>
      <w:r>
        <w:br w:type="page"/>
      </w:r>
    </w:p>
    <w:p>
      <w:pPr>
        <w:spacing w:before="0" w:after="40" w:line="360" w:lineRule="auto"/>
        <w:jc w:val="center"/>
      </w:pPr>
      <w:r>
        <w:rPr>
          <w:rFonts w:ascii="Times New Roman" w:hAnsi="Times New Roman"/>
          <w:b w:val="0"/>
          <w:i/>
          <w:color w:val="000000"/>
          <w:sz w:val="28"/>
          <w:u w:val="none"/>
        </w:rPr>
        <w:t>Royal Education Society's</w:t>
      </w:r>
    </w:p>
    <w:p>
      <w:pPr>
        <w:spacing w:before="0" w:after="240" w:line="360" w:lineRule="auto"/>
        <w:jc w:val="center"/>
      </w:pPr>
      <w:r>
        <w:rPr>
          <w:rFonts w:ascii="Times New Roman" w:hAnsi="Times New Roman"/>
          <w:b/>
          <w:i w:val="0"/>
          <w:color w:val="000000"/>
          <w:sz w:val="32"/>
          <w:u w:val="none"/>
        </w:rPr>
        <w:t>COLLEGE OF COMPUTER SCIENCE AND INFORMATION TECHNOLOGY, LATUR.</w:t>
      </w:r>
    </w:p>
    <w:p>
      <w:pPr>
        <w:spacing w:before="240" w:after="360" w:line="360" w:lineRule="auto"/>
        <w:jc w:val="center"/>
      </w:pPr>
      <w:r>
        <w:rPr>
          <w:rFonts w:ascii="Times New Roman" w:hAnsi="Times New Roman"/>
          <w:b/>
          <w:i w:val="0"/>
          <w:color w:val="003366"/>
          <w:sz w:val="40"/>
          <w:u w:val="none"/>
        </w:rPr>
        <w:t>CERTIFICATE</w:t>
      </w:r>
    </w:p>
    <w:p>
      <w:pPr>
        <w:spacing w:before="0" w:after="240" w:line="360" w:lineRule="auto"/>
        <w:jc w:val="both"/>
      </w:pPr>
      <w:r>
        <w:rPr>
          <w:rFonts w:ascii="Times New Roman" w:hAnsi="Times New Roman"/>
          <w:b w:val="0"/>
          <w:i w:val="0"/>
          <w:color w:val="000000"/>
          <w:sz w:val="26"/>
          <w:u w:val="none"/>
        </w:rPr>
        <w:t xml:space="preserve">This is to certify that the project report entitled </w:t>
      </w:r>
      <w:r>
        <w:rPr>
          <w:rFonts w:ascii="Times New Roman" w:hAnsi="Times New Roman"/>
          <w:b/>
          <w:i w:val="0"/>
          <w:color w:val="000000"/>
          <w:sz w:val="26"/>
          <w:u w:val="none"/>
        </w:rPr>
        <w:t>“AI-POWERED MERN SQL AGENT &amp; GMAIL AUTO-REPLY BOT”</w:t>
      </w:r>
      <w:r>
        <w:rPr>
          <w:rFonts w:ascii="Times New Roman" w:hAnsi="Times New Roman"/>
          <w:b w:val="0"/>
          <w:i w:val="0"/>
          <w:color w:val="000000"/>
          <w:sz w:val="26"/>
          <w:u w:val="none"/>
        </w:rPr>
        <w:t xml:space="preserve"> has been successfully carried out by </w:t>
      </w:r>
      <w:r>
        <w:rPr>
          <w:rFonts w:ascii="Times New Roman" w:hAnsi="Times New Roman"/>
          <w:b/>
          <w:i w:val="0"/>
          <w:color w:val="000000"/>
          <w:sz w:val="26"/>
          <w:u w:val="none"/>
        </w:rPr>
        <w:t>Vishwajeet Usnale</w:t>
      </w:r>
      <w:r>
        <w:rPr>
          <w:rFonts w:ascii="Times New Roman" w:hAnsi="Times New Roman"/>
          <w:b w:val="0"/>
          <w:i w:val="0"/>
          <w:color w:val="000000"/>
          <w:sz w:val="26"/>
          <w:u w:val="none"/>
        </w:rPr>
        <w:t xml:space="preserve"> under my supervision and guidance, in partial fulfillment for the award of the degree of </w:t>
      </w:r>
      <w:r>
        <w:rPr>
          <w:rFonts w:ascii="Times New Roman" w:hAnsi="Times New Roman"/>
          <w:b/>
          <w:i w:val="0"/>
          <w:color w:val="000000"/>
          <w:sz w:val="26"/>
          <w:u w:val="none"/>
        </w:rPr>
        <w:t>Bachelor of Science in Computer Science</w:t>
      </w:r>
      <w:r>
        <w:rPr>
          <w:rFonts w:ascii="Times New Roman" w:hAnsi="Times New Roman"/>
          <w:b w:val="0"/>
          <w:i w:val="0"/>
          <w:color w:val="000000"/>
          <w:sz w:val="26"/>
          <w:u w:val="none"/>
        </w:rPr>
        <w:t xml:space="preserve"> of Swami Ramanand Teerth Marathwada University, Nanded during the academic year 2025–2026.</w:t>
      </w:r>
    </w:p>
    <w:p>
      <w:pPr>
        <w:spacing w:before="720" w:after="480" w:line="360" w:lineRule="auto"/>
        <w:jc w:val="both"/>
      </w:pPr>
      <w:r>
        <w:rPr>
          <w:rFonts w:ascii="Times New Roman" w:hAnsi="Times New Roman"/>
          <w:b w:val="0"/>
          <w:i w:val="0"/>
          <w:color w:val="000000"/>
          <w:sz w:val="26"/>
          <w:u w:val="none"/>
        </w:rPr>
        <w:t>Date: 16 March 2026</w:t>
        <w:br/>
        <w:t>Place: Latur, Maharashtra</w:t>
      </w:r>
    </w:p>
    <w:tbl>
      <w:tblPr>
        <w:tblW w:type="auto" w:w="0"/>
        <w:jc w:val="center"/>
        <w:tblLayout w:type="fixed"/>
        <w:tblLook w:firstColumn="1" w:firstRow="1" w:lastColumn="0" w:lastRow="0" w:noHBand="0" w:noVBand="1" w:val="04A0"/>
      </w:tblPr>
      <w:tblGrid>
        <w:gridCol w:w="5040"/>
        <w:gridCol w:w="5040"/>
      </w:tblGrid>
      <w:tr>
        <w:tc>
          <w:tcPr>
            <w:tcW w:type="dxa" w:w="5040"/>
          </w:tcPr>
          <w:p>
            <w:r>
              <w:rPr>
                <w:rFonts w:ascii="Times New Roman" w:hAnsi="Times New Roman"/>
                <w:b/>
                <w:i w:val="0"/>
                <w:color w:val="000000"/>
                <w:sz w:val="26"/>
                <w:u w:val="none"/>
              </w:rPr>
              <w:t>___________________________</w:t>
              <w:br/>
              <w:t>Project Guide Name</w:t>
            </w:r>
          </w:p>
        </w:tc>
        <w:tc>
          <w:tcPr>
            <w:tcW w:type="dxa" w:w="5040"/>
          </w:tcPr>
          <w:p>
            <w:pPr>
              <w:jc w:val="right"/>
            </w:pPr>
            <w:r>
              <w:rPr>
                <w:rFonts w:ascii="Times New Roman" w:hAnsi="Times New Roman"/>
                <w:b/>
                <w:i w:val="0"/>
                <w:color w:val="000000"/>
                <w:sz w:val="26"/>
                <w:u w:val="none"/>
              </w:rPr>
              <w:t>___________________________</w:t>
              <w:br/>
              <w:t>Head of Department (HOD)</w:t>
            </w:r>
          </w:p>
        </w:tc>
      </w:tr>
      <w:tr>
        <w:tc>
          <w:tcPr>
            <w:tcW w:type="dxa" w:w="5040"/>
          </w:tcPr>
          <w:p>
            <w:r>
              <w:rPr>
                <w:rFonts w:ascii="Times New Roman" w:hAnsi="Times New Roman"/>
                <w:b w:val="0"/>
                <w:i/>
                <w:color w:val="000000"/>
                <w:sz w:val="24"/>
                <w:u w:val="none"/>
              </w:rPr>
              <w:t>Project Guide</w:t>
            </w:r>
          </w:p>
        </w:tc>
        <w:tc>
          <w:tcPr>
            <w:tcW w:type="dxa" w:w="5040"/>
          </w:tcPr>
          <w:p>
            <w:pPr>
              <w:jc w:val="right"/>
            </w:pPr>
            <w:r>
              <w:rPr>
                <w:rFonts w:ascii="Times New Roman" w:hAnsi="Times New Roman"/>
                <w:b w:val="0"/>
                <w:i/>
                <w:color w:val="000000"/>
                <w:sz w:val="24"/>
                <w:u w:val="none"/>
              </w:rPr>
              <w:t>Head of Department</w:t>
            </w:r>
          </w:p>
        </w:tc>
      </w:tr>
    </w:tbl>
    <w:p>
      <w:r>
        <w:br w:type="page"/>
      </w:r>
    </w:p>
    <w:p>
      <w:pPr>
        <w:spacing w:before="240" w:after="360" w:line="360" w:lineRule="auto"/>
        <w:jc w:val="center"/>
      </w:pPr>
      <w:r>
        <w:rPr>
          <w:rFonts w:ascii="Times New Roman" w:hAnsi="Times New Roman"/>
          <w:b/>
          <w:i w:val="0"/>
          <w:color w:val="003366"/>
          <w:sz w:val="36"/>
          <w:u w:val="none"/>
        </w:rPr>
        <w:t>ACKNOWLEDGEMENT</w:t>
      </w:r>
    </w:p>
    <w:p>
      <w:pPr>
        <w:spacing w:before="0" w:after="240" w:line="360" w:lineRule="auto"/>
        <w:jc w:val="both"/>
      </w:pPr>
      <w:r>
        <w:rPr>
          <w:rFonts w:ascii="Times New Roman" w:hAnsi="Times New Roman"/>
          <w:b w:val="0"/>
          <w:i w:val="0"/>
          <w:color w:val="000000"/>
          <w:sz w:val="26"/>
          <w:u w:val="none"/>
        </w:rPr>
        <w:t xml:space="preserve">       We would like to convey our heartfelt gratitude to </w:t>
      </w:r>
      <w:r>
        <w:rPr>
          <w:rFonts w:ascii="Times New Roman" w:hAnsi="Times New Roman"/>
          <w:b/>
          <w:i w:val="0"/>
          <w:color w:val="000000"/>
          <w:sz w:val="26"/>
          <w:u w:val="none"/>
        </w:rPr>
        <w:t>Dr. R. S. Awasthi</w:t>
      </w:r>
      <w:r>
        <w:rPr>
          <w:rFonts w:ascii="Times New Roman" w:hAnsi="Times New Roman"/>
          <w:b w:val="0"/>
          <w:i w:val="0"/>
          <w:color w:val="000000"/>
          <w:sz w:val="26"/>
          <w:u w:val="none"/>
        </w:rPr>
        <w:t>, Principal of College of Computer Science and Information Technology, Latur, for providing us with the necessary academic infrastructure, encouragement, and support to carry out this project.</w:t>
      </w:r>
    </w:p>
    <w:p>
      <w:pPr>
        <w:spacing w:before="0" w:after="240" w:line="360" w:lineRule="auto"/>
        <w:jc w:val="both"/>
      </w:pPr>
      <w:r>
        <w:rPr>
          <w:rFonts w:ascii="Times New Roman" w:hAnsi="Times New Roman"/>
          <w:b w:val="0"/>
          <w:i w:val="0"/>
          <w:color w:val="000000"/>
          <w:sz w:val="26"/>
          <w:u w:val="none"/>
        </w:rPr>
        <w:t xml:space="preserve">       We express our sincere thanks to Swami Ramanand Teerth Marathwada University, Nanded, for providing the curriculum and platform to showcase our technical knowledge through practical project implementation.</w:t>
      </w:r>
    </w:p>
    <w:p>
      <w:pPr>
        <w:spacing w:before="0" w:after="240" w:line="360" w:lineRule="auto"/>
        <w:jc w:val="both"/>
      </w:pPr>
      <w:r>
        <w:rPr>
          <w:rFonts w:ascii="Times New Roman" w:hAnsi="Times New Roman"/>
          <w:b w:val="0"/>
          <w:i w:val="0"/>
          <w:color w:val="000000"/>
          <w:sz w:val="26"/>
          <w:u w:val="none"/>
        </w:rPr>
        <w:t xml:space="preserve">       We would like to extend our deep appreciation to our Project In-Charge and Project Guide for their constant guidance, constructive feedback, and invaluable technical assistance throughout the project development lifecycle. Their willingness to motivate us contributed tremendously to the successful completion of this project.</w:t>
      </w:r>
    </w:p>
    <w:p>
      <w:pPr>
        <w:spacing w:before="0" w:after="240" w:line="360" w:lineRule="auto"/>
        <w:jc w:val="both"/>
      </w:pPr>
      <w:r>
        <w:rPr>
          <w:rFonts w:ascii="Times New Roman" w:hAnsi="Times New Roman"/>
          <w:b w:val="0"/>
          <w:i w:val="0"/>
          <w:color w:val="000000"/>
          <w:sz w:val="26"/>
          <w:u w:val="none"/>
        </w:rPr>
        <w:t xml:space="preserve">       We express our special gratitude to our Head of the Department for providing invaluable insights and direction in finalizing our project topic and system design.</w:t>
      </w:r>
    </w:p>
    <w:p>
      <w:pPr>
        <w:spacing w:before="0" w:after="480" w:line="360" w:lineRule="auto"/>
        <w:jc w:val="both"/>
      </w:pPr>
      <w:r>
        <w:rPr>
          <w:rFonts w:ascii="Times New Roman" w:hAnsi="Times New Roman"/>
          <w:b w:val="0"/>
          <w:i w:val="0"/>
          <w:color w:val="000000"/>
          <w:sz w:val="26"/>
          <w:u w:val="none"/>
        </w:rPr>
        <w:t xml:space="preserve">       Finally, we extend our sincere thanks to all faculty and staff members, colleagues, and family who directly or indirectly assisted and motivated us in completing this work.</w:t>
      </w:r>
    </w:p>
    <w:p>
      <w:pPr>
        <w:spacing w:before="480" w:after="120" w:line="360" w:lineRule="auto"/>
        <w:jc w:val="right"/>
      </w:pPr>
      <w:r>
        <w:rPr>
          <w:rFonts w:ascii="Times New Roman" w:hAnsi="Times New Roman"/>
          <w:b/>
          <w:i w:val="0"/>
          <w:color w:val="000000"/>
          <w:sz w:val="26"/>
          <w:u w:val="none"/>
        </w:rPr>
        <w:t>With Sincere Thanks,</w:t>
        <w:br/>
      </w:r>
      <w:r>
        <w:rPr>
          <w:rFonts w:ascii="Times New Roman" w:hAnsi="Times New Roman"/>
          <w:b w:val="0"/>
          <w:i w:val="0"/>
          <w:color w:val="000000"/>
          <w:sz w:val="26"/>
          <w:u w:val="none"/>
        </w:rPr>
        <w:t>Vishwajeet Usnale</w:t>
        <w:br/>
        <w:t>(Student Signature)</w:t>
      </w:r>
    </w:p>
    <w:p>
      <w:r>
        <w:br w:type="page"/>
      </w:r>
    </w:p>
    <w:p>
      <w:pPr>
        <w:spacing w:before="280" w:after="120" w:line="360" w:lineRule="auto"/>
        <w:jc w:val="left"/>
      </w:pPr>
      <w:r>
        <w:rPr>
          <w:rFonts w:ascii="Times New Roman" w:hAnsi="Times New Roman"/>
          <w:b/>
          <w:color w:val="003366"/>
          <w:sz w:val="36"/>
        </w:rPr>
        <w:t>INDEX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3360"/>
        <w:gridCol w:w="3360"/>
        <w:gridCol w:w="3360"/>
      </w:tblGrid>
      <w:tr>
        <w:tc>
          <w:tcPr>
            <w:tcW w:type="dxa" w:w="1152"/>
            <w:shd w:fill="003366"/>
          </w:tcPr>
          <w:p>
            <w:r>
              <w:rPr>
                <w:rFonts w:ascii="Times New Roman" w:hAnsi="Times New Roman"/>
                <w:b/>
                <w:i w:val="0"/>
                <w:color w:val="FFFFFF"/>
                <w:sz w:val="24"/>
                <w:u w:val="none"/>
              </w:rPr>
              <w:t>Sr. No.</w:t>
            </w:r>
          </w:p>
        </w:tc>
        <w:tc>
          <w:tcPr>
            <w:tcW w:type="dxa" w:w="6768"/>
            <w:shd w:fill="003366"/>
          </w:tcPr>
          <w:p>
            <w:r>
              <w:rPr>
                <w:rFonts w:ascii="Times New Roman" w:hAnsi="Times New Roman"/>
                <w:b/>
                <w:i w:val="0"/>
                <w:color w:val="FFFFFF"/>
                <w:sz w:val="24"/>
                <w:u w:val="none"/>
              </w:rPr>
              <w:t>Topic Name</w:t>
            </w:r>
          </w:p>
        </w:tc>
        <w:tc>
          <w:tcPr>
            <w:tcW w:type="dxa" w:w="1440"/>
            <w:shd w:fill="003366"/>
          </w:tcPr>
          <w:p>
            <w:pPr>
              <w:jc w:val="right"/>
            </w:pPr>
            <w:r>
              <w:rPr>
                <w:rFonts w:ascii="Times New Roman" w:hAnsi="Times New Roman"/>
                <w:b/>
                <w:i w:val="0"/>
                <w:color w:val="FFFFFF"/>
                <w:sz w:val="24"/>
                <w:u w:val="none"/>
              </w:rPr>
              <w:t>Page No.</w:t>
            </w:r>
          </w:p>
        </w:tc>
      </w:tr>
      <w:tr>
        <w:tc>
          <w:tcPr>
            <w:tcW w:type="dxa" w:w="1152"/>
          </w:tcPr>
          <w:p>
            <w:r>
              <w:rPr>
                <w:rFonts w:ascii="Times New Roman" w:hAnsi="Times New Roman"/>
                <w:b/>
                <w:i w:val="0"/>
                <w:color w:val="000000"/>
                <w:sz w:val="24"/>
                <w:u w:val="none"/>
              </w:rPr>
              <w:t>1</w:t>
            </w:r>
          </w:p>
        </w:tc>
        <w:tc>
          <w:tcPr>
            <w:tcW w:type="dxa" w:w="6768"/>
          </w:tcPr>
          <w:p>
            <w:r>
              <w:rPr>
                <w:rFonts w:ascii="Times New Roman" w:hAnsi="Times New Roman"/>
                <w:b w:val="0"/>
                <w:i w:val="0"/>
                <w:color w:val="000000"/>
                <w:sz w:val="24"/>
                <w:u w:val="none"/>
              </w:rPr>
              <w:t>Abstract</w:t>
            </w:r>
          </w:p>
        </w:tc>
        <w:tc>
          <w:tcPr>
            <w:tcW w:type="dxa" w:w="1440"/>
          </w:tcPr>
          <w:p>
            <w:pPr>
              <w:jc w:val="right"/>
            </w:pPr>
            <w:r>
              <w:rPr>
                <w:rFonts w:ascii="Times New Roman" w:hAnsi="Times New Roman"/>
                <w:b w:val="0"/>
                <w:i w:val="0"/>
                <w:color w:val="000000"/>
                <w:sz w:val="24"/>
                <w:u w:val="none"/>
              </w:rPr>
              <w:t>1</w:t>
            </w:r>
          </w:p>
        </w:tc>
      </w:tr>
      <w:tr>
        <w:tc>
          <w:tcPr>
            <w:tcW w:type="dxa" w:w="1152"/>
          </w:tcPr>
          <w:p>
            <w:r>
              <w:rPr>
                <w:rFonts w:ascii="Times New Roman" w:hAnsi="Times New Roman"/>
                <w:b/>
                <w:i w:val="0"/>
                <w:color w:val="000000"/>
                <w:sz w:val="24"/>
                <w:u w:val="none"/>
              </w:rPr>
              <w:t>2</w:t>
            </w:r>
          </w:p>
        </w:tc>
        <w:tc>
          <w:tcPr>
            <w:tcW w:type="dxa" w:w="6768"/>
          </w:tcPr>
          <w:p>
            <w:r>
              <w:rPr>
                <w:rFonts w:ascii="Times New Roman" w:hAnsi="Times New Roman"/>
                <w:b w:val="0"/>
                <w:i w:val="0"/>
                <w:color w:val="000000"/>
                <w:sz w:val="24"/>
                <w:u w:val="none"/>
              </w:rPr>
              <w:t>Introduction</w:t>
              <w:br/>
              <w:t xml:space="preserve">  2.1 Project Overview</w:t>
              <w:br/>
              <w:t xml:space="preserve">  2.2 Project Plan (Gantt Chart)</w:t>
            </w:r>
          </w:p>
        </w:tc>
        <w:tc>
          <w:tcPr>
            <w:tcW w:type="dxa" w:w="1440"/>
          </w:tcPr>
          <w:p>
            <w:pPr>
              <w:jc w:val="right"/>
            </w:pPr>
            <w:r>
              <w:rPr>
                <w:rFonts w:ascii="Times New Roman" w:hAnsi="Times New Roman"/>
                <w:b w:val="0"/>
                <w:i w:val="0"/>
                <w:color w:val="000000"/>
                <w:sz w:val="24"/>
                <w:u w:val="none"/>
              </w:rPr>
              <w:t>2</w:t>
            </w:r>
          </w:p>
        </w:tc>
      </w:tr>
      <w:tr>
        <w:tc>
          <w:tcPr>
            <w:tcW w:type="dxa" w:w="1152"/>
          </w:tcPr>
          <w:p>
            <w:r>
              <w:rPr>
                <w:rFonts w:ascii="Times New Roman" w:hAnsi="Times New Roman"/>
                <w:b/>
                <w:i w:val="0"/>
                <w:color w:val="000000"/>
                <w:sz w:val="24"/>
                <w:u w:val="none"/>
              </w:rPr>
              <w:t>3</w:t>
            </w:r>
          </w:p>
        </w:tc>
        <w:tc>
          <w:tcPr>
            <w:tcW w:type="dxa" w:w="6768"/>
          </w:tcPr>
          <w:p>
            <w:r>
              <w:rPr>
                <w:rFonts w:ascii="Times New Roman" w:hAnsi="Times New Roman"/>
                <w:b w:val="0"/>
                <w:i w:val="0"/>
                <w:color w:val="000000"/>
                <w:sz w:val="24"/>
                <w:u w:val="none"/>
              </w:rPr>
              <w:t>Project Requirements</w:t>
              <w:br/>
              <w:t xml:space="preserve">  3.1 Hardware Requirement</w:t>
              <w:br/>
              <w:t xml:space="preserve">  3.2 Software Requirement</w:t>
              <w:br/>
              <w:t xml:space="preserve">  3.3 Field Work &amp; Survey</w:t>
              <w:br/>
              <w:t xml:space="preserve">  3.4 Front End Technology (React + Vite)</w:t>
              <w:br/>
              <w:t xml:space="preserve">  3.5 Back End Technology (Node.js, Express, MySQL)</w:t>
            </w:r>
          </w:p>
        </w:tc>
        <w:tc>
          <w:tcPr>
            <w:tcW w:type="dxa" w:w="1440"/>
          </w:tcPr>
          <w:p>
            <w:pPr>
              <w:jc w:val="right"/>
            </w:pPr>
            <w:r>
              <w:rPr>
                <w:rFonts w:ascii="Times New Roman" w:hAnsi="Times New Roman"/>
                <w:b w:val="0"/>
                <w:i w:val="0"/>
                <w:color w:val="000000"/>
                <w:sz w:val="24"/>
                <w:u w:val="none"/>
              </w:rPr>
              <w:t>4</w:t>
            </w:r>
          </w:p>
        </w:tc>
      </w:tr>
      <w:tr>
        <w:tc>
          <w:tcPr>
            <w:tcW w:type="dxa" w:w="1152"/>
          </w:tcPr>
          <w:p>
            <w:r>
              <w:rPr>
                <w:rFonts w:ascii="Times New Roman" w:hAnsi="Times New Roman"/>
                <w:b/>
                <w:i w:val="0"/>
                <w:color w:val="000000"/>
                <w:sz w:val="24"/>
                <w:u w:val="none"/>
              </w:rPr>
              <w:t>4</w:t>
            </w:r>
          </w:p>
        </w:tc>
        <w:tc>
          <w:tcPr>
            <w:tcW w:type="dxa" w:w="6768"/>
          </w:tcPr>
          <w:p>
            <w:r>
              <w:rPr>
                <w:rFonts w:ascii="Times New Roman" w:hAnsi="Times New Roman"/>
                <w:b w:val="0"/>
                <w:i w:val="0"/>
                <w:color w:val="000000"/>
                <w:sz w:val="24"/>
                <w:u w:val="none"/>
              </w:rPr>
              <w:t>System Design</w:t>
              <w:br/>
              <w:t xml:space="preserve">  4.1 Database Design (Table Schemas)</w:t>
              <w:br/>
              <w:t xml:space="preserve">  4.2 Entity-Relationship (E-R) Diagram</w:t>
              <w:br/>
              <w:t xml:space="preserve">  4.3 Data Flow Diagram (First Level DFD)</w:t>
            </w:r>
          </w:p>
        </w:tc>
        <w:tc>
          <w:tcPr>
            <w:tcW w:type="dxa" w:w="1440"/>
          </w:tcPr>
          <w:p>
            <w:pPr>
              <w:jc w:val="right"/>
            </w:pPr>
            <w:r>
              <w:rPr>
                <w:rFonts w:ascii="Times New Roman" w:hAnsi="Times New Roman"/>
                <w:b w:val="0"/>
                <w:i w:val="0"/>
                <w:color w:val="000000"/>
                <w:sz w:val="24"/>
                <w:u w:val="none"/>
              </w:rPr>
              <w:t>6</w:t>
            </w:r>
          </w:p>
        </w:tc>
      </w:tr>
      <w:tr>
        <w:tc>
          <w:tcPr>
            <w:tcW w:type="dxa" w:w="1152"/>
          </w:tcPr>
          <w:p>
            <w:r>
              <w:rPr>
                <w:rFonts w:ascii="Times New Roman" w:hAnsi="Times New Roman"/>
                <w:b/>
                <w:i w:val="0"/>
                <w:color w:val="000000"/>
                <w:sz w:val="24"/>
                <w:u w:val="none"/>
              </w:rPr>
              <w:t>5</w:t>
            </w:r>
          </w:p>
        </w:tc>
        <w:tc>
          <w:tcPr>
            <w:tcW w:type="dxa" w:w="6768"/>
          </w:tcPr>
          <w:p>
            <w:r>
              <w:rPr>
                <w:rFonts w:ascii="Times New Roman" w:hAnsi="Times New Roman"/>
                <w:b w:val="0"/>
                <w:i w:val="0"/>
                <w:color w:val="000000"/>
                <w:sz w:val="24"/>
                <w:u w:val="none"/>
              </w:rPr>
              <w:t>Designing (UI Layouts &amp; Component Architecture)</w:t>
            </w:r>
          </w:p>
        </w:tc>
        <w:tc>
          <w:tcPr>
            <w:tcW w:type="dxa" w:w="1440"/>
          </w:tcPr>
          <w:p>
            <w:pPr>
              <w:jc w:val="right"/>
            </w:pPr>
            <w:r>
              <w:rPr>
                <w:rFonts w:ascii="Times New Roman" w:hAnsi="Times New Roman"/>
                <w:b w:val="0"/>
                <w:i w:val="0"/>
                <w:color w:val="000000"/>
                <w:sz w:val="24"/>
                <w:u w:val="none"/>
              </w:rPr>
              <w:t>8</w:t>
            </w:r>
          </w:p>
        </w:tc>
      </w:tr>
      <w:tr>
        <w:tc>
          <w:tcPr>
            <w:tcW w:type="dxa" w:w="1152"/>
          </w:tcPr>
          <w:p>
            <w:r>
              <w:rPr>
                <w:rFonts w:ascii="Times New Roman" w:hAnsi="Times New Roman"/>
                <w:b/>
                <w:i w:val="0"/>
                <w:color w:val="000000"/>
                <w:sz w:val="24"/>
                <w:u w:val="none"/>
              </w:rPr>
              <w:t>6</w:t>
            </w:r>
          </w:p>
        </w:tc>
        <w:tc>
          <w:tcPr>
            <w:tcW w:type="dxa" w:w="6768"/>
          </w:tcPr>
          <w:p>
            <w:r>
              <w:rPr>
                <w:rFonts w:ascii="Times New Roman" w:hAnsi="Times New Roman"/>
                <w:b w:val="0"/>
                <w:i w:val="0"/>
                <w:color w:val="000000"/>
                <w:sz w:val="24"/>
                <w:u w:val="none"/>
              </w:rPr>
              <w:t>Coding (Core Implementation Modules)</w:t>
            </w:r>
          </w:p>
        </w:tc>
        <w:tc>
          <w:tcPr>
            <w:tcW w:type="dxa" w:w="1440"/>
          </w:tcPr>
          <w:p>
            <w:pPr>
              <w:jc w:val="right"/>
            </w:pPr>
            <w:r>
              <w:rPr>
                <w:rFonts w:ascii="Times New Roman" w:hAnsi="Times New Roman"/>
                <w:b w:val="0"/>
                <w:i w:val="0"/>
                <w:color w:val="000000"/>
                <w:sz w:val="24"/>
                <w:u w:val="none"/>
              </w:rPr>
              <w:t>10</w:t>
            </w:r>
          </w:p>
        </w:tc>
      </w:tr>
      <w:tr>
        <w:tc>
          <w:tcPr>
            <w:tcW w:type="dxa" w:w="1152"/>
          </w:tcPr>
          <w:p>
            <w:r>
              <w:rPr>
                <w:rFonts w:ascii="Times New Roman" w:hAnsi="Times New Roman"/>
                <w:b/>
                <w:i w:val="0"/>
                <w:color w:val="000000"/>
                <w:sz w:val="24"/>
                <w:u w:val="none"/>
              </w:rPr>
              <w:t>7</w:t>
            </w:r>
          </w:p>
        </w:tc>
        <w:tc>
          <w:tcPr>
            <w:tcW w:type="dxa" w:w="6768"/>
          </w:tcPr>
          <w:p>
            <w:r>
              <w:rPr>
                <w:rFonts w:ascii="Times New Roman" w:hAnsi="Times New Roman"/>
                <w:b w:val="0"/>
                <w:i w:val="0"/>
                <w:color w:val="000000"/>
                <w:sz w:val="24"/>
                <w:u w:val="none"/>
              </w:rPr>
              <w:t>Future Scope of Project</w:t>
            </w:r>
          </w:p>
        </w:tc>
        <w:tc>
          <w:tcPr>
            <w:tcW w:type="dxa" w:w="1440"/>
          </w:tcPr>
          <w:p>
            <w:pPr>
              <w:jc w:val="right"/>
            </w:pPr>
            <w:r>
              <w:rPr>
                <w:rFonts w:ascii="Times New Roman" w:hAnsi="Times New Roman"/>
                <w:b w:val="0"/>
                <w:i w:val="0"/>
                <w:color w:val="000000"/>
                <w:sz w:val="24"/>
                <w:u w:val="none"/>
              </w:rPr>
              <w:t>13</w:t>
            </w:r>
          </w:p>
        </w:tc>
      </w:tr>
      <w:tr>
        <w:tc>
          <w:tcPr>
            <w:tcW w:type="dxa" w:w="1152"/>
          </w:tcPr>
          <w:p>
            <w:r>
              <w:rPr>
                <w:rFonts w:ascii="Times New Roman" w:hAnsi="Times New Roman"/>
                <w:b/>
                <w:i w:val="0"/>
                <w:color w:val="000000"/>
                <w:sz w:val="24"/>
                <w:u w:val="none"/>
              </w:rPr>
              <w:t>8</w:t>
            </w:r>
          </w:p>
        </w:tc>
        <w:tc>
          <w:tcPr>
            <w:tcW w:type="dxa" w:w="6768"/>
          </w:tcPr>
          <w:p>
            <w:r>
              <w:rPr>
                <w:rFonts w:ascii="Times New Roman" w:hAnsi="Times New Roman"/>
                <w:b w:val="0"/>
                <w:i w:val="0"/>
                <w:color w:val="000000"/>
                <w:sz w:val="24"/>
                <w:u w:val="none"/>
              </w:rPr>
              <w:t>Conclusion</w:t>
            </w:r>
          </w:p>
        </w:tc>
        <w:tc>
          <w:tcPr>
            <w:tcW w:type="dxa" w:w="1440"/>
          </w:tcPr>
          <w:p>
            <w:pPr>
              <w:jc w:val="right"/>
            </w:pPr>
            <w:r>
              <w:rPr>
                <w:rFonts w:ascii="Times New Roman" w:hAnsi="Times New Roman"/>
                <w:b w:val="0"/>
                <w:i w:val="0"/>
                <w:color w:val="000000"/>
                <w:sz w:val="24"/>
                <w:u w:val="none"/>
              </w:rPr>
              <w:t>14</w:t>
            </w:r>
          </w:p>
        </w:tc>
      </w:tr>
      <w:tr>
        <w:tc>
          <w:tcPr>
            <w:tcW w:type="dxa" w:w="1152"/>
          </w:tcPr>
          <w:p>
            <w:r>
              <w:rPr>
                <w:rFonts w:ascii="Times New Roman" w:hAnsi="Times New Roman"/>
                <w:b/>
                <w:i w:val="0"/>
                <w:color w:val="000000"/>
                <w:sz w:val="24"/>
                <w:u w:val="none"/>
              </w:rPr>
              <w:t>9</w:t>
            </w:r>
          </w:p>
        </w:tc>
        <w:tc>
          <w:tcPr>
            <w:tcW w:type="dxa" w:w="6768"/>
          </w:tcPr>
          <w:p>
            <w:r>
              <w:rPr>
                <w:rFonts w:ascii="Times New Roman" w:hAnsi="Times New Roman"/>
                <w:b w:val="0"/>
                <w:i w:val="0"/>
                <w:color w:val="000000"/>
                <w:sz w:val="24"/>
                <w:u w:val="none"/>
              </w:rPr>
              <w:t>Bibliography</w:t>
              <w:br/>
              <w:t xml:space="preserve">  9.1 Book References (MLA Style)</w:t>
              <w:br/>
              <w:t xml:space="preserve">  9.2 Website References</w:t>
            </w:r>
          </w:p>
        </w:tc>
        <w:tc>
          <w:tcPr>
            <w:tcW w:type="dxa" w:w="1440"/>
          </w:tcPr>
          <w:p>
            <w:pPr>
              <w:jc w:val="right"/>
            </w:pPr>
            <w:r>
              <w:rPr>
                <w:rFonts w:ascii="Times New Roman" w:hAnsi="Times New Roman"/>
                <w:b w:val="0"/>
                <w:i w:val="0"/>
                <w:color w:val="000000"/>
                <w:sz w:val="24"/>
                <w:u w:val="none"/>
              </w:rPr>
              <w:t>15</w:t>
            </w:r>
          </w:p>
        </w:tc>
      </w:tr>
    </w:tbl>
    <w:p>
      <w:r>
        <w:br w:type="page"/>
      </w:r>
    </w:p>
    <w:p>
      <w:pPr>
        <w:spacing w:before="280" w:after="120" w:line="360" w:lineRule="auto"/>
        <w:jc w:val="left"/>
      </w:pPr>
      <w:r>
        <w:rPr>
          <w:rFonts w:ascii="Times New Roman" w:hAnsi="Times New Roman"/>
          <w:b/>
          <w:color w:val="003366"/>
          <w:sz w:val="36"/>
        </w:rPr>
        <w:t>1. Abstract</w:t>
      </w:r>
    </w:p>
    <w:p>
      <w:pPr>
        <w:spacing w:before="0" w:after="120" w:line="360" w:lineRule="auto"/>
        <w:jc w:val="both"/>
      </w:pPr>
      <w:r>
        <w:rPr>
          <w:rFonts w:ascii="Times New Roman" w:hAnsi="Times New Roman"/>
          <w:b w:val="0"/>
          <w:i w:val="0"/>
          <w:color w:val="000000"/>
          <w:sz w:val="26"/>
          <w:u w:val="none"/>
        </w:rPr>
        <w:t xml:space="preserve">The rapidly evolving landscape of Artificial Intelligence (AI) and Large Language Models (LLMs) presents unprecedented opportunities to transform conventional web applications and automated workplace workflows. Traditional database management systems and email client interfaces often suffer from complex queries, steep learning curves, and manual operational overhead. The </w:t>
      </w:r>
      <w:r>
        <w:rPr>
          <w:rFonts w:ascii="Times New Roman" w:hAnsi="Times New Roman"/>
          <w:b/>
          <w:i w:val="0"/>
          <w:color w:val="000000"/>
          <w:sz w:val="26"/>
          <w:u w:val="none"/>
        </w:rPr>
        <w:t>AI-Powered MERN SQL Agent &amp; Gmail Auto-Reply Bot</w:t>
      </w:r>
      <w:r>
        <w:rPr>
          <w:rFonts w:ascii="Times New Roman" w:hAnsi="Times New Roman"/>
          <w:b w:val="0"/>
          <w:i w:val="0"/>
          <w:color w:val="000000"/>
          <w:sz w:val="26"/>
          <w:u w:val="none"/>
        </w:rPr>
        <w:t xml:space="preserve"> bridges this gap by creating an intelligent, unified system that combines natural language database management with automated, human-in-the-loop email communication.</w:t>
      </w:r>
    </w:p>
    <w:p>
      <w:pPr>
        <w:spacing w:before="0" w:after="120" w:line="360" w:lineRule="auto"/>
        <w:jc w:val="both"/>
      </w:pPr>
      <w:r>
        <w:rPr>
          <w:rFonts w:ascii="Times New Roman" w:hAnsi="Times New Roman"/>
          <w:b w:val="0"/>
          <w:i w:val="0"/>
          <w:color w:val="000000"/>
          <w:sz w:val="26"/>
          <w:u w:val="none"/>
        </w:rPr>
        <w:t xml:space="preserve">The primary objective of this project is twofold. First, it implements a full-stack MERN application (MongoDB/MySQL, Express.js, React.js, and Node.js) featuring a powerful AI SQL Agent powered by </w:t>
      </w:r>
      <w:r>
        <w:rPr>
          <w:rFonts w:ascii="Times New Roman" w:hAnsi="Times New Roman"/>
          <w:b/>
          <w:i w:val="0"/>
          <w:color w:val="000000"/>
          <w:sz w:val="26"/>
          <w:u w:val="none"/>
        </w:rPr>
        <w:t>Google Gemini AI</w:t>
      </w:r>
      <w:r>
        <w:rPr>
          <w:rFonts w:ascii="Times New Roman" w:hAnsi="Times New Roman"/>
          <w:b w:val="0"/>
          <w:i w:val="0"/>
          <w:color w:val="000000"/>
          <w:sz w:val="26"/>
          <w:u w:val="none"/>
        </w:rPr>
        <w:t>. By utilizing advanced function calling and agentic tool execution, non-technical users can interact with relational databases using plain natural language (e.g., “Add a student named Alice with 90 marks in CS course” or “Show all products priced above 500”). The system translates intent into secure SQL execution, updates database records dynamically, and generates professional PDF summaries on demand.</w:t>
      </w:r>
    </w:p>
    <w:p>
      <w:pPr>
        <w:spacing w:before="0" w:after="120" w:line="360" w:lineRule="auto"/>
        <w:jc w:val="both"/>
      </w:pPr>
      <w:r>
        <w:rPr>
          <w:rFonts w:ascii="Times New Roman" w:hAnsi="Times New Roman"/>
          <w:b w:val="0"/>
          <w:i w:val="0"/>
          <w:color w:val="000000"/>
          <w:sz w:val="26"/>
          <w:u w:val="none"/>
        </w:rPr>
        <w:t xml:space="preserve">Second, the platform integrates a multi-channel </w:t>
      </w:r>
      <w:r>
        <w:rPr>
          <w:rFonts w:ascii="Times New Roman" w:hAnsi="Times New Roman"/>
          <w:b/>
          <w:i w:val="0"/>
          <w:color w:val="000000"/>
          <w:sz w:val="26"/>
          <w:u w:val="none"/>
        </w:rPr>
        <w:t>Telegram Bot &amp; Gmail Assistant</w:t>
      </w:r>
      <w:r>
        <w:rPr>
          <w:rFonts w:ascii="Times New Roman" w:hAnsi="Times New Roman"/>
          <w:b w:val="0"/>
          <w:i w:val="0"/>
          <w:color w:val="000000"/>
          <w:sz w:val="26"/>
          <w:u w:val="none"/>
        </w:rPr>
        <w:t>. Utilizing Google OAuth 2.0 and the official Gmail REST API, the Telegram bot monitors unread inbox messages, analyzes message context using Gemini AI, and auto-generates structured reply drafts. To guarantee safety and privacy, the bot employs a Human-In-The-Loop approval flow featuring interactive inline Telegram buttons (✅ Send Reply / ❌ Skip), allowing users to review, edit, or send emails seamlessly directly from their Telegram chat.</w:t>
      </w:r>
    </w:p>
    <w:p>
      <w:r>
        <w:br w:type="page"/>
      </w:r>
    </w:p>
    <w:p>
      <w:pPr>
        <w:spacing w:before="280" w:after="120" w:line="360" w:lineRule="auto"/>
        <w:jc w:val="left"/>
      </w:pPr>
      <w:r>
        <w:rPr>
          <w:rFonts w:ascii="Times New Roman" w:hAnsi="Times New Roman"/>
          <w:b/>
          <w:color w:val="003366"/>
          <w:sz w:val="36"/>
        </w:rPr>
        <w:t>2. Introduction</w:t>
      </w:r>
    </w:p>
    <w:p>
      <w:pPr>
        <w:spacing w:before="200" w:after="80" w:line="360" w:lineRule="auto"/>
        <w:jc w:val="left"/>
      </w:pPr>
      <w:r>
        <w:rPr>
          <w:rFonts w:ascii="Times New Roman" w:hAnsi="Times New Roman"/>
          <w:b/>
          <w:color w:val="1F4E79"/>
          <w:sz w:val="32"/>
        </w:rPr>
        <w:t>2.1 Project Overview</w:t>
      </w:r>
    </w:p>
    <w:p>
      <w:pPr>
        <w:spacing w:before="0" w:after="120" w:line="360" w:lineRule="auto"/>
        <w:jc w:val="both"/>
      </w:pPr>
      <w:r>
        <w:rPr>
          <w:rFonts w:ascii="Times New Roman" w:hAnsi="Times New Roman"/>
          <w:b w:val="0"/>
          <w:i w:val="0"/>
          <w:color w:val="000000"/>
          <w:sz w:val="26"/>
          <w:u w:val="none"/>
        </w:rPr>
        <w:t>Modern enterprise operations and academic management require efficient data retrieval, accurate record updates, and prompt communication. Traditional relational database management interfaces (such as phpMyAdmin or raw SQL command line tools) demand explicit knowledge of Structured Query Language (SQL). Similarly, managing high-volume email inboxes manually leads to significant communication bottlenecks and delayed responses.</w:t>
      </w:r>
    </w:p>
    <w:p>
      <w:pPr>
        <w:spacing w:before="0" w:after="120" w:line="360" w:lineRule="auto"/>
        <w:jc w:val="both"/>
      </w:pPr>
      <w:r>
        <w:rPr>
          <w:rFonts w:ascii="Times New Roman" w:hAnsi="Times New Roman"/>
          <w:b w:val="0"/>
          <w:i w:val="0"/>
          <w:color w:val="000000"/>
          <w:sz w:val="26"/>
          <w:u w:val="none"/>
        </w:rPr>
        <w:t xml:space="preserve">This project introduces a centralized, intelligent solution: an </w:t>
      </w:r>
      <w:r>
        <w:rPr>
          <w:rFonts w:ascii="Times New Roman" w:hAnsi="Times New Roman"/>
          <w:b/>
          <w:i w:val="0"/>
          <w:color w:val="000000"/>
          <w:sz w:val="26"/>
          <w:u w:val="none"/>
        </w:rPr>
        <w:t>AI SQL Agent coupled with an Automated Gmail Bot</w:t>
      </w:r>
      <w:r>
        <w:rPr>
          <w:rFonts w:ascii="Times New Roman" w:hAnsi="Times New Roman"/>
          <w:b w:val="0"/>
          <w:i w:val="0"/>
          <w:color w:val="000000"/>
          <w:sz w:val="26"/>
          <w:u w:val="none"/>
        </w:rPr>
        <w:t>. The system consists of three main architectural tiers:</w:t>
      </w:r>
    </w:p>
    <w:p>
      <w:pPr>
        <w:spacing w:before="0" w:after="60" w:line="360" w:lineRule="auto"/>
        <w:jc w:val="both"/>
      </w:pPr>
      <w:r>
        <w:rPr>
          <w:rFonts w:ascii="Times New Roman" w:hAnsi="Times New Roman"/>
          <w:b/>
          <w:i w:val="0"/>
          <w:color w:val="000000"/>
          <w:sz w:val="26"/>
          <w:u w:val="none"/>
        </w:rPr>
        <w:t xml:space="preserve">1. </w:t>
      </w:r>
      <w:r>
        <w:rPr>
          <w:rFonts w:ascii="Times New Roman" w:hAnsi="Times New Roman"/>
          <w:b/>
          <w:i w:val="0"/>
          <w:color w:val="000000"/>
          <w:sz w:val="26"/>
          <w:u w:val="none"/>
        </w:rPr>
        <w:t xml:space="preserve">Web Application Tier (Frontend): </w:t>
      </w:r>
      <w:r>
        <w:rPr>
          <w:rFonts w:ascii="Times New Roman" w:hAnsi="Times New Roman"/>
          <w:b w:val="0"/>
          <w:i w:val="0"/>
          <w:color w:val="000000"/>
          <w:sz w:val="26"/>
          <w:u w:val="none"/>
        </w:rPr>
        <w:t>A responsive React + Vite web dashboard providing real-time AI query chat, dynamic SQL data grids, PDF export triggers, and JWT user authentication.</w:t>
      </w:r>
    </w:p>
    <w:p>
      <w:pPr>
        <w:spacing w:before="0" w:after="60" w:line="360" w:lineRule="auto"/>
        <w:jc w:val="both"/>
      </w:pPr>
      <w:r>
        <w:rPr>
          <w:rFonts w:ascii="Times New Roman" w:hAnsi="Times New Roman"/>
          <w:b/>
          <w:i w:val="0"/>
          <w:color w:val="000000"/>
          <w:sz w:val="26"/>
          <w:u w:val="none"/>
        </w:rPr>
        <w:t xml:space="preserve">2. </w:t>
      </w:r>
      <w:r>
        <w:rPr>
          <w:rFonts w:ascii="Times New Roman" w:hAnsi="Times New Roman"/>
          <w:b/>
          <w:i w:val="0"/>
          <w:color w:val="000000"/>
          <w:sz w:val="26"/>
          <w:u w:val="none"/>
        </w:rPr>
        <w:t xml:space="preserve">API &amp; Database Tier (Backend): </w:t>
      </w:r>
      <w:r>
        <w:rPr>
          <w:rFonts w:ascii="Times New Roman" w:hAnsi="Times New Roman"/>
          <w:b w:val="0"/>
          <w:i w:val="0"/>
          <w:color w:val="000000"/>
          <w:sz w:val="26"/>
          <w:u w:val="none"/>
        </w:rPr>
        <w:t>A Node.js and Express server communicating with MySQL database via connection pools, hosting RESTful endpoints for authentication, SQL execution, and PDF report generation.</w:t>
      </w:r>
    </w:p>
    <w:p>
      <w:pPr>
        <w:spacing w:before="0" w:after="120" w:line="360" w:lineRule="auto"/>
        <w:jc w:val="both"/>
      </w:pPr>
      <w:r>
        <w:rPr>
          <w:rFonts w:ascii="Times New Roman" w:hAnsi="Times New Roman"/>
          <w:b/>
          <w:i w:val="0"/>
          <w:color w:val="000000"/>
          <w:sz w:val="26"/>
          <w:u w:val="none"/>
        </w:rPr>
        <w:t xml:space="preserve">3. </w:t>
      </w:r>
      <w:r>
        <w:rPr>
          <w:rFonts w:ascii="Times New Roman" w:hAnsi="Times New Roman"/>
          <w:b/>
          <w:i w:val="0"/>
          <w:color w:val="000000"/>
          <w:sz w:val="26"/>
          <w:u w:val="none"/>
        </w:rPr>
        <w:t xml:space="preserve">AI Agent &amp; Telegram Bot Tier (Autonomous Assistant): </w:t>
      </w:r>
      <w:r>
        <w:rPr>
          <w:rFonts w:ascii="Times New Roman" w:hAnsi="Times New Roman"/>
          <w:b w:val="0"/>
          <w:i w:val="0"/>
          <w:color w:val="000000"/>
          <w:sz w:val="26"/>
          <w:u w:val="none"/>
        </w:rPr>
        <w:t>A dedicated Telegram bot engine using `node-telegram-bot-api`, Google Gemini API function calling, and Gmail OAuth2 to inspect unread emails, generate intelligent reply drafts, and execute approved email dispatches.</w:t>
      </w:r>
    </w:p>
    <w:p>
      <w:pPr>
        <w:spacing w:before="200" w:after="80" w:line="360" w:lineRule="auto"/>
        <w:jc w:val="left"/>
      </w:pPr>
      <w:r>
        <w:rPr>
          <w:rFonts w:ascii="Times New Roman" w:hAnsi="Times New Roman"/>
          <w:b/>
          <w:color w:val="1F4E79"/>
          <w:sz w:val="32"/>
        </w:rPr>
        <w:t>2.2 Project Plan (Gantt Chart &amp; Milestones)</w:t>
      </w:r>
    </w:p>
    <w:p>
      <w:pPr>
        <w:spacing w:before="0" w:after="120" w:line="360" w:lineRule="auto"/>
        <w:jc w:val="both"/>
      </w:pPr>
      <w:r>
        <w:rPr>
          <w:rFonts w:ascii="Times New Roman" w:hAnsi="Times New Roman"/>
          <w:b w:val="0"/>
          <w:i w:val="0"/>
          <w:color w:val="000000"/>
          <w:sz w:val="26"/>
          <w:u w:val="none"/>
        </w:rPr>
        <w:t>The development of the AI-Powered MERN SQL Agent &amp; Gmail Auto-Reply Bot was carried out over a structured 12-week software development lifecycle (SDLC). The project plan and phase breakdown are detailed below:</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2520"/>
        <w:gridCol w:w="2520"/>
        <w:gridCol w:w="2520"/>
        <w:gridCol w:w="2520"/>
      </w:tblGrid>
      <w:tr>
        <w:tc>
          <w:tcPr>
            <w:tcW w:type="dxa" w:w="2520"/>
            <w:shd w:fill="003366"/>
          </w:tcPr>
          <w:p>
            <w:r>
              <w:rPr>
                <w:rFonts w:ascii="Times New Roman" w:hAnsi="Times New Roman"/>
                <w:b/>
                <w:i w:val="0"/>
                <w:color w:val="FFFFFF"/>
                <w:sz w:val="24"/>
                <w:u w:val="none"/>
              </w:rPr>
              <w:t>Phase</w:t>
            </w:r>
          </w:p>
        </w:tc>
        <w:tc>
          <w:tcPr>
            <w:tcW w:type="dxa" w:w="2520"/>
            <w:shd w:fill="003366"/>
          </w:tcPr>
          <w:p>
            <w:r>
              <w:rPr>
                <w:rFonts w:ascii="Times New Roman" w:hAnsi="Times New Roman"/>
                <w:b/>
                <w:i w:val="0"/>
                <w:color w:val="FFFFFF"/>
                <w:sz w:val="24"/>
                <w:u w:val="none"/>
              </w:rPr>
              <w:t>Task Description</w:t>
            </w:r>
          </w:p>
        </w:tc>
        <w:tc>
          <w:tcPr>
            <w:tcW w:type="dxa" w:w="2520"/>
            <w:shd w:fill="003366"/>
          </w:tcPr>
          <w:p>
            <w:r>
              <w:rPr>
                <w:rFonts w:ascii="Times New Roman" w:hAnsi="Times New Roman"/>
                <w:b/>
                <w:i w:val="0"/>
                <w:color w:val="FFFFFF"/>
                <w:sz w:val="24"/>
                <w:u w:val="none"/>
              </w:rPr>
              <w:t>Duration</w:t>
            </w:r>
          </w:p>
        </w:tc>
        <w:tc>
          <w:tcPr>
            <w:tcW w:type="dxa" w:w="2520"/>
            <w:shd w:fill="003366"/>
          </w:tcPr>
          <w:p>
            <w:r>
              <w:rPr>
                <w:rFonts w:ascii="Times New Roman" w:hAnsi="Times New Roman"/>
                <w:b/>
                <w:i w:val="0"/>
                <w:color w:val="FFFFFF"/>
                <w:sz w:val="24"/>
                <w:u w:val="none"/>
              </w:rPr>
              <w:t>Key Deliverables</w:t>
            </w:r>
          </w:p>
        </w:tc>
      </w:tr>
      <w:tr>
        <w:tc>
          <w:tcPr>
            <w:tcW w:type="dxa" w:w="2520"/>
          </w:tcPr>
          <w:p>
            <w:r>
              <w:rPr>
                <w:rFonts w:ascii="Times New Roman" w:hAnsi="Times New Roman"/>
                <w:b/>
                <w:i w:val="0"/>
                <w:color w:val="000000"/>
                <w:sz w:val="22"/>
                <w:u w:val="none"/>
              </w:rPr>
              <w:t>Phase 1</w:t>
            </w:r>
          </w:p>
        </w:tc>
        <w:tc>
          <w:tcPr>
            <w:tcW w:type="dxa" w:w="2520"/>
          </w:tcPr>
          <w:p>
            <w:r>
              <w:rPr>
                <w:rFonts w:ascii="Times New Roman" w:hAnsi="Times New Roman"/>
                <w:b w:val="0"/>
                <w:i w:val="0"/>
                <w:color w:val="000000"/>
                <w:sz w:val="22"/>
                <w:u w:val="none"/>
              </w:rPr>
              <w:t>Requirement Analysis &amp; System Architecture</w:t>
            </w:r>
          </w:p>
        </w:tc>
        <w:tc>
          <w:tcPr>
            <w:tcW w:type="dxa" w:w="2520"/>
          </w:tcPr>
          <w:p>
            <w:r>
              <w:rPr>
                <w:rFonts w:ascii="Times New Roman" w:hAnsi="Times New Roman"/>
                <w:b w:val="0"/>
                <w:i w:val="0"/>
                <w:color w:val="000000"/>
                <w:sz w:val="22"/>
                <w:u w:val="none"/>
              </w:rPr>
              <w:t>Weeks 1 - 2</w:t>
            </w:r>
          </w:p>
        </w:tc>
        <w:tc>
          <w:tcPr>
            <w:tcW w:type="dxa" w:w="2520"/>
          </w:tcPr>
          <w:p>
            <w:r>
              <w:rPr>
                <w:rFonts w:ascii="Times New Roman" w:hAnsi="Times New Roman"/>
                <w:b w:val="0"/>
                <w:i w:val="0"/>
                <w:color w:val="000000"/>
                <w:sz w:val="22"/>
                <w:u w:val="none"/>
              </w:rPr>
              <w:t>SRS Document, Tech Stack Selection</w:t>
            </w:r>
          </w:p>
        </w:tc>
      </w:tr>
      <w:tr>
        <w:tc>
          <w:tcPr>
            <w:tcW w:type="dxa" w:w="2520"/>
          </w:tcPr>
          <w:p>
            <w:r>
              <w:rPr>
                <w:rFonts w:ascii="Times New Roman" w:hAnsi="Times New Roman"/>
                <w:b/>
                <w:i w:val="0"/>
                <w:color w:val="000000"/>
                <w:sz w:val="22"/>
                <w:u w:val="none"/>
              </w:rPr>
              <w:t>Phase 2</w:t>
            </w:r>
          </w:p>
        </w:tc>
        <w:tc>
          <w:tcPr>
            <w:tcW w:type="dxa" w:w="2520"/>
          </w:tcPr>
          <w:p>
            <w:r>
              <w:rPr>
                <w:rFonts w:ascii="Times New Roman" w:hAnsi="Times New Roman"/>
                <w:b w:val="0"/>
                <w:i w:val="0"/>
                <w:color w:val="000000"/>
                <w:sz w:val="22"/>
                <w:u w:val="none"/>
              </w:rPr>
              <w:t>MySQL Database &amp; Express API Setup</w:t>
            </w:r>
          </w:p>
        </w:tc>
        <w:tc>
          <w:tcPr>
            <w:tcW w:type="dxa" w:w="2520"/>
          </w:tcPr>
          <w:p>
            <w:r>
              <w:rPr>
                <w:rFonts w:ascii="Times New Roman" w:hAnsi="Times New Roman"/>
                <w:b w:val="0"/>
                <w:i w:val="0"/>
                <w:color w:val="000000"/>
                <w:sz w:val="22"/>
                <w:u w:val="none"/>
              </w:rPr>
              <w:t>Weeks 3 - 4</w:t>
            </w:r>
          </w:p>
        </w:tc>
        <w:tc>
          <w:tcPr>
            <w:tcW w:type="dxa" w:w="2520"/>
          </w:tcPr>
          <w:p>
            <w:r>
              <w:rPr>
                <w:rFonts w:ascii="Times New Roman" w:hAnsi="Times New Roman"/>
                <w:b w:val="0"/>
                <w:i w:val="0"/>
                <w:color w:val="000000"/>
                <w:sz w:val="22"/>
                <w:u w:val="none"/>
              </w:rPr>
              <w:t>Schema Design, JWT Auth &amp; REST API</w:t>
            </w:r>
          </w:p>
        </w:tc>
      </w:tr>
      <w:tr>
        <w:tc>
          <w:tcPr>
            <w:tcW w:type="dxa" w:w="2520"/>
          </w:tcPr>
          <w:p>
            <w:r>
              <w:rPr>
                <w:rFonts w:ascii="Times New Roman" w:hAnsi="Times New Roman"/>
                <w:b/>
                <w:i w:val="0"/>
                <w:color w:val="000000"/>
                <w:sz w:val="22"/>
                <w:u w:val="none"/>
              </w:rPr>
              <w:t>Phase 3</w:t>
            </w:r>
          </w:p>
        </w:tc>
        <w:tc>
          <w:tcPr>
            <w:tcW w:type="dxa" w:w="2520"/>
          </w:tcPr>
          <w:p>
            <w:r>
              <w:rPr>
                <w:rFonts w:ascii="Times New Roman" w:hAnsi="Times New Roman"/>
                <w:b w:val="0"/>
                <w:i w:val="0"/>
                <w:color w:val="000000"/>
                <w:sz w:val="22"/>
                <w:u w:val="none"/>
              </w:rPr>
              <w:t>Gemini AI Agent &amp; Tool Calling</w:t>
            </w:r>
          </w:p>
        </w:tc>
        <w:tc>
          <w:tcPr>
            <w:tcW w:type="dxa" w:w="2520"/>
          </w:tcPr>
          <w:p>
            <w:r>
              <w:rPr>
                <w:rFonts w:ascii="Times New Roman" w:hAnsi="Times New Roman"/>
                <w:b w:val="0"/>
                <w:i w:val="0"/>
                <w:color w:val="000000"/>
                <w:sz w:val="22"/>
                <w:u w:val="none"/>
              </w:rPr>
              <w:t>Weeks 5 - 6</w:t>
            </w:r>
          </w:p>
        </w:tc>
        <w:tc>
          <w:tcPr>
            <w:tcW w:type="dxa" w:w="2520"/>
          </w:tcPr>
          <w:p>
            <w:r>
              <w:rPr>
                <w:rFonts w:ascii="Times New Roman" w:hAnsi="Times New Roman"/>
                <w:b w:val="0"/>
                <w:i w:val="0"/>
                <w:color w:val="000000"/>
                <w:sz w:val="22"/>
                <w:u w:val="none"/>
              </w:rPr>
              <w:t>Natural Language to SQL Parser &amp; Execution</w:t>
            </w:r>
          </w:p>
        </w:tc>
      </w:tr>
      <w:tr>
        <w:tc>
          <w:tcPr>
            <w:tcW w:type="dxa" w:w="2520"/>
          </w:tcPr>
          <w:p>
            <w:r>
              <w:rPr>
                <w:rFonts w:ascii="Times New Roman" w:hAnsi="Times New Roman"/>
                <w:b/>
                <w:i w:val="0"/>
                <w:color w:val="000000"/>
                <w:sz w:val="22"/>
                <w:u w:val="none"/>
              </w:rPr>
              <w:t>Phase 4</w:t>
            </w:r>
          </w:p>
        </w:tc>
        <w:tc>
          <w:tcPr>
            <w:tcW w:type="dxa" w:w="2520"/>
          </w:tcPr>
          <w:p>
            <w:r>
              <w:rPr>
                <w:rFonts w:ascii="Times New Roman" w:hAnsi="Times New Roman"/>
                <w:b w:val="0"/>
                <w:i w:val="0"/>
                <w:color w:val="000000"/>
                <w:sz w:val="22"/>
                <w:u w:val="none"/>
              </w:rPr>
              <w:t>Gmail OAuth2 &amp; Telegram Bot Integration</w:t>
            </w:r>
          </w:p>
        </w:tc>
        <w:tc>
          <w:tcPr>
            <w:tcW w:type="dxa" w:w="2520"/>
          </w:tcPr>
          <w:p>
            <w:r>
              <w:rPr>
                <w:rFonts w:ascii="Times New Roman" w:hAnsi="Times New Roman"/>
                <w:b w:val="0"/>
                <w:i w:val="0"/>
                <w:color w:val="000000"/>
                <w:sz w:val="22"/>
                <w:u w:val="none"/>
              </w:rPr>
              <w:t>Weeks 7 - 8</w:t>
            </w:r>
          </w:p>
        </w:tc>
        <w:tc>
          <w:tcPr>
            <w:tcW w:type="dxa" w:w="2520"/>
          </w:tcPr>
          <w:p>
            <w:r>
              <w:rPr>
                <w:rFonts w:ascii="Times New Roman" w:hAnsi="Times New Roman"/>
                <w:b w:val="0"/>
                <w:i w:val="0"/>
                <w:color w:val="000000"/>
                <w:sz w:val="22"/>
                <w:u w:val="none"/>
              </w:rPr>
              <w:t>Telegram Command Engine &amp; OAuth Flow</w:t>
            </w:r>
          </w:p>
        </w:tc>
      </w:tr>
      <w:tr>
        <w:tc>
          <w:tcPr>
            <w:tcW w:type="dxa" w:w="2520"/>
          </w:tcPr>
          <w:p>
            <w:r>
              <w:rPr>
                <w:rFonts w:ascii="Times New Roman" w:hAnsi="Times New Roman"/>
                <w:b/>
                <w:i w:val="0"/>
                <w:color w:val="000000"/>
                <w:sz w:val="22"/>
                <w:u w:val="none"/>
              </w:rPr>
              <w:t>Phase 5</w:t>
            </w:r>
          </w:p>
        </w:tc>
        <w:tc>
          <w:tcPr>
            <w:tcW w:type="dxa" w:w="2520"/>
          </w:tcPr>
          <w:p>
            <w:r>
              <w:rPr>
                <w:rFonts w:ascii="Times New Roman" w:hAnsi="Times New Roman"/>
                <w:b w:val="0"/>
                <w:i w:val="0"/>
                <w:color w:val="000000"/>
                <w:sz w:val="22"/>
                <w:u w:val="none"/>
              </w:rPr>
              <w:t>React Frontend &amp; PDF Engine Integration</w:t>
            </w:r>
          </w:p>
        </w:tc>
        <w:tc>
          <w:tcPr>
            <w:tcW w:type="dxa" w:w="2520"/>
          </w:tcPr>
          <w:p>
            <w:r>
              <w:rPr>
                <w:rFonts w:ascii="Times New Roman" w:hAnsi="Times New Roman"/>
                <w:b w:val="0"/>
                <w:i w:val="0"/>
                <w:color w:val="000000"/>
                <w:sz w:val="22"/>
                <w:u w:val="none"/>
              </w:rPr>
              <w:t>Weeks 9 - 10</w:t>
            </w:r>
          </w:p>
        </w:tc>
        <w:tc>
          <w:tcPr>
            <w:tcW w:type="dxa" w:w="2520"/>
          </w:tcPr>
          <w:p>
            <w:r>
              <w:rPr>
                <w:rFonts w:ascii="Times New Roman" w:hAnsi="Times New Roman"/>
                <w:b w:val="0"/>
                <w:i w:val="0"/>
                <w:color w:val="000000"/>
                <w:sz w:val="22"/>
                <w:u w:val="none"/>
              </w:rPr>
              <w:t>Responsive UI, Data Grid &amp; PDF Reports</w:t>
            </w:r>
          </w:p>
        </w:tc>
      </w:tr>
      <w:tr>
        <w:tc>
          <w:tcPr>
            <w:tcW w:type="dxa" w:w="2520"/>
          </w:tcPr>
          <w:p>
            <w:r>
              <w:rPr>
                <w:rFonts w:ascii="Times New Roman" w:hAnsi="Times New Roman"/>
                <w:b/>
                <w:i w:val="0"/>
                <w:color w:val="000000"/>
                <w:sz w:val="22"/>
                <w:u w:val="none"/>
              </w:rPr>
              <w:t>Phase 6</w:t>
            </w:r>
          </w:p>
        </w:tc>
        <w:tc>
          <w:tcPr>
            <w:tcW w:type="dxa" w:w="2520"/>
          </w:tcPr>
          <w:p>
            <w:r>
              <w:rPr>
                <w:rFonts w:ascii="Times New Roman" w:hAnsi="Times New Roman"/>
                <w:b w:val="0"/>
                <w:i w:val="0"/>
                <w:color w:val="000000"/>
                <w:sz w:val="22"/>
                <w:u w:val="none"/>
              </w:rPr>
              <w:t>System Testing, Optimization &amp; Deployment</w:t>
            </w:r>
          </w:p>
        </w:tc>
        <w:tc>
          <w:tcPr>
            <w:tcW w:type="dxa" w:w="2520"/>
          </w:tcPr>
          <w:p>
            <w:r>
              <w:rPr>
                <w:rFonts w:ascii="Times New Roman" w:hAnsi="Times New Roman"/>
                <w:b w:val="0"/>
                <w:i w:val="0"/>
                <w:color w:val="000000"/>
                <w:sz w:val="22"/>
                <w:u w:val="none"/>
              </w:rPr>
              <w:t>Weeks 11 - 12</w:t>
            </w:r>
          </w:p>
        </w:tc>
        <w:tc>
          <w:tcPr>
            <w:tcW w:type="dxa" w:w="2520"/>
          </w:tcPr>
          <w:p>
            <w:r>
              <w:rPr>
                <w:rFonts w:ascii="Times New Roman" w:hAnsi="Times New Roman"/>
                <w:b w:val="0"/>
                <w:i w:val="0"/>
                <w:color w:val="000000"/>
                <w:sz w:val="22"/>
                <w:u w:val="none"/>
              </w:rPr>
              <w:t>Unit/Integration Testing, Project Synopsis</w:t>
            </w:r>
          </w:p>
        </w:tc>
      </w:tr>
    </w:tbl>
    <w:p>
      <w:r>
        <w:br w:type="page"/>
      </w:r>
    </w:p>
    <w:p>
      <w:pPr>
        <w:spacing w:before="280" w:after="120" w:line="360" w:lineRule="auto"/>
        <w:jc w:val="left"/>
      </w:pPr>
      <w:r>
        <w:rPr>
          <w:rFonts w:ascii="Times New Roman" w:hAnsi="Times New Roman"/>
          <w:b/>
          <w:color w:val="003366"/>
          <w:sz w:val="36"/>
        </w:rPr>
        <w:t>3. Project Requirements</w:t>
      </w:r>
    </w:p>
    <w:p>
      <w:pPr>
        <w:spacing w:before="200" w:after="80" w:line="360" w:lineRule="auto"/>
        <w:jc w:val="left"/>
      </w:pPr>
      <w:r>
        <w:rPr>
          <w:rFonts w:ascii="Times New Roman" w:hAnsi="Times New Roman"/>
          <w:b/>
          <w:color w:val="1F4E79"/>
          <w:sz w:val="32"/>
        </w:rPr>
        <w:t>3.1 Hardware Requirements</w:t>
      </w:r>
    </w:p>
    <w:p>
      <w:pPr>
        <w:spacing w:before="0" w:after="120" w:line="360" w:lineRule="auto"/>
        <w:jc w:val="both"/>
      </w:pPr>
      <w:r>
        <w:rPr>
          <w:rFonts w:ascii="Times New Roman" w:hAnsi="Times New Roman"/>
          <w:b w:val="0"/>
          <w:i w:val="0"/>
          <w:color w:val="000000"/>
          <w:sz w:val="26"/>
          <w:u w:val="none"/>
        </w:rPr>
        <w:t>The development and deployment of the system necessitate standard, modern computing infrastructure:</w:t>
      </w:r>
    </w:p>
    <w:p>
      <w:pPr>
        <w:spacing w:before="0" w:after="40" w:line="360" w:lineRule="auto"/>
        <w:jc w:val="both"/>
      </w:pPr>
      <w:r>
        <w:rPr>
          <w:rFonts w:ascii="Times New Roman" w:hAnsi="Times New Roman"/>
          <w:b/>
          <w:i w:val="0"/>
          <w:color w:val="000000"/>
          <w:sz w:val="26"/>
          <w:u w:val="none"/>
        </w:rPr>
        <w:t xml:space="preserve">• Processor: </w:t>
      </w:r>
      <w:r>
        <w:rPr>
          <w:rFonts w:ascii="Times New Roman" w:hAnsi="Times New Roman"/>
          <w:b w:val="0"/>
          <w:i w:val="0"/>
          <w:color w:val="000000"/>
          <w:sz w:val="26"/>
          <w:u w:val="none"/>
        </w:rPr>
        <w:t>Intel Core i5 / AMD Ryzen 5 or higher (Dual-Core 2.4GHz minimum).</w:t>
      </w:r>
    </w:p>
    <w:p>
      <w:pPr>
        <w:spacing w:before="0" w:after="40" w:line="360" w:lineRule="auto"/>
        <w:jc w:val="both"/>
      </w:pPr>
      <w:r>
        <w:rPr>
          <w:rFonts w:ascii="Times New Roman" w:hAnsi="Times New Roman"/>
          <w:b/>
          <w:i w:val="0"/>
          <w:color w:val="000000"/>
          <w:sz w:val="26"/>
          <w:u w:val="none"/>
        </w:rPr>
        <w:t xml:space="preserve">• System Memory (RAM): </w:t>
      </w:r>
      <w:r>
        <w:rPr>
          <w:rFonts w:ascii="Times New Roman" w:hAnsi="Times New Roman"/>
          <w:b w:val="0"/>
          <w:i w:val="0"/>
          <w:color w:val="000000"/>
          <w:sz w:val="26"/>
          <w:u w:val="none"/>
        </w:rPr>
        <w:t>8 GB DDR4 RAM minimum (16 GB recommended for running node processes simultaneously).</w:t>
      </w:r>
    </w:p>
    <w:p>
      <w:pPr>
        <w:spacing w:before="0" w:after="40" w:line="360" w:lineRule="auto"/>
        <w:jc w:val="both"/>
      </w:pPr>
      <w:r>
        <w:rPr>
          <w:rFonts w:ascii="Times New Roman" w:hAnsi="Times New Roman"/>
          <w:b/>
          <w:i w:val="0"/>
          <w:color w:val="000000"/>
          <w:sz w:val="26"/>
          <w:u w:val="none"/>
        </w:rPr>
        <w:t xml:space="preserve">• Storage: </w:t>
      </w:r>
      <w:r>
        <w:rPr>
          <w:rFonts w:ascii="Times New Roman" w:hAnsi="Times New Roman"/>
          <w:b w:val="0"/>
          <w:i w:val="0"/>
          <w:color w:val="000000"/>
          <w:sz w:val="26"/>
          <w:u w:val="none"/>
        </w:rPr>
        <w:t>256 GB Solid State Drive (SSD) with at least 10 GB free space.</w:t>
      </w:r>
    </w:p>
    <w:p>
      <w:pPr>
        <w:spacing w:before="0" w:after="120" w:line="360" w:lineRule="auto"/>
        <w:jc w:val="both"/>
      </w:pPr>
      <w:r>
        <w:rPr>
          <w:rFonts w:ascii="Times New Roman" w:hAnsi="Times New Roman"/>
          <w:b/>
          <w:i w:val="0"/>
          <w:color w:val="000000"/>
          <w:sz w:val="26"/>
          <w:u w:val="none"/>
        </w:rPr>
        <w:t xml:space="preserve">• Network Interface: </w:t>
      </w:r>
      <w:r>
        <w:rPr>
          <w:rFonts w:ascii="Times New Roman" w:hAnsi="Times New Roman"/>
          <w:b w:val="0"/>
          <w:i w:val="0"/>
          <w:color w:val="000000"/>
          <w:sz w:val="26"/>
          <w:u w:val="none"/>
        </w:rPr>
        <w:t>High-speed Internet connectivity (minimum 10 Mbps) for external API communication (Gemini AI, Telegram Bot API, Gmail API).</w:t>
      </w:r>
    </w:p>
    <w:p>
      <w:pPr>
        <w:spacing w:before="200" w:after="80" w:line="360" w:lineRule="auto"/>
        <w:jc w:val="left"/>
      </w:pPr>
      <w:r>
        <w:rPr>
          <w:rFonts w:ascii="Times New Roman" w:hAnsi="Times New Roman"/>
          <w:b/>
          <w:color w:val="1F4E79"/>
          <w:sz w:val="32"/>
        </w:rPr>
        <w:t>3.2 Software Requirements</w:t>
      </w:r>
    </w:p>
    <w:p>
      <w:pPr>
        <w:spacing w:before="0" w:after="120" w:line="360" w:lineRule="auto"/>
        <w:jc w:val="both"/>
      </w:pPr>
      <w:r>
        <w:rPr>
          <w:rFonts w:ascii="Times New Roman" w:hAnsi="Times New Roman"/>
          <w:b/>
          <w:i w:val="0"/>
          <w:color w:val="000000"/>
          <w:sz w:val="26"/>
          <w:u w:val="none"/>
        </w:rPr>
        <w:t xml:space="preserve">• Operating System: </w:t>
      </w:r>
      <w:r>
        <w:rPr>
          <w:rFonts w:ascii="Times New Roman" w:hAnsi="Times New Roman"/>
          <w:b w:val="0"/>
          <w:i w:val="0"/>
          <w:color w:val="000000"/>
          <w:sz w:val="26"/>
          <w:u w:val="none"/>
        </w:rPr>
        <w:t>Windows 10 / 11 64-bit or Linux (Ubuntu 22.04 LTS).</w:t>
      </w:r>
    </w:p>
    <w:p>
      <w:pPr>
        <w:spacing w:before="0" w:after="40" w:line="360" w:lineRule="auto"/>
        <w:jc w:val="both"/>
      </w:pPr>
      <w:r>
        <w:rPr>
          <w:rFonts w:ascii="Times New Roman" w:hAnsi="Times New Roman"/>
          <w:b/>
          <w:i w:val="0"/>
          <w:color w:val="000000"/>
          <w:sz w:val="26"/>
          <w:u w:val="none"/>
        </w:rPr>
        <w:t xml:space="preserve">• Runtime Environment: </w:t>
      </w:r>
      <w:r>
        <w:rPr>
          <w:rFonts w:ascii="Times New Roman" w:hAnsi="Times New Roman"/>
          <w:b w:val="0"/>
          <w:i w:val="0"/>
          <w:color w:val="000000"/>
          <w:sz w:val="26"/>
          <w:u w:val="none"/>
        </w:rPr>
        <w:t>Node.js (v18.0.0 or higher) &amp; npm (v9.0.0 or higher).</w:t>
      </w:r>
    </w:p>
    <w:p>
      <w:pPr>
        <w:spacing w:before="0" w:after="40" w:line="360" w:lineRule="auto"/>
        <w:jc w:val="both"/>
      </w:pPr>
      <w:r>
        <w:rPr>
          <w:rFonts w:ascii="Times New Roman" w:hAnsi="Times New Roman"/>
          <w:b/>
          <w:i w:val="0"/>
          <w:color w:val="000000"/>
          <w:sz w:val="26"/>
          <w:u w:val="none"/>
        </w:rPr>
        <w:t xml:space="preserve">• Relational Database: </w:t>
      </w:r>
      <w:r>
        <w:rPr>
          <w:rFonts w:ascii="Times New Roman" w:hAnsi="Times New Roman"/>
          <w:b w:val="0"/>
          <w:i w:val="0"/>
          <w:color w:val="000000"/>
          <w:sz w:val="26"/>
          <w:u w:val="none"/>
        </w:rPr>
        <w:t>MySQL Server (v8.0 or higher) / MariaDB.</w:t>
      </w:r>
    </w:p>
    <w:p>
      <w:pPr>
        <w:spacing w:before="0" w:after="40" w:line="360" w:lineRule="auto"/>
        <w:jc w:val="both"/>
      </w:pPr>
      <w:r>
        <w:rPr>
          <w:rFonts w:ascii="Times New Roman" w:hAnsi="Times New Roman"/>
          <w:b/>
          <w:i w:val="0"/>
          <w:color w:val="000000"/>
          <w:sz w:val="26"/>
          <w:u w:val="none"/>
        </w:rPr>
        <w:t xml:space="preserve">• Code Editor / IDE: </w:t>
      </w:r>
      <w:r>
        <w:rPr>
          <w:rFonts w:ascii="Times New Roman" w:hAnsi="Times New Roman"/>
          <w:b w:val="0"/>
          <w:i w:val="0"/>
          <w:color w:val="000000"/>
          <w:sz w:val="26"/>
          <w:u w:val="none"/>
        </w:rPr>
        <w:t>Visual Studio Code (VS Code).</w:t>
      </w:r>
    </w:p>
    <w:p>
      <w:pPr>
        <w:spacing w:before="0" w:after="120" w:line="360" w:lineRule="auto"/>
        <w:jc w:val="both"/>
      </w:pPr>
      <w:r>
        <w:rPr>
          <w:rFonts w:ascii="Times New Roman" w:hAnsi="Times New Roman"/>
          <w:b/>
          <w:i w:val="0"/>
          <w:color w:val="000000"/>
          <w:sz w:val="26"/>
          <w:u w:val="none"/>
        </w:rPr>
        <w:t xml:space="preserve">• API Testing Tools: </w:t>
      </w:r>
      <w:r>
        <w:rPr>
          <w:rFonts w:ascii="Times New Roman" w:hAnsi="Times New Roman"/>
          <w:b w:val="0"/>
          <w:i w:val="0"/>
          <w:color w:val="000000"/>
          <w:sz w:val="26"/>
          <w:u w:val="none"/>
        </w:rPr>
        <w:t>Postman / Thunder Client.</w:t>
      </w:r>
    </w:p>
    <w:p>
      <w:pPr>
        <w:spacing w:before="200" w:after="80" w:line="360" w:lineRule="auto"/>
        <w:jc w:val="left"/>
      </w:pPr>
      <w:r>
        <w:rPr>
          <w:rFonts w:ascii="Times New Roman" w:hAnsi="Times New Roman"/>
          <w:b/>
          <w:color w:val="1F4E79"/>
          <w:sz w:val="32"/>
        </w:rPr>
        <w:t>3.3 Field Work &amp; Market Survey</w:t>
      </w:r>
    </w:p>
    <w:p>
      <w:pPr>
        <w:spacing w:before="0" w:after="120" w:line="360" w:lineRule="auto"/>
        <w:jc w:val="both"/>
      </w:pPr>
      <w:r>
        <w:rPr>
          <w:rFonts w:ascii="Times New Roman" w:hAnsi="Times New Roman"/>
          <w:b w:val="0"/>
          <w:i w:val="0"/>
          <w:color w:val="000000"/>
          <w:sz w:val="26"/>
          <w:u w:val="none"/>
        </w:rPr>
        <w:t>A comparative field study was conducted evaluating conventional database access methods and traditional email response workflows against AI-driven automation tools:</w:t>
      </w:r>
    </w:p>
    <w:p>
      <w:pPr>
        <w:spacing w:before="0" w:after="40" w:line="360" w:lineRule="auto"/>
        <w:jc w:val="both"/>
      </w:pPr>
      <w:r>
        <w:rPr>
          <w:rFonts w:ascii="Times New Roman" w:hAnsi="Times New Roman"/>
          <w:b/>
          <w:i w:val="0"/>
          <w:color w:val="000000"/>
          <w:sz w:val="26"/>
          <w:u w:val="none"/>
        </w:rPr>
        <w:t xml:space="preserve">1. Manual SQL Query Writing: </w:t>
      </w:r>
      <w:r>
        <w:rPr>
          <w:rFonts w:ascii="Times New Roman" w:hAnsi="Times New Roman"/>
          <w:b w:val="0"/>
          <w:i w:val="0"/>
          <w:color w:val="000000"/>
          <w:sz w:val="26"/>
          <w:u w:val="none"/>
        </w:rPr>
        <w:t>High susceptibility to syntax errors, requires trained technical personnel, and delays decision-making.</w:t>
      </w:r>
    </w:p>
    <w:p>
      <w:pPr>
        <w:spacing w:before="0" w:after="40" w:line="360" w:lineRule="auto"/>
        <w:jc w:val="both"/>
      </w:pPr>
      <w:r>
        <w:rPr>
          <w:rFonts w:ascii="Times New Roman" w:hAnsi="Times New Roman"/>
          <w:b/>
          <w:i w:val="0"/>
          <w:color w:val="000000"/>
          <w:sz w:val="26"/>
          <w:u w:val="none"/>
        </w:rPr>
        <w:t xml:space="preserve">2. Traditional Auto-Responders: </w:t>
      </w:r>
      <w:r>
        <w:rPr>
          <w:rFonts w:ascii="Times New Roman" w:hAnsi="Times New Roman"/>
          <w:b w:val="0"/>
          <w:i w:val="0"/>
          <w:color w:val="000000"/>
          <w:sz w:val="26"/>
          <w:u w:val="none"/>
        </w:rPr>
        <w:t>Static template replies lack context, fail to address specific user questions, and often lead to poor customer experience.</w:t>
      </w:r>
    </w:p>
    <w:p>
      <w:pPr>
        <w:spacing w:before="0" w:after="120" w:line="360" w:lineRule="auto"/>
        <w:jc w:val="both"/>
      </w:pPr>
      <w:r>
        <w:rPr>
          <w:rFonts w:ascii="Times New Roman" w:hAnsi="Times New Roman"/>
          <w:b/>
          <w:i w:val="0"/>
          <w:color w:val="000000"/>
          <w:sz w:val="26"/>
          <w:u w:val="none"/>
        </w:rPr>
        <w:t xml:space="preserve">3. Proposed AI Agentic Solution: </w:t>
      </w:r>
      <w:r>
        <w:rPr>
          <w:rFonts w:ascii="Times New Roman" w:hAnsi="Times New Roman"/>
          <w:b w:val="0"/>
          <w:i w:val="0"/>
          <w:color w:val="000000"/>
          <w:sz w:val="26"/>
          <w:u w:val="none"/>
        </w:rPr>
        <w:t>Reduces response generation time by over 80%, allows plain English database interaction, and maintains complete safety through human review buttons.</w:t>
      </w:r>
    </w:p>
    <w:p>
      <w:pPr>
        <w:spacing w:before="200" w:after="80" w:line="360" w:lineRule="auto"/>
        <w:jc w:val="left"/>
      </w:pPr>
      <w:r>
        <w:rPr>
          <w:rFonts w:ascii="Times New Roman" w:hAnsi="Times New Roman"/>
          <w:b/>
          <w:color w:val="1F4E79"/>
          <w:sz w:val="32"/>
        </w:rPr>
        <w:t>3.4 Front End Technology (Client Tier)</w:t>
      </w:r>
    </w:p>
    <w:p>
      <w:pPr>
        <w:spacing w:before="0" w:after="120" w:line="360" w:lineRule="auto"/>
        <w:jc w:val="both"/>
      </w:pPr>
      <w:r>
        <w:rPr>
          <w:rFonts w:ascii="Times New Roman" w:hAnsi="Times New Roman"/>
          <w:b/>
          <w:i w:val="0"/>
          <w:color w:val="000000"/>
          <w:sz w:val="26"/>
          <w:u w:val="none"/>
        </w:rPr>
        <w:t xml:space="preserve">• React 18: </w:t>
      </w:r>
      <w:r>
        <w:rPr>
          <w:rFonts w:ascii="Times New Roman" w:hAnsi="Times New Roman"/>
          <w:b w:val="0"/>
          <w:i w:val="0"/>
          <w:color w:val="000000"/>
          <w:sz w:val="26"/>
          <w:u w:val="none"/>
        </w:rPr>
        <w:t>Declarative, component-based user interface library for building dynamic single-page applications (SPA).</w:t>
      </w:r>
    </w:p>
    <w:p>
      <w:pPr>
        <w:spacing w:before="0" w:after="40" w:line="360" w:lineRule="auto"/>
        <w:jc w:val="both"/>
      </w:pPr>
      <w:r>
        <w:rPr>
          <w:rFonts w:ascii="Times New Roman" w:hAnsi="Times New Roman"/>
          <w:b/>
          <w:i w:val="0"/>
          <w:color w:val="000000"/>
          <w:sz w:val="26"/>
          <w:u w:val="none"/>
        </w:rPr>
        <w:t xml:space="preserve">• Vite Build Tool: </w:t>
      </w:r>
      <w:r>
        <w:rPr>
          <w:rFonts w:ascii="Times New Roman" w:hAnsi="Times New Roman"/>
          <w:b w:val="0"/>
          <w:i w:val="0"/>
          <w:color w:val="000000"/>
          <w:sz w:val="26"/>
          <w:u w:val="none"/>
        </w:rPr>
        <w:t>Next-generation frontend tooling providing lightning-fast Hot Module Replacement (HMR).</w:t>
      </w:r>
    </w:p>
    <w:p>
      <w:pPr>
        <w:spacing w:before="0" w:after="120" w:line="360" w:lineRule="auto"/>
        <w:jc w:val="both"/>
      </w:pPr>
      <w:r>
        <w:rPr>
          <w:rFonts w:ascii="Times New Roman" w:hAnsi="Times New Roman"/>
          <w:b/>
          <w:i w:val="0"/>
          <w:color w:val="000000"/>
          <w:sz w:val="26"/>
          <w:u w:val="none"/>
        </w:rPr>
        <w:t xml:space="preserve">• Axios: </w:t>
      </w:r>
      <w:r>
        <w:rPr>
          <w:rFonts w:ascii="Times New Roman" w:hAnsi="Times New Roman"/>
          <w:b w:val="0"/>
          <w:i w:val="0"/>
          <w:color w:val="000000"/>
          <w:sz w:val="26"/>
          <w:u w:val="none"/>
        </w:rPr>
        <w:t>Promise-based HTTP client for performing asynchronous REST API requests.</w:t>
      </w:r>
    </w:p>
    <w:p>
      <w:pPr>
        <w:spacing w:before="200" w:after="80" w:line="360" w:lineRule="auto"/>
        <w:jc w:val="left"/>
      </w:pPr>
      <w:r>
        <w:rPr>
          <w:rFonts w:ascii="Times New Roman" w:hAnsi="Times New Roman"/>
          <w:b/>
          <w:color w:val="1F4E79"/>
          <w:sz w:val="32"/>
        </w:rPr>
        <w:t>3.5 Back End Technology (Server &amp; AI Tier)</w:t>
      </w:r>
    </w:p>
    <w:p>
      <w:pPr>
        <w:spacing w:before="0" w:after="120" w:line="360" w:lineRule="auto"/>
        <w:jc w:val="both"/>
      </w:pPr>
      <w:r>
        <w:rPr>
          <w:rFonts w:ascii="Times New Roman" w:hAnsi="Times New Roman"/>
          <w:b/>
          <w:i w:val="0"/>
          <w:color w:val="000000"/>
          <w:sz w:val="26"/>
          <w:u w:val="none"/>
        </w:rPr>
        <w:t xml:space="preserve">• Node.js &amp; Express.js: </w:t>
      </w:r>
      <w:r>
        <w:rPr>
          <w:rFonts w:ascii="Times New Roman" w:hAnsi="Times New Roman"/>
          <w:b w:val="0"/>
          <w:i w:val="0"/>
          <w:color w:val="000000"/>
          <w:sz w:val="26"/>
          <w:u w:val="none"/>
        </w:rPr>
        <w:t>Asynchronous, event-driven JavaScript server framework.</w:t>
      </w:r>
    </w:p>
    <w:p>
      <w:pPr>
        <w:spacing w:before="0" w:after="40" w:line="360" w:lineRule="auto"/>
        <w:jc w:val="both"/>
      </w:pPr>
      <w:r>
        <w:rPr>
          <w:rFonts w:ascii="Times New Roman" w:hAnsi="Times New Roman"/>
          <w:b/>
          <w:i w:val="0"/>
          <w:color w:val="000000"/>
          <w:sz w:val="26"/>
          <w:u w:val="none"/>
        </w:rPr>
        <w:t xml:space="preserve">• Google Gemini AI SDK (`@google/genai`): </w:t>
      </w:r>
      <w:r>
        <w:rPr>
          <w:rFonts w:ascii="Times New Roman" w:hAnsi="Times New Roman"/>
          <w:b w:val="0"/>
          <w:i w:val="0"/>
          <w:color w:val="000000"/>
          <w:sz w:val="26"/>
          <w:u w:val="none"/>
        </w:rPr>
        <w:t>Generative AI engine performing structured Tool Calling and natural language processing.</w:t>
      </w:r>
    </w:p>
    <w:p>
      <w:pPr>
        <w:spacing w:before="0" w:after="40" w:line="360" w:lineRule="auto"/>
        <w:jc w:val="both"/>
      </w:pPr>
      <w:r>
        <w:rPr>
          <w:rFonts w:ascii="Times New Roman" w:hAnsi="Times New Roman"/>
          <w:b/>
          <w:i w:val="0"/>
          <w:color w:val="000000"/>
          <w:sz w:val="26"/>
          <w:u w:val="none"/>
        </w:rPr>
        <w:t xml:space="preserve">• Telegram Bot API (`node-telegram-bot-api`): </w:t>
      </w:r>
      <w:r>
        <w:rPr>
          <w:rFonts w:ascii="Times New Roman" w:hAnsi="Times New Roman"/>
          <w:b w:val="0"/>
          <w:i w:val="0"/>
          <w:color w:val="000000"/>
          <w:sz w:val="26"/>
          <w:u w:val="none"/>
        </w:rPr>
        <w:t>Interface for real-time Telegram message polling and interactive inline keyboard handling.</w:t>
      </w:r>
    </w:p>
    <w:p>
      <w:pPr>
        <w:spacing w:before="0" w:after="120" w:line="360" w:lineRule="auto"/>
        <w:jc w:val="both"/>
      </w:pPr>
      <w:r>
        <w:rPr>
          <w:rFonts w:ascii="Times New Roman" w:hAnsi="Times New Roman"/>
          <w:b/>
          <w:i w:val="0"/>
          <w:color w:val="000000"/>
          <w:sz w:val="26"/>
          <w:u w:val="none"/>
        </w:rPr>
        <w:t xml:space="preserve">• Google OAuth2 &amp; Gmail REST API (`googleapis`): </w:t>
      </w:r>
      <w:r>
        <w:rPr>
          <w:rFonts w:ascii="Times New Roman" w:hAnsi="Times New Roman"/>
          <w:b w:val="0"/>
          <w:i w:val="0"/>
          <w:color w:val="000000"/>
          <w:sz w:val="26"/>
          <w:u w:val="none"/>
        </w:rPr>
        <w:t>Secure authentication protocol and email fetching/sending service.</w:t>
      </w:r>
    </w:p>
    <w:p>
      <w:r>
        <w:br w:type="page"/>
      </w:r>
    </w:p>
    <w:p>
      <w:pPr>
        <w:spacing w:before="280" w:after="120" w:line="360" w:lineRule="auto"/>
        <w:jc w:val="left"/>
      </w:pPr>
      <w:r>
        <w:rPr>
          <w:rFonts w:ascii="Times New Roman" w:hAnsi="Times New Roman"/>
          <w:b/>
          <w:color w:val="003366"/>
          <w:sz w:val="36"/>
        </w:rPr>
        <w:t>4. System Design</w:t>
      </w:r>
    </w:p>
    <w:p>
      <w:pPr>
        <w:spacing w:before="200" w:after="80" w:line="360" w:lineRule="auto"/>
        <w:jc w:val="left"/>
      </w:pPr>
      <w:r>
        <w:rPr>
          <w:rFonts w:ascii="Times New Roman" w:hAnsi="Times New Roman"/>
          <w:b/>
          <w:color w:val="1F4E79"/>
          <w:sz w:val="32"/>
        </w:rPr>
        <w:t>4.1 Database Design (Table Schemas)</w:t>
      </w:r>
    </w:p>
    <w:p>
      <w:pPr>
        <w:spacing w:before="0" w:after="120" w:line="360" w:lineRule="auto"/>
        <w:jc w:val="both"/>
      </w:pPr>
      <w:r>
        <w:rPr>
          <w:rFonts w:ascii="Times New Roman" w:hAnsi="Times New Roman"/>
          <w:b w:val="0"/>
          <w:i w:val="0"/>
          <w:color w:val="000000"/>
          <w:sz w:val="26"/>
          <w:u w:val="none"/>
        </w:rPr>
        <w:t xml:space="preserve">The system utilizes a relational MySQL database named </w:t>
      </w:r>
      <w:r>
        <w:rPr>
          <w:rFonts w:ascii="Times New Roman" w:hAnsi="Times New Roman"/>
          <w:b/>
          <w:i w:val="0"/>
          <w:color w:val="000000"/>
          <w:sz w:val="26"/>
          <w:u w:val="none"/>
        </w:rPr>
        <w:t>college_db</w:t>
      </w:r>
      <w:r>
        <w:rPr>
          <w:rFonts w:ascii="Times New Roman" w:hAnsi="Times New Roman"/>
          <w:b w:val="0"/>
          <w:i w:val="0"/>
          <w:color w:val="000000"/>
          <w:sz w:val="26"/>
          <w:u w:val="none"/>
        </w:rPr>
        <w:t>. Tables are auto-initialized upon backend boot via `db.js`. The database schema structure is outlined below:</w:t>
      </w:r>
    </w:p>
    <w:p>
      <w:pPr>
        <w:spacing w:before="120" w:after="40" w:line="360" w:lineRule="auto"/>
        <w:jc w:val="both"/>
      </w:pPr>
      <w:r>
        <w:rPr>
          <w:rFonts w:ascii="Times New Roman" w:hAnsi="Times New Roman"/>
          <w:b/>
          <w:i w:val="0"/>
          <w:color w:val="000000"/>
          <w:sz w:val="24"/>
          <w:u w:val="none"/>
        </w:rPr>
        <w:t>Table 4.1: `users` Table Schema (Authentication)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2016"/>
        <w:gridCol w:w="2016"/>
        <w:gridCol w:w="2016"/>
        <w:gridCol w:w="2016"/>
        <w:gridCol w:w="2016"/>
      </w:tblGrid>
      <w:tr>
        <w:tc>
          <w:tcPr>
            <w:tcW w:type="dxa" w:w="2016"/>
            <w:shd w:fill="003366"/>
          </w:tcPr>
          <w:p>
            <w:r>
              <w:rPr>
                <w:rFonts w:ascii="Times New Roman" w:hAnsi="Times New Roman"/>
                <w:b/>
                <w:i w:val="0"/>
                <w:color w:val="FFFFFF"/>
                <w:sz w:val="22"/>
                <w:u w:val="none"/>
              </w:rPr>
              <w:t>Field Name</w:t>
            </w:r>
          </w:p>
        </w:tc>
        <w:tc>
          <w:tcPr>
            <w:tcW w:type="dxa" w:w="2016"/>
            <w:shd w:fill="003366"/>
          </w:tcPr>
          <w:p>
            <w:r>
              <w:rPr>
                <w:rFonts w:ascii="Times New Roman" w:hAnsi="Times New Roman"/>
                <w:b/>
                <w:i w:val="0"/>
                <w:color w:val="FFFFFF"/>
                <w:sz w:val="22"/>
                <w:u w:val="none"/>
              </w:rPr>
              <w:t>Data Type</w:t>
            </w:r>
          </w:p>
        </w:tc>
        <w:tc>
          <w:tcPr>
            <w:tcW w:type="dxa" w:w="2016"/>
            <w:shd w:fill="003366"/>
          </w:tcPr>
          <w:p>
            <w:r>
              <w:rPr>
                <w:rFonts w:ascii="Times New Roman" w:hAnsi="Times New Roman"/>
                <w:b/>
                <w:i w:val="0"/>
                <w:color w:val="FFFFFF"/>
                <w:sz w:val="22"/>
                <w:u w:val="none"/>
              </w:rPr>
              <w:t>Key</w:t>
            </w:r>
          </w:p>
        </w:tc>
        <w:tc>
          <w:tcPr>
            <w:tcW w:type="dxa" w:w="2016"/>
            <w:shd w:fill="003366"/>
          </w:tcPr>
          <w:p>
            <w:r>
              <w:rPr>
                <w:rFonts w:ascii="Times New Roman" w:hAnsi="Times New Roman"/>
                <w:b/>
                <w:i w:val="0"/>
                <w:color w:val="FFFFFF"/>
                <w:sz w:val="22"/>
                <w:u w:val="none"/>
              </w:rPr>
              <w:t>Null</w:t>
            </w:r>
          </w:p>
        </w:tc>
        <w:tc>
          <w:tcPr>
            <w:tcW w:type="dxa" w:w="2016"/>
            <w:shd w:fill="003366"/>
          </w:tcPr>
          <w:p>
            <w:r>
              <w:rPr>
                <w:rFonts w:ascii="Times New Roman" w:hAnsi="Times New Roman"/>
                <w:b/>
                <w:i w:val="0"/>
                <w:color w:val="FFFFFF"/>
                <w:sz w:val="22"/>
                <w:u w:val="none"/>
              </w:rPr>
              <w:t>Description</w:t>
            </w:r>
          </w:p>
        </w:tc>
      </w:tr>
      <w:tr>
        <w:tc>
          <w:tcPr>
            <w:tcW w:type="dxa" w:w="2016"/>
          </w:tcPr>
          <w:p>
            <w:r>
              <w:rPr>
                <w:rFonts w:ascii="Times New Roman" w:hAnsi="Times New Roman"/>
                <w:b/>
                <w:i w:val="0"/>
                <w:color w:val="000000"/>
                <w:sz w:val="22"/>
                <w:u w:val="none"/>
              </w:rPr>
              <w:t>id</w:t>
            </w:r>
          </w:p>
        </w:tc>
        <w:tc>
          <w:tcPr>
            <w:tcW w:type="dxa" w:w="2016"/>
          </w:tcPr>
          <w:p>
            <w:r>
              <w:rPr>
                <w:rFonts w:ascii="Times New Roman" w:hAnsi="Times New Roman"/>
                <w:b w:val="0"/>
                <w:i w:val="0"/>
                <w:color w:val="000000"/>
                <w:sz w:val="22"/>
                <w:u w:val="none"/>
              </w:rPr>
              <w:t>INT</w:t>
            </w:r>
          </w:p>
        </w:tc>
        <w:tc>
          <w:tcPr>
            <w:tcW w:type="dxa" w:w="2016"/>
          </w:tcPr>
          <w:p>
            <w:r>
              <w:rPr>
                <w:rFonts w:ascii="Times New Roman" w:hAnsi="Times New Roman"/>
                <w:b w:val="0"/>
                <w:i w:val="0"/>
                <w:color w:val="000000"/>
                <w:sz w:val="22"/>
                <w:u w:val="none"/>
              </w:rPr>
              <w:t>PRIMARY KEY</w:t>
            </w:r>
          </w:p>
        </w:tc>
        <w:tc>
          <w:tcPr>
            <w:tcW w:type="dxa" w:w="2016"/>
          </w:tcPr>
          <w:p>
            <w:r>
              <w:rPr>
                <w:rFonts w:ascii="Times New Roman" w:hAnsi="Times New Roman"/>
                <w:b w:val="0"/>
                <w:i w:val="0"/>
                <w:color w:val="000000"/>
                <w:sz w:val="22"/>
                <w:u w:val="none"/>
              </w:rPr>
              <w:t>NO</w:t>
            </w:r>
          </w:p>
        </w:tc>
        <w:tc>
          <w:tcPr>
            <w:tcW w:type="dxa" w:w="2016"/>
          </w:tcPr>
          <w:p>
            <w:r>
              <w:rPr>
                <w:rFonts w:ascii="Times New Roman" w:hAnsi="Times New Roman"/>
                <w:b w:val="0"/>
                <w:i w:val="0"/>
                <w:color w:val="000000"/>
                <w:sz w:val="22"/>
                <w:u w:val="none"/>
              </w:rPr>
              <w:t>Auto-increment user ID</w:t>
            </w:r>
          </w:p>
        </w:tc>
      </w:tr>
      <w:tr>
        <w:tc>
          <w:tcPr>
            <w:tcW w:type="dxa" w:w="2016"/>
          </w:tcPr>
          <w:p>
            <w:r>
              <w:rPr>
                <w:rFonts w:ascii="Times New Roman" w:hAnsi="Times New Roman"/>
                <w:b/>
                <w:i w:val="0"/>
                <w:color w:val="000000"/>
                <w:sz w:val="22"/>
                <w:u w:val="none"/>
              </w:rPr>
              <w:t>name</w:t>
            </w:r>
          </w:p>
        </w:tc>
        <w:tc>
          <w:tcPr>
            <w:tcW w:type="dxa" w:w="2016"/>
          </w:tcPr>
          <w:p>
            <w:r>
              <w:rPr>
                <w:rFonts w:ascii="Times New Roman" w:hAnsi="Times New Roman"/>
                <w:b w:val="0"/>
                <w:i w:val="0"/>
                <w:color w:val="000000"/>
                <w:sz w:val="22"/>
                <w:u w:val="none"/>
              </w:rPr>
              <w:t>VARCHAR(100)</w:t>
            </w:r>
          </w:p>
        </w:tc>
        <w:tc>
          <w:tcPr>
            <w:tcW w:type="dxa" w:w="2016"/>
          </w:tcPr>
          <w:p>
            <w:r>
              <w:rPr>
                <w:rFonts w:ascii="Times New Roman" w:hAnsi="Times New Roman"/>
                <w:b w:val="0"/>
                <w:i w:val="0"/>
                <w:color w:val="000000"/>
                <w:sz w:val="22"/>
                <w:u w:val="none"/>
              </w:rPr>
              <w:t>-</w:t>
            </w:r>
          </w:p>
        </w:tc>
        <w:tc>
          <w:tcPr>
            <w:tcW w:type="dxa" w:w="2016"/>
          </w:tcPr>
          <w:p>
            <w:r>
              <w:rPr>
                <w:rFonts w:ascii="Times New Roman" w:hAnsi="Times New Roman"/>
                <w:b w:val="0"/>
                <w:i w:val="0"/>
                <w:color w:val="000000"/>
                <w:sz w:val="22"/>
                <w:u w:val="none"/>
              </w:rPr>
              <w:t>YES</w:t>
            </w:r>
          </w:p>
        </w:tc>
        <w:tc>
          <w:tcPr>
            <w:tcW w:type="dxa" w:w="2016"/>
          </w:tcPr>
          <w:p>
            <w:r>
              <w:rPr>
                <w:rFonts w:ascii="Times New Roman" w:hAnsi="Times New Roman"/>
                <w:b w:val="0"/>
                <w:i w:val="0"/>
                <w:color w:val="000000"/>
                <w:sz w:val="22"/>
                <w:u w:val="none"/>
              </w:rPr>
              <w:t>User full name</w:t>
            </w:r>
          </w:p>
        </w:tc>
      </w:tr>
      <w:tr>
        <w:tc>
          <w:tcPr>
            <w:tcW w:type="dxa" w:w="2016"/>
          </w:tcPr>
          <w:p>
            <w:r>
              <w:rPr>
                <w:rFonts w:ascii="Times New Roman" w:hAnsi="Times New Roman"/>
                <w:b/>
                <w:i w:val="0"/>
                <w:color w:val="000000"/>
                <w:sz w:val="22"/>
                <w:u w:val="none"/>
              </w:rPr>
              <w:t>email</w:t>
            </w:r>
          </w:p>
        </w:tc>
        <w:tc>
          <w:tcPr>
            <w:tcW w:type="dxa" w:w="2016"/>
          </w:tcPr>
          <w:p>
            <w:r>
              <w:rPr>
                <w:rFonts w:ascii="Times New Roman" w:hAnsi="Times New Roman"/>
                <w:b w:val="0"/>
                <w:i w:val="0"/>
                <w:color w:val="000000"/>
                <w:sz w:val="22"/>
                <w:u w:val="none"/>
              </w:rPr>
              <w:t>VARCHAR(100)</w:t>
            </w:r>
          </w:p>
        </w:tc>
        <w:tc>
          <w:tcPr>
            <w:tcW w:type="dxa" w:w="2016"/>
          </w:tcPr>
          <w:p>
            <w:r>
              <w:rPr>
                <w:rFonts w:ascii="Times New Roman" w:hAnsi="Times New Roman"/>
                <w:b w:val="0"/>
                <w:i w:val="0"/>
                <w:color w:val="000000"/>
                <w:sz w:val="22"/>
                <w:u w:val="none"/>
              </w:rPr>
              <w:t>UNIQUE</w:t>
            </w:r>
          </w:p>
        </w:tc>
        <w:tc>
          <w:tcPr>
            <w:tcW w:type="dxa" w:w="2016"/>
          </w:tcPr>
          <w:p>
            <w:r>
              <w:rPr>
                <w:rFonts w:ascii="Times New Roman" w:hAnsi="Times New Roman"/>
                <w:b w:val="0"/>
                <w:i w:val="0"/>
                <w:color w:val="000000"/>
                <w:sz w:val="22"/>
                <w:u w:val="none"/>
              </w:rPr>
              <w:t>NO</w:t>
            </w:r>
          </w:p>
        </w:tc>
        <w:tc>
          <w:tcPr>
            <w:tcW w:type="dxa" w:w="2016"/>
          </w:tcPr>
          <w:p>
            <w:r>
              <w:rPr>
                <w:rFonts w:ascii="Times New Roman" w:hAnsi="Times New Roman"/>
                <w:b w:val="0"/>
                <w:i w:val="0"/>
                <w:color w:val="000000"/>
                <w:sz w:val="22"/>
                <w:u w:val="none"/>
              </w:rPr>
              <w:t>User login email address</w:t>
            </w:r>
          </w:p>
        </w:tc>
      </w:tr>
      <w:tr>
        <w:tc>
          <w:tcPr>
            <w:tcW w:type="dxa" w:w="2016"/>
          </w:tcPr>
          <w:p>
            <w:r>
              <w:rPr>
                <w:rFonts w:ascii="Times New Roman" w:hAnsi="Times New Roman"/>
                <w:b/>
                <w:i w:val="0"/>
                <w:color w:val="000000"/>
                <w:sz w:val="22"/>
                <w:u w:val="none"/>
              </w:rPr>
              <w:t>password</w:t>
            </w:r>
          </w:p>
        </w:tc>
        <w:tc>
          <w:tcPr>
            <w:tcW w:type="dxa" w:w="2016"/>
          </w:tcPr>
          <w:p>
            <w:r>
              <w:rPr>
                <w:rFonts w:ascii="Times New Roman" w:hAnsi="Times New Roman"/>
                <w:b w:val="0"/>
                <w:i w:val="0"/>
                <w:color w:val="000000"/>
                <w:sz w:val="22"/>
                <w:u w:val="none"/>
              </w:rPr>
              <w:t>VARCHAR(255)</w:t>
            </w:r>
          </w:p>
        </w:tc>
        <w:tc>
          <w:tcPr>
            <w:tcW w:type="dxa" w:w="2016"/>
          </w:tcPr>
          <w:p>
            <w:r>
              <w:rPr>
                <w:rFonts w:ascii="Times New Roman" w:hAnsi="Times New Roman"/>
                <w:b w:val="0"/>
                <w:i w:val="0"/>
                <w:color w:val="000000"/>
                <w:sz w:val="22"/>
                <w:u w:val="none"/>
              </w:rPr>
              <w:t>-</w:t>
            </w:r>
          </w:p>
        </w:tc>
        <w:tc>
          <w:tcPr>
            <w:tcW w:type="dxa" w:w="2016"/>
          </w:tcPr>
          <w:p>
            <w:r>
              <w:rPr>
                <w:rFonts w:ascii="Times New Roman" w:hAnsi="Times New Roman"/>
                <w:b w:val="0"/>
                <w:i w:val="0"/>
                <w:color w:val="000000"/>
                <w:sz w:val="22"/>
                <w:u w:val="none"/>
              </w:rPr>
              <w:t>NO</w:t>
            </w:r>
          </w:p>
        </w:tc>
        <w:tc>
          <w:tcPr>
            <w:tcW w:type="dxa" w:w="2016"/>
          </w:tcPr>
          <w:p>
            <w:r>
              <w:rPr>
                <w:rFonts w:ascii="Times New Roman" w:hAnsi="Times New Roman"/>
                <w:b w:val="0"/>
                <w:i w:val="0"/>
                <w:color w:val="000000"/>
                <w:sz w:val="22"/>
                <w:u w:val="none"/>
              </w:rPr>
              <w:t>Encrypted password hash</w:t>
            </w:r>
          </w:p>
        </w:tc>
      </w:tr>
      <w:tr>
        <w:tc>
          <w:tcPr>
            <w:tcW w:type="dxa" w:w="2016"/>
          </w:tcPr>
          <w:p>
            <w:r>
              <w:rPr>
                <w:rFonts w:ascii="Times New Roman" w:hAnsi="Times New Roman"/>
                <w:b/>
                <w:i w:val="0"/>
                <w:color w:val="000000"/>
                <w:sz w:val="22"/>
                <w:u w:val="none"/>
              </w:rPr>
              <w:t>created_at</w:t>
            </w:r>
          </w:p>
        </w:tc>
        <w:tc>
          <w:tcPr>
            <w:tcW w:type="dxa" w:w="2016"/>
          </w:tcPr>
          <w:p>
            <w:r>
              <w:rPr>
                <w:rFonts w:ascii="Times New Roman" w:hAnsi="Times New Roman"/>
                <w:b w:val="0"/>
                <w:i w:val="0"/>
                <w:color w:val="000000"/>
                <w:sz w:val="22"/>
                <w:u w:val="none"/>
              </w:rPr>
              <w:t>TIMESTAMP</w:t>
            </w:r>
          </w:p>
        </w:tc>
        <w:tc>
          <w:tcPr>
            <w:tcW w:type="dxa" w:w="2016"/>
          </w:tcPr>
          <w:p>
            <w:r>
              <w:rPr>
                <w:rFonts w:ascii="Times New Roman" w:hAnsi="Times New Roman"/>
                <w:b w:val="0"/>
                <w:i w:val="0"/>
                <w:color w:val="000000"/>
                <w:sz w:val="22"/>
                <w:u w:val="none"/>
              </w:rPr>
              <w:t>-</w:t>
            </w:r>
          </w:p>
        </w:tc>
        <w:tc>
          <w:tcPr>
            <w:tcW w:type="dxa" w:w="2016"/>
          </w:tcPr>
          <w:p>
            <w:r>
              <w:rPr>
                <w:rFonts w:ascii="Times New Roman" w:hAnsi="Times New Roman"/>
                <w:b w:val="0"/>
                <w:i w:val="0"/>
                <w:color w:val="000000"/>
                <w:sz w:val="22"/>
                <w:u w:val="none"/>
              </w:rPr>
              <w:t>NO</w:t>
            </w:r>
          </w:p>
        </w:tc>
        <w:tc>
          <w:tcPr>
            <w:tcW w:type="dxa" w:w="2016"/>
          </w:tcPr>
          <w:p>
            <w:r>
              <w:rPr>
                <w:rFonts w:ascii="Times New Roman" w:hAnsi="Times New Roman"/>
                <w:b w:val="0"/>
                <w:i w:val="0"/>
                <w:color w:val="000000"/>
                <w:sz w:val="22"/>
                <w:u w:val="none"/>
              </w:rPr>
              <w:t>Account creation timestamp</w:t>
            </w:r>
          </w:p>
        </w:tc>
      </w:tr>
    </w:tbl>
    <w:p>
      <w:pPr>
        <w:spacing w:before="240" w:after="40" w:line="360" w:lineRule="auto"/>
        <w:jc w:val="both"/>
      </w:pPr>
      <w:r>
        <w:rPr>
          <w:rFonts w:ascii="Times New Roman" w:hAnsi="Times New Roman"/>
          <w:b/>
          <w:i w:val="0"/>
          <w:color w:val="000000"/>
          <w:sz w:val="24"/>
          <w:u w:val="none"/>
        </w:rPr>
        <w:t>Table 4.2: `students` Table Schema (AI CRUD Target)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2016"/>
        <w:gridCol w:w="2016"/>
        <w:gridCol w:w="2016"/>
        <w:gridCol w:w="2016"/>
        <w:gridCol w:w="2016"/>
      </w:tblGrid>
      <w:tr>
        <w:tc>
          <w:tcPr>
            <w:tcW w:type="dxa" w:w="2016"/>
            <w:shd w:fill="003366"/>
          </w:tcPr>
          <w:p>
            <w:r>
              <w:rPr>
                <w:rFonts w:ascii="Times New Roman" w:hAnsi="Times New Roman"/>
                <w:b/>
                <w:i w:val="0"/>
                <w:color w:val="FFFFFF"/>
                <w:sz w:val="22"/>
                <w:u w:val="none"/>
              </w:rPr>
              <w:t>Field Name</w:t>
            </w:r>
          </w:p>
        </w:tc>
        <w:tc>
          <w:tcPr>
            <w:tcW w:type="dxa" w:w="2016"/>
            <w:shd w:fill="003366"/>
          </w:tcPr>
          <w:p>
            <w:r>
              <w:rPr>
                <w:rFonts w:ascii="Times New Roman" w:hAnsi="Times New Roman"/>
                <w:b/>
                <w:i w:val="0"/>
                <w:color w:val="FFFFFF"/>
                <w:sz w:val="22"/>
                <w:u w:val="none"/>
              </w:rPr>
              <w:t>Data Type</w:t>
            </w:r>
          </w:p>
        </w:tc>
        <w:tc>
          <w:tcPr>
            <w:tcW w:type="dxa" w:w="2016"/>
            <w:shd w:fill="003366"/>
          </w:tcPr>
          <w:p>
            <w:r>
              <w:rPr>
                <w:rFonts w:ascii="Times New Roman" w:hAnsi="Times New Roman"/>
                <w:b/>
                <w:i w:val="0"/>
                <w:color w:val="FFFFFF"/>
                <w:sz w:val="22"/>
                <w:u w:val="none"/>
              </w:rPr>
              <w:t>Key</w:t>
            </w:r>
          </w:p>
        </w:tc>
        <w:tc>
          <w:tcPr>
            <w:tcW w:type="dxa" w:w="2016"/>
            <w:shd w:fill="003366"/>
          </w:tcPr>
          <w:p>
            <w:r>
              <w:rPr>
                <w:rFonts w:ascii="Times New Roman" w:hAnsi="Times New Roman"/>
                <w:b/>
                <w:i w:val="0"/>
                <w:color w:val="FFFFFF"/>
                <w:sz w:val="22"/>
                <w:u w:val="none"/>
              </w:rPr>
              <w:t>Null</w:t>
            </w:r>
          </w:p>
        </w:tc>
        <w:tc>
          <w:tcPr>
            <w:tcW w:type="dxa" w:w="2016"/>
            <w:shd w:fill="003366"/>
          </w:tcPr>
          <w:p>
            <w:r>
              <w:rPr>
                <w:rFonts w:ascii="Times New Roman" w:hAnsi="Times New Roman"/>
                <w:b/>
                <w:i w:val="0"/>
                <w:color w:val="FFFFFF"/>
                <w:sz w:val="22"/>
                <w:u w:val="none"/>
              </w:rPr>
              <w:t>Description</w:t>
            </w:r>
          </w:p>
        </w:tc>
      </w:tr>
      <w:tr>
        <w:tc>
          <w:tcPr>
            <w:tcW w:type="dxa" w:w="2016"/>
          </w:tcPr>
          <w:p>
            <w:r>
              <w:rPr>
                <w:rFonts w:ascii="Times New Roman" w:hAnsi="Times New Roman"/>
                <w:b/>
                <w:i w:val="0"/>
                <w:color w:val="000000"/>
                <w:sz w:val="22"/>
                <w:u w:val="none"/>
              </w:rPr>
              <w:t>id</w:t>
            </w:r>
          </w:p>
        </w:tc>
        <w:tc>
          <w:tcPr>
            <w:tcW w:type="dxa" w:w="2016"/>
          </w:tcPr>
          <w:p>
            <w:r>
              <w:rPr>
                <w:rFonts w:ascii="Times New Roman" w:hAnsi="Times New Roman"/>
                <w:b w:val="0"/>
                <w:i w:val="0"/>
                <w:color w:val="000000"/>
                <w:sz w:val="22"/>
                <w:u w:val="none"/>
              </w:rPr>
              <w:t>INT</w:t>
            </w:r>
          </w:p>
        </w:tc>
        <w:tc>
          <w:tcPr>
            <w:tcW w:type="dxa" w:w="2016"/>
          </w:tcPr>
          <w:p>
            <w:r>
              <w:rPr>
                <w:rFonts w:ascii="Times New Roman" w:hAnsi="Times New Roman"/>
                <w:b w:val="0"/>
                <w:i w:val="0"/>
                <w:color w:val="000000"/>
                <w:sz w:val="22"/>
                <w:u w:val="none"/>
              </w:rPr>
              <w:t>PRIMARY KEY</w:t>
            </w:r>
          </w:p>
        </w:tc>
        <w:tc>
          <w:tcPr>
            <w:tcW w:type="dxa" w:w="2016"/>
          </w:tcPr>
          <w:p>
            <w:r>
              <w:rPr>
                <w:rFonts w:ascii="Times New Roman" w:hAnsi="Times New Roman"/>
                <w:b w:val="0"/>
                <w:i w:val="0"/>
                <w:color w:val="000000"/>
                <w:sz w:val="22"/>
                <w:u w:val="none"/>
              </w:rPr>
              <w:t>NO</w:t>
            </w:r>
          </w:p>
        </w:tc>
        <w:tc>
          <w:tcPr>
            <w:tcW w:type="dxa" w:w="2016"/>
          </w:tcPr>
          <w:p>
            <w:r>
              <w:rPr>
                <w:rFonts w:ascii="Times New Roman" w:hAnsi="Times New Roman"/>
                <w:b w:val="0"/>
                <w:i w:val="0"/>
                <w:color w:val="000000"/>
                <w:sz w:val="22"/>
                <w:u w:val="none"/>
              </w:rPr>
              <w:t>Auto-increment student ID</w:t>
            </w:r>
          </w:p>
        </w:tc>
      </w:tr>
      <w:tr>
        <w:tc>
          <w:tcPr>
            <w:tcW w:type="dxa" w:w="2016"/>
          </w:tcPr>
          <w:p>
            <w:r>
              <w:rPr>
                <w:rFonts w:ascii="Times New Roman" w:hAnsi="Times New Roman"/>
                <w:b/>
                <w:i w:val="0"/>
                <w:color w:val="000000"/>
                <w:sz w:val="22"/>
                <w:u w:val="none"/>
              </w:rPr>
              <w:t>name</w:t>
            </w:r>
          </w:p>
        </w:tc>
        <w:tc>
          <w:tcPr>
            <w:tcW w:type="dxa" w:w="2016"/>
          </w:tcPr>
          <w:p>
            <w:r>
              <w:rPr>
                <w:rFonts w:ascii="Times New Roman" w:hAnsi="Times New Roman"/>
                <w:b w:val="0"/>
                <w:i w:val="0"/>
                <w:color w:val="000000"/>
                <w:sz w:val="22"/>
                <w:u w:val="none"/>
              </w:rPr>
              <w:t>VARCHAR(100)</w:t>
            </w:r>
          </w:p>
        </w:tc>
        <w:tc>
          <w:tcPr>
            <w:tcW w:type="dxa" w:w="2016"/>
          </w:tcPr>
          <w:p>
            <w:r>
              <w:rPr>
                <w:rFonts w:ascii="Times New Roman" w:hAnsi="Times New Roman"/>
                <w:b w:val="0"/>
                <w:i w:val="0"/>
                <w:color w:val="000000"/>
                <w:sz w:val="22"/>
                <w:u w:val="none"/>
              </w:rPr>
              <w:t>-</w:t>
            </w:r>
          </w:p>
        </w:tc>
        <w:tc>
          <w:tcPr>
            <w:tcW w:type="dxa" w:w="2016"/>
          </w:tcPr>
          <w:p>
            <w:r>
              <w:rPr>
                <w:rFonts w:ascii="Times New Roman" w:hAnsi="Times New Roman"/>
                <w:b w:val="0"/>
                <w:i w:val="0"/>
                <w:color w:val="000000"/>
                <w:sz w:val="22"/>
                <w:u w:val="none"/>
              </w:rPr>
              <w:t>YES</w:t>
            </w:r>
          </w:p>
        </w:tc>
        <w:tc>
          <w:tcPr>
            <w:tcW w:type="dxa" w:w="2016"/>
          </w:tcPr>
          <w:p>
            <w:r>
              <w:rPr>
                <w:rFonts w:ascii="Times New Roman" w:hAnsi="Times New Roman"/>
                <w:b w:val="0"/>
                <w:i w:val="0"/>
                <w:color w:val="000000"/>
                <w:sz w:val="22"/>
                <w:u w:val="none"/>
              </w:rPr>
              <w:t>Student full name</w:t>
            </w:r>
          </w:p>
        </w:tc>
      </w:tr>
      <w:tr>
        <w:tc>
          <w:tcPr>
            <w:tcW w:type="dxa" w:w="2016"/>
          </w:tcPr>
          <w:p>
            <w:r>
              <w:rPr>
                <w:rFonts w:ascii="Times New Roman" w:hAnsi="Times New Roman"/>
                <w:b/>
                <w:i w:val="0"/>
                <w:color w:val="000000"/>
                <w:sz w:val="22"/>
                <w:u w:val="none"/>
              </w:rPr>
              <w:t>email</w:t>
            </w:r>
          </w:p>
        </w:tc>
        <w:tc>
          <w:tcPr>
            <w:tcW w:type="dxa" w:w="2016"/>
          </w:tcPr>
          <w:p>
            <w:r>
              <w:rPr>
                <w:rFonts w:ascii="Times New Roman" w:hAnsi="Times New Roman"/>
                <w:b w:val="0"/>
                <w:i w:val="0"/>
                <w:color w:val="000000"/>
                <w:sz w:val="22"/>
                <w:u w:val="none"/>
              </w:rPr>
              <w:t>VARCHAR(100)</w:t>
            </w:r>
          </w:p>
        </w:tc>
        <w:tc>
          <w:tcPr>
            <w:tcW w:type="dxa" w:w="2016"/>
          </w:tcPr>
          <w:p>
            <w:r>
              <w:rPr>
                <w:rFonts w:ascii="Times New Roman" w:hAnsi="Times New Roman"/>
                <w:b w:val="0"/>
                <w:i w:val="0"/>
                <w:color w:val="000000"/>
                <w:sz w:val="22"/>
                <w:u w:val="none"/>
              </w:rPr>
              <w:t>-</w:t>
            </w:r>
          </w:p>
        </w:tc>
        <w:tc>
          <w:tcPr>
            <w:tcW w:type="dxa" w:w="2016"/>
          </w:tcPr>
          <w:p>
            <w:r>
              <w:rPr>
                <w:rFonts w:ascii="Times New Roman" w:hAnsi="Times New Roman"/>
                <w:b w:val="0"/>
                <w:i w:val="0"/>
                <w:color w:val="000000"/>
                <w:sz w:val="22"/>
                <w:u w:val="none"/>
              </w:rPr>
              <w:t>YES</w:t>
            </w:r>
          </w:p>
        </w:tc>
        <w:tc>
          <w:tcPr>
            <w:tcW w:type="dxa" w:w="2016"/>
          </w:tcPr>
          <w:p>
            <w:r>
              <w:rPr>
                <w:rFonts w:ascii="Times New Roman" w:hAnsi="Times New Roman"/>
                <w:b w:val="0"/>
                <w:i w:val="0"/>
                <w:color w:val="000000"/>
                <w:sz w:val="22"/>
                <w:u w:val="none"/>
              </w:rPr>
              <w:t>Student contact email</w:t>
            </w:r>
          </w:p>
        </w:tc>
      </w:tr>
      <w:tr>
        <w:tc>
          <w:tcPr>
            <w:tcW w:type="dxa" w:w="2016"/>
          </w:tcPr>
          <w:p>
            <w:r>
              <w:rPr>
                <w:rFonts w:ascii="Times New Roman" w:hAnsi="Times New Roman"/>
                <w:b/>
                <w:i w:val="0"/>
                <w:color w:val="000000"/>
                <w:sz w:val="22"/>
                <w:u w:val="none"/>
              </w:rPr>
              <w:t>course</w:t>
            </w:r>
          </w:p>
        </w:tc>
        <w:tc>
          <w:tcPr>
            <w:tcW w:type="dxa" w:w="2016"/>
          </w:tcPr>
          <w:p>
            <w:r>
              <w:rPr>
                <w:rFonts w:ascii="Times New Roman" w:hAnsi="Times New Roman"/>
                <w:b w:val="0"/>
                <w:i w:val="0"/>
                <w:color w:val="000000"/>
                <w:sz w:val="22"/>
                <w:u w:val="none"/>
              </w:rPr>
              <w:t>VARCHAR(100)</w:t>
            </w:r>
          </w:p>
        </w:tc>
        <w:tc>
          <w:tcPr>
            <w:tcW w:type="dxa" w:w="2016"/>
          </w:tcPr>
          <w:p>
            <w:r>
              <w:rPr>
                <w:rFonts w:ascii="Times New Roman" w:hAnsi="Times New Roman"/>
                <w:b w:val="0"/>
                <w:i w:val="0"/>
                <w:color w:val="000000"/>
                <w:sz w:val="22"/>
                <w:u w:val="none"/>
              </w:rPr>
              <w:t>-</w:t>
            </w:r>
          </w:p>
        </w:tc>
        <w:tc>
          <w:tcPr>
            <w:tcW w:type="dxa" w:w="2016"/>
          </w:tcPr>
          <w:p>
            <w:r>
              <w:rPr>
                <w:rFonts w:ascii="Times New Roman" w:hAnsi="Times New Roman"/>
                <w:b w:val="0"/>
                <w:i w:val="0"/>
                <w:color w:val="000000"/>
                <w:sz w:val="22"/>
                <w:u w:val="none"/>
              </w:rPr>
              <w:t>YES</w:t>
            </w:r>
          </w:p>
        </w:tc>
        <w:tc>
          <w:tcPr>
            <w:tcW w:type="dxa" w:w="2016"/>
          </w:tcPr>
          <w:p>
            <w:r>
              <w:rPr>
                <w:rFonts w:ascii="Times New Roman" w:hAnsi="Times New Roman"/>
                <w:b w:val="0"/>
                <w:i w:val="0"/>
                <w:color w:val="000000"/>
                <w:sz w:val="22"/>
                <w:u w:val="none"/>
              </w:rPr>
              <w:t>Enrolled academic course</w:t>
            </w:r>
          </w:p>
        </w:tc>
      </w:tr>
      <w:tr>
        <w:tc>
          <w:tcPr>
            <w:tcW w:type="dxa" w:w="2016"/>
          </w:tcPr>
          <w:p>
            <w:r>
              <w:rPr>
                <w:rFonts w:ascii="Times New Roman" w:hAnsi="Times New Roman"/>
                <w:b/>
                <w:i w:val="0"/>
                <w:color w:val="000000"/>
                <w:sz w:val="22"/>
                <w:u w:val="none"/>
              </w:rPr>
              <w:t>marks</w:t>
            </w:r>
          </w:p>
        </w:tc>
        <w:tc>
          <w:tcPr>
            <w:tcW w:type="dxa" w:w="2016"/>
          </w:tcPr>
          <w:p>
            <w:r>
              <w:rPr>
                <w:rFonts w:ascii="Times New Roman" w:hAnsi="Times New Roman"/>
                <w:b w:val="0"/>
                <w:i w:val="0"/>
                <w:color w:val="000000"/>
                <w:sz w:val="22"/>
                <w:u w:val="none"/>
              </w:rPr>
              <w:t>INT</w:t>
            </w:r>
          </w:p>
        </w:tc>
        <w:tc>
          <w:tcPr>
            <w:tcW w:type="dxa" w:w="2016"/>
          </w:tcPr>
          <w:p>
            <w:r>
              <w:rPr>
                <w:rFonts w:ascii="Times New Roman" w:hAnsi="Times New Roman"/>
                <w:b w:val="0"/>
                <w:i w:val="0"/>
                <w:color w:val="000000"/>
                <w:sz w:val="22"/>
                <w:u w:val="none"/>
              </w:rPr>
              <w:t>-</w:t>
            </w:r>
          </w:p>
        </w:tc>
        <w:tc>
          <w:tcPr>
            <w:tcW w:type="dxa" w:w="2016"/>
          </w:tcPr>
          <w:p>
            <w:r>
              <w:rPr>
                <w:rFonts w:ascii="Times New Roman" w:hAnsi="Times New Roman"/>
                <w:b w:val="0"/>
                <w:i w:val="0"/>
                <w:color w:val="000000"/>
                <w:sz w:val="22"/>
                <w:u w:val="none"/>
              </w:rPr>
              <w:t>YES</w:t>
            </w:r>
          </w:p>
        </w:tc>
        <w:tc>
          <w:tcPr>
            <w:tcW w:type="dxa" w:w="2016"/>
          </w:tcPr>
          <w:p>
            <w:r>
              <w:rPr>
                <w:rFonts w:ascii="Times New Roman" w:hAnsi="Times New Roman"/>
                <w:b w:val="0"/>
                <w:i w:val="0"/>
                <w:color w:val="000000"/>
                <w:sz w:val="22"/>
                <w:u w:val="none"/>
              </w:rPr>
              <w:t>Academic score / marks</w:t>
            </w:r>
          </w:p>
        </w:tc>
      </w:tr>
      <w:tr>
        <w:tc>
          <w:tcPr>
            <w:tcW w:type="dxa" w:w="2016"/>
          </w:tcPr>
          <w:p>
            <w:r>
              <w:rPr>
                <w:rFonts w:ascii="Times New Roman" w:hAnsi="Times New Roman"/>
                <w:b/>
                <w:i w:val="0"/>
                <w:color w:val="000000"/>
                <w:sz w:val="22"/>
                <w:u w:val="none"/>
              </w:rPr>
              <w:t>created_at</w:t>
            </w:r>
          </w:p>
        </w:tc>
        <w:tc>
          <w:tcPr>
            <w:tcW w:type="dxa" w:w="2016"/>
          </w:tcPr>
          <w:p>
            <w:r>
              <w:rPr>
                <w:rFonts w:ascii="Times New Roman" w:hAnsi="Times New Roman"/>
                <w:b w:val="0"/>
                <w:i w:val="0"/>
                <w:color w:val="000000"/>
                <w:sz w:val="22"/>
                <w:u w:val="none"/>
              </w:rPr>
              <w:t>TIMESTAMP</w:t>
            </w:r>
          </w:p>
        </w:tc>
        <w:tc>
          <w:tcPr>
            <w:tcW w:type="dxa" w:w="2016"/>
          </w:tcPr>
          <w:p>
            <w:r>
              <w:rPr>
                <w:rFonts w:ascii="Times New Roman" w:hAnsi="Times New Roman"/>
                <w:b w:val="0"/>
                <w:i w:val="0"/>
                <w:color w:val="000000"/>
                <w:sz w:val="22"/>
                <w:u w:val="none"/>
              </w:rPr>
              <w:t>-</w:t>
            </w:r>
          </w:p>
        </w:tc>
        <w:tc>
          <w:tcPr>
            <w:tcW w:type="dxa" w:w="2016"/>
          </w:tcPr>
          <w:p>
            <w:r>
              <w:rPr>
                <w:rFonts w:ascii="Times New Roman" w:hAnsi="Times New Roman"/>
                <w:b w:val="0"/>
                <w:i w:val="0"/>
                <w:color w:val="000000"/>
                <w:sz w:val="22"/>
                <w:u w:val="none"/>
              </w:rPr>
              <w:t>NO</w:t>
            </w:r>
          </w:p>
        </w:tc>
        <w:tc>
          <w:tcPr>
            <w:tcW w:type="dxa" w:w="2016"/>
          </w:tcPr>
          <w:p>
            <w:r>
              <w:rPr>
                <w:rFonts w:ascii="Times New Roman" w:hAnsi="Times New Roman"/>
                <w:b w:val="0"/>
                <w:i w:val="0"/>
                <w:color w:val="000000"/>
                <w:sz w:val="22"/>
                <w:u w:val="none"/>
              </w:rPr>
              <w:t>Record creation timestamp</w:t>
            </w:r>
          </w:p>
        </w:tc>
      </w:tr>
    </w:tbl>
    <w:p>
      <w:pPr>
        <w:spacing w:before="200" w:after="80" w:line="360" w:lineRule="auto"/>
        <w:jc w:val="left"/>
      </w:pPr>
      <w:r>
        <w:rPr>
          <w:rFonts w:ascii="Times New Roman" w:hAnsi="Times New Roman"/>
          <w:b/>
          <w:color w:val="1F4E79"/>
          <w:sz w:val="32"/>
        </w:rPr>
        <w:t>4.2 Entity-Relationship (E-R) Diagram Description</w:t>
      </w:r>
    </w:p>
    <w:p>
      <w:pPr>
        <w:spacing w:before="0" w:after="120" w:line="360" w:lineRule="auto"/>
        <w:jc w:val="both"/>
      </w:pPr>
      <w:r>
        <w:rPr>
          <w:rFonts w:ascii="Times New Roman" w:hAnsi="Times New Roman"/>
          <w:b w:val="0"/>
          <w:i w:val="0"/>
          <w:color w:val="000000"/>
          <w:sz w:val="26"/>
          <w:u w:val="none"/>
        </w:rPr>
        <w:t xml:space="preserve">The system architecture maintains decoupled entities where </w:t>
      </w:r>
      <w:r>
        <w:rPr>
          <w:rFonts w:ascii="Times New Roman" w:hAnsi="Times New Roman"/>
          <w:b/>
          <w:i w:val="0"/>
          <w:color w:val="000000"/>
          <w:sz w:val="26"/>
          <w:u w:val="none"/>
        </w:rPr>
        <w:t>USER</w:t>
      </w:r>
      <w:r>
        <w:rPr>
          <w:rFonts w:ascii="Times New Roman" w:hAnsi="Times New Roman"/>
          <w:b w:val="0"/>
          <w:i w:val="0"/>
          <w:color w:val="000000"/>
          <w:sz w:val="26"/>
          <w:u w:val="none"/>
        </w:rPr>
        <w:t xml:space="preserve"> authenticates into the application to interact with </w:t>
      </w:r>
      <w:r>
        <w:rPr>
          <w:rFonts w:ascii="Times New Roman" w:hAnsi="Times New Roman"/>
          <w:b/>
          <w:i w:val="0"/>
          <w:color w:val="000000"/>
          <w:sz w:val="26"/>
          <w:u w:val="none"/>
        </w:rPr>
        <w:t>STUDENT</w:t>
      </w:r>
      <w:r>
        <w:rPr>
          <w:rFonts w:ascii="Times New Roman" w:hAnsi="Times New Roman"/>
          <w:b w:val="0"/>
          <w:i w:val="0"/>
          <w:color w:val="000000"/>
          <w:sz w:val="26"/>
          <w:u w:val="none"/>
        </w:rPr>
        <w:t xml:space="preserve"> and </w:t>
      </w:r>
      <w:r>
        <w:rPr>
          <w:rFonts w:ascii="Times New Roman" w:hAnsi="Times New Roman"/>
          <w:b/>
          <w:i w:val="0"/>
          <w:color w:val="000000"/>
          <w:sz w:val="26"/>
          <w:u w:val="none"/>
        </w:rPr>
        <w:t>PRODUCT</w:t>
      </w:r>
      <w:r>
        <w:rPr>
          <w:rFonts w:ascii="Times New Roman" w:hAnsi="Times New Roman"/>
          <w:b w:val="0"/>
          <w:i w:val="0"/>
          <w:color w:val="000000"/>
          <w:sz w:val="26"/>
          <w:u w:val="none"/>
        </w:rPr>
        <w:t xml:space="preserve"> relational entities managed through the </w:t>
      </w:r>
      <w:r>
        <w:rPr>
          <w:rFonts w:ascii="Times New Roman" w:hAnsi="Times New Roman"/>
          <w:b/>
          <w:i w:val="0"/>
          <w:color w:val="000000"/>
          <w:sz w:val="26"/>
          <w:u w:val="none"/>
        </w:rPr>
        <w:t>AI AGENT</w:t>
      </w:r>
      <w:r>
        <w:rPr>
          <w:rFonts w:ascii="Times New Roman" w:hAnsi="Times New Roman"/>
          <w:b w:val="0"/>
          <w:i w:val="0"/>
          <w:color w:val="000000"/>
          <w:sz w:val="26"/>
          <w:u w:val="none"/>
        </w:rPr>
        <w:t>. Simultaneously, the Telegram bot maintains OAuth authorization tokens linking Telegram user sessions securely to Gmail inbox threads.</w:t>
      </w:r>
    </w:p>
    <w:p>
      <w:pPr>
        <w:spacing w:before="200" w:after="80" w:line="360" w:lineRule="auto"/>
        <w:jc w:val="left"/>
      </w:pPr>
      <w:r>
        <w:rPr>
          <w:rFonts w:ascii="Times New Roman" w:hAnsi="Times New Roman"/>
          <w:b/>
          <w:color w:val="1F4E79"/>
          <w:sz w:val="32"/>
        </w:rPr>
        <w:t>4.3 Data Flow Diagram (First Level DFD)</w:t>
      </w:r>
    </w:p>
    <w:p>
      <w:pPr>
        <w:spacing w:before="0" w:after="120" w:line="360" w:lineRule="auto"/>
        <w:jc w:val="both"/>
      </w:pPr>
      <w:r>
        <w:rPr>
          <w:rFonts w:ascii="Times New Roman" w:hAnsi="Times New Roman"/>
          <w:b/>
          <w:i w:val="0"/>
          <w:color w:val="000000"/>
          <w:sz w:val="26"/>
          <w:u w:val="none"/>
        </w:rPr>
        <w:t xml:space="preserve">• Process 1.0 (User Authentication): </w:t>
      </w:r>
      <w:r>
        <w:rPr>
          <w:rFonts w:ascii="Times New Roman" w:hAnsi="Times New Roman"/>
          <w:b w:val="0"/>
          <w:i w:val="0"/>
          <w:color w:val="000000"/>
          <w:sz w:val="26"/>
          <w:u w:val="none"/>
        </w:rPr>
        <w:t>User inputs credentials -&gt; Express validation -&gt; Password Hash Comparison -&gt; JWT Token returned.</w:t>
      </w:r>
    </w:p>
    <w:p>
      <w:pPr>
        <w:spacing w:before="0" w:after="40" w:line="360" w:lineRule="auto"/>
        <w:jc w:val="both"/>
      </w:pPr>
      <w:r>
        <w:rPr>
          <w:rFonts w:ascii="Times New Roman" w:hAnsi="Times New Roman"/>
          <w:b/>
          <w:i w:val="0"/>
          <w:color w:val="000000"/>
          <w:sz w:val="26"/>
          <w:u w:val="none"/>
        </w:rPr>
        <w:t xml:space="preserve">• Process 2.0 (AI Agent Query): </w:t>
      </w:r>
      <w:r>
        <w:rPr>
          <w:rFonts w:ascii="Times New Roman" w:hAnsi="Times New Roman"/>
          <w:b w:val="0"/>
          <w:i w:val="0"/>
          <w:color w:val="000000"/>
          <w:sz w:val="26"/>
          <w:u w:val="none"/>
        </w:rPr>
        <w:t>Natural language prompt -&gt; Express API -&gt; Gemini AI Tool Call -&gt; Dynamic MySQL Query -&gt; Json Data Grid response.</w:t>
      </w:r>
    </w:p>
    <w:p>
      <w:pPr>
        <w:spacing w:before="0" w:after="120" w:line="360" w:lineRule="auto"/>
        <w:jc w:val="both"/>
      </w:pPr>
      <w:r>
        <w:rPr>
          <w:rFonts w:ascii="Times New Roman" w:hAnsi="Times New Roman"/>
          <w:b/>
          <w:i w:val="0"/>
          <w:color w:val="000000"/>
          <w:sz w:val="26"/>
          <w:u w:val="none"/>
        </w:rPr>
        <w:t xml:space="preserve">• Process 3.0 (Telegram Gmail Assistant): </w:t>
      </w:r>
      <w:r>
        <w:rPr>
          <w:rFonts w:ascii="Times New Roman" w:hAnsi="Times New Roman"/>
          <w:b w:val="0"/>
          <w:i w:val="0"/>
          <w:color w:val="000000"/>
          <w:sz w:val="26"/>
          <w:u w:val="none"/>
        </w:rPr>
        <w:t>Telegram /check trigger -&gt; Gmail API fetch unread -&gt; Gemini AI Reply Generation -&gt; Inline Telegram Approval -&gt; Gmail API message sent.</w:t>
      </w:r>
    </w:p>
    <w:p>
      <w:r>
        <w:br w:type="page"/>
      </w:r>
    </w:p>
    <w:p>
      <w:pPr>
        <w:spacing w:before="280" w:after="120" w:line="360" w:lineRule="auto"/>
        <w:jc w:val="left"/>
      </w:pPr>
      <w:r>
        <w:rPr>
          <w:rFonts w:ascii="Times New Roman" w:hAnsi="Times New Roman"/>
          <w:b/>
          <w:color w:val="003366"/>
          <w:sz w:val="36"/>
        </w:rPr>
        <w:t>5. Designing</w:t>
      </w:r>
    </w:p>
    <w:p>
      <w:pPr>
        <w:spacing w:before="0" w:after="120" w:line="360" w:lineRule="auto"/>
        <w:jc w:val="both"/>
      </w:pPr>
      <w:r>
        <w:rPr>
          <w:rFonts w:ascii="Times New Roman" w:hAnsi="Times New Roman"/>
          <w:b w:val="0"/>
          <w:i w:val="0"/>
          <w:color w:val="000000"/>
          <w:sz w:val="26"/>
          <w:u w:val="none"/>
        </w:rPr>
        <w:t>The frontend design is built using a modern, user-centric layout architecture emphasizing high readability, fast interaction, and seamless visual feedback.</w:t>
      </w:r>
    </w:p>
    <w:p>
      <w:pPr>
        <w:spacing w:before="200" w:after="80" w:line="360" w:lineRule="auto"/>
        <w:jc w:val="left"/>
      </w:pPr>
      <w:r>
        <w:rPr>
          <w:rFonts w:ascii="Times New Roman" w:hAnsi="Times New Roman"/>
          <w:b/>
          <w:color w:val="1F4E79"/>
          <w:sz w:val="32"/>
        </w:rPr>
        <w:t>5.1 Frontend Dashboard Architecture</w:t>
      </w:r>
    </w:p>
    <w:p>
      <w:pPr>
        <w:spacing w:before="0" w:after="120" w:line="360" w:lineRule="auto"/>
        <w:jc w:val="both"/>
      </w:pPr>
      <w:r>
        <w:rPr>
          <w:rFonts w:ascii="Times New Roman" w:hAnsi="Times New Roman"/>
          <w:b w:val="0"/>
          <w:i w:val="0"/>
          <w:color w:val="000000"/>
          <w:sz w:val="26"/>
          <w:u w:val="none"/>
        </w:rPr>
        <w:t>The main web dashboard consists of three primary functional zones:</w:t>
      </w:r>
    </w:p>
    <w:p>
      <w:pPr>
        <w:spacing w:before="0" w:after="40" w:line="360" w:lineRule="auto"/>
        <w:jc w:val="both"/>
      </w:pPr>
      <w:r>
        <w:rPr>
          <w:rFonts w:ascii="Times New Roman" w:hAnsi="Times New Roman"/>
          <w:b/>
          <w:i w:val="0"/>
          <w:color w:val="000000"/>
          <w:sz w:val="26"/>
          <w:u w:val="none"/>
        </w:rPr>
        <w:t xml:space="preserve">1. Header &amp; Authentication Bar: </w:t>
      </w:r>
      <w:r>
        <w:rPr>
          <w:rFonts w:ascii="Times New Roman" w:hAnsi="Times New Roman"/>
          <w:b w:val="0"/>
          <w:i w:val="0"/>
          <w:color w:val="000000"/>
          <w:sz w:val="26"/>
          <w:u w:val="none"/>
        </w:rPr>
        <w:t>Displays system connectivity status, active user login badge, and secure JWT logout controls.</w:t>
      </w:r>
    </w:p>
    <w:p>
      <w:pPr>
        <w:spacing w:before="0" w:after="40" w:line="360" w:lineRule="auto"/>
        <w:jc w:val="both"/>
      </w:pPr>
      <w:r>
        <w:rPr>
          <w:rFonts w:ascii="Times New Roman" w:hAnsi="Times New Roman"/>
          <w:b/>
          <w:i w:val="0"/>
          <w:color w:val="000000"/>
          <w:sz w:val="26"/>
          <w:u w:val="none"/>
        </w:rPr>
        <w:t xml:space="preserve">2. AI Assistant Prompt Interface: </w:t>
      </w:r>
      <w:r>
        <w:rPr>
          <w:rFonts w:ascii="Times New Roman" w:hAnsi="Times New Roman"/>
          <w:b w:val="0"/>
          <w:i w:val="0"/>
          <w:color w:val="000000"/>
          <w:sz w:val="26"/>
          <w:u w:val="none"/>
        </w:rPr>
        <w:t>An interactive conversational text area supporting natural language inputs, quick sample prompt chips, and execution status indicators.</w:t>
      </w:r>
    </w:p>
    <w:p>
      <w:pPr>
        <w:spacing w:before="0" w:after="120" w:line="360" w:lineRule="auto"/>
        <w:jc w:val="both"/>
      </w:pPr>
      <w:r>
        <w:rPr>
          <w:rFonts w:ascii="Times New Roman" w:hAnsi="Times New Roman"/>
          <w:b/>
          <w:i w:val="0"/>
          <w:color w:val="000000"/>
          <w:sz w:val="26"/>
          <w:u w:val="none"/>
        </w:rPr>
        <w:t xml:space="preserve">3. Dynamic Data Grid &amp; PDF Export View: </w:t>
      </w:r>
      <w:r>
        <w:rPr>
          <w:rFonts w:ascii="Times New Roman" w:hAnsi="Times New Roman"/>
          <w:b w:val="0"/>
          <w:i w:val="0"/>
          <w:color w:val="000000"/>
          <w:sz w:val="26"/>
          <w:u w:val="none"/>
        </w:rPr>
        <w:t>Renders relational database output in real-time with column sorting, live row updates, and single-click PDF report generation triggers.</w:t>
      </w:r>
    </w:p>
    <w:p>
      <w:pPr>
        <w:spacing w:before="200" w:after="80" w:line="360" w:lineRule="auto"/>
        <w:jc w:val="left"/>
      </w:pPr>
      <w:r>
        <w:rPr>
          <w:rFonts w:ascii="Times New Roman" w:hAnsi="Times New Roman"/>
          <w:b/>
          <w:color w:val="1F4E79"/>
          <w:sz w:val="32"/>
        </w:rPr>
        <w:t>5.2 Telegram Inline Keyboard Interface Design</w:t>
      </w:r>
    </w:p>
    <w:p>
      <w:pPr>
        <w:spacing w:before="0" w:after="120" w:line="360" w:lineRule="auto"/>
        <w:jc w:val="both"/>
      </w:pPr>
      <w:r>
        <w:rPr>
          <w:rFonts w:ascii="Times New Roman" w:hAnsi="Times New Roman"/>
          <w:b w:val="0"/>
          <w:i w:val="0"/>
          <w:color w:val="000000"/>
          <w:sz w:val="26"/>
          <w:u w:val="none"/>
        </w:rPr>
        <w:t>When unread emails are fetched, the Telegram bot formats the sender details, email snippet, and AI-generated reply draft into a clean, markdown card paired with dual inline action buttons:</w:t>
      </w:r>
    </w:p>
    <w:p>
      <w:pPr>
        <w:spacing w:before="0" w:after="40" w:line="360" w:lineRule="auto"/>
        <w:jc w:val="both"/>
      </w:pPr>
      <w:r>
        <w:rPr>
          <w:rFonts w:ascii="Times New Roman" w:hAnsi="Times New Roman"/>
          <w:b/>
          <w:i w:val="0"/>
          <w:color w:val="000000"/>
          <w:sz w:val="26"/>
          <w:u w:val="none"/>
        </w:rPr>
        <w:t xml:space="preserve">• [ ✅ Send Reply ]: </w:t>
      </w:r>
      <w:r>
        <w:rPr>
          <w:rFonts w:ascii="Times New Roman" w:hAnsi="Times New Roman"/>
          <w:b w:val="0"/>
          <w:i w:val="0"/>
          <w:color w:val="000000"/>
          <w:sz w:val="26"/>
          <w:u w:val="none"/>
        </w:rPr>
        <w:t>Triggers immediate Gmail REST API message dispatch and updates the Telegram message card with a success confirmation checkmark.</w:t>
      </w:r>
    </w:p>
    <w:p>
      <w:pPr>
        <w:spacing w:before="0" w:after="120" w:line="360" w:lineRule="auto"/>
        <w:jc w:val="both"/>
      </w:pPr>
      <w:r>
        <w:rPr>
          <w:rFonts w:ascii="Times New Roman" w:hAnsi="Times New Roman"/>
          <w:b/>
          <w:i w:val="0"/>
          <w:color w:val="000000"/>
          <w:sz w:val="26"/>
          <w:u w:val="none"/>
        </w:rPr>
        <w:t xml:space="preserve">• [ ❌ Skip ]: </w:t>
      </w:r>
      <w:r>
        <w:rPr>
          <w:rFonts w:ascii="Times New Roman" w:hAnsi="Times New Roman"/>
          <w:b w:val="0"/>
          <w:i w:val="0"/>
          <w:color w:val="000000"/>
          <w:sz w:val="26"/>
          <w:u w:val="none"/>
        </w:rPr>
        <w:t>Dismisses the draft without sending and marks the notification state as skipped.</w:t>
      </w:r>
    </w:p>
    <w:p>
      <w:r>
        <w:br w:type="page"/>
      </w:r>
    </w:p>
    <w:p>
      <w:pPr>
        <w:spacing w:before="280" w:after="120" w:line="360" w:lineRule="auto"/>
        <w:jc w:val="left"/>
      </w:pPr>
      <w:r>
        <w:rPr>
          <w:rFonts w:ascii="Times New Roman" w:hAnsi="Times New Roman"/>
          <w:b/>
          <w:color w:val="003366"/>
          <w:sz w:val="36"/>
        </w:rPr>
        <w:t>6. Coding</w:t>
      </w:r>
    </w:p>
    <w:p>
      <w:pPr>
        <w:spacing w:before="0" w:after="120" w:line="360" w:lineRule="auto"/>
        <w:jc w:val="both"/>
      </w:pPr>
      <w:r>
        <w:rPr>
          <w:rFonts w:ascii="Times New Roman" w:hAnsi="Times New Roman"/>
          <w:b w:val="0"/>
          <w:i w:val="0"/>
          <w:color w:val="000000"/>
          <w:sz w:val="26"/>
          <w:u w:val="none"/>
        </w:rPr>
        <w:t>This section presents key implementation source code snippets representing core functional modules of the system.</w:t>
      </w:r>
    </w:p>
    <w:p>
      <w:pPr>
        <w:spacing w:before="200" w:after="80" w:line="360" w:lineRule="auto"/>
        <w:jc w:val="left"/>
      </w:pPr>
      <w:r>
        <w:rPr>
          <w:rFonts w:ascii="Times New Roman" w:hAnsi="Times New Roman"/>
          <w:b/>
          <w:color w:val="1F4E79"/>
          <w:sz w:val="32"/>
        </w:rPr>
        <w:t>6.1 Database Auto-Initialization (`backend/db.js`)</w:t>
      </w:r>
    </w:p>
    <w:p>
      <w:pPr>
        <w:spacing w:before="0" w:after="120" w:line="360" w:lineRule="auto"/>
        <w:jc w:val="both"/>
      </w:pPr>
      <w:r>
        <w:rPr>
          <w:rFonts w:ascii="Times New Roman" w:hAnsi="Times New Roman"/>
          <w:b w:val="0"/>
          <w:i w:val="0"/>
          <w:color w:val="000000"/>
          <w:sz w:val="26"/>
          <w:u w:val="none"/>
        </w:rPr>
        <w:t>The backend automatically initializes connection pooling and ensures required MySQL database tables exist upon server boot:</w:t>
      </w:r>
    </w:p>
    <w:p>
      <w:pPr>
        <w:ind w:left="288" w:right="288"/>
      </w:pPr>
      <w:r>
        <w:rPr>
          <w:rFonts w:ascii="Consolas" w:hAnsi="Consolas"/>
          <w:color w:val="282828"/>
          <w:sz w:val="19"/>
        </w:rPr>
        <w:t>const mysql = require('mysql2');</w:t>
        <w:br/>
        <w:t>require('dotenv').config();</w:t>
        <w:br/>
        <w:br/>
        <w:t>const db = mysql.createConnection({</w:t>
        <w:br/>
        <w:t xml:space="preserve">  host: process.env.DB_HOST,</w:t>
        <w:br/>
        <w:t xml:space="preserve">  user: process.env.DB_USER,</w:t>
        <w:br/>
        <w:t xml:space="preserve">  password: process.env.DB_PASSWORD,</w:t>
        <w:br/>
        <w:t xml:space="preserve">  database: process.env.DB_NAME</w:t>
        <w:br/>
        <w:t>});</w:t>
        <w:br/>
        <w:br/>
        <w:t>db.connect((err) =&gt; {</w:t>
        <w:br/>
        <w:t xml:space="preserve">  if (err) { console.error('❌ MySQL Connection Failed:', err.message); return; }</w:t>
        <w:br/>
        <w:t xml:space="preserve">  console.log('✅ MySQL Connected!');</w:t>
        <w:br/>
        <w:t xml:space="preserve">  db.query(`CREATE TABLE IF NOT EXISTS students (</w:t>
        <w:br/>
        <w:t xml:space="preserve">    id INT AUTO_INCREMENT PRIMARY KEY,</w:t>
        <w:br/>
        <w:t xml:space="preserve">    name VARCHAR(100), email VARCHAR(100),</w:t>
        <w:br/>
        <w:t xml:space="preserve">    course VARCHAR(100), marks INT,</w:t>
        <w:br/>
        <w:t xml:space="preserve">    created_at TIMESTAMP DEFAULT CURRENT_TIMESTAMP</w:t>
        <w:br/>
        <w:t xml:space="preserve">  )`);</w:t>
        <w:br/>
        <w:t>});</w:t>
        <w:br/>
        <w:t>module.exports = db;</w:t>
      </w:r>
    </w:p>
    <w:p>
      <w:pPr>
        <w:spacing w:before="200" w:after="80" w:line="360" w:lineRule="auto"/>
        <w:jc w:val="left"/>
      </w:pPr>
      <w:r>
        <w:rPr>
          <w:rFonts w:ascii="Times New Roman" w:hAnsi="Times New Roman"/>
          <w:b/>
          <w:color w:val="1F4E79"/>
          <w:sz w:val="32"/>
        </w:rPr>
        <w:t>6.2 Telegram Bot &amp; Gmail AI Reply Handler (`gmail-bot/bot.js`)</w:t>
      </w:r>
    </w:p>
    <w:p>
      <w:pPr>
        <w:spacing w:before="0" w:after="120" w:line="360" w:lineRule="auto"/>
        <w:jc w:val="both"/>
      </w:pPr>
      <w:r>
        <w:rPr>
          <w:rFonts w:ascii="Times New Roman" w:hAnsi="Times New Roman"/>
          <w:b w:val="0"/>
          <w:i w:val="0"/>
          <w:color w:val="000000"/>
          <w:sz w:val="26"/>
          <w:u w:val="none"/>
        </w:rPr>
        <w:t>The Telegram bot inspects unread Gmail messages, requests Gemini AI to generate contextual reply drafts, and renders interactive review keyboards:</w:t>
      </w:r>
    </w:p>
    <w:p>
      <w:pPr>
        <w:ind w:left="288" w:right="288"/>
      </w:pPr>
      <w:r>
        <w:rPr>
          <w:rFonts w:ascii="Consolas" w:hAnsi="Consolas"/>
          <w:color w:val="282828"/>
          <w:sz w:val="19"/>
        </w:rPr>
        <w:t>bot.onText(/\/check/, async (msg) =&gt; {</w:t>
        <w:br/>
        <w:t xml:space="preserve">  const chatId = msg.chat.id;</w:t>
        <w:br/>
        <w:t xml:space="preserve">  const emails = await getUnreadEmails();</w:t>
        <w:br/>
        <w:t xml:space="preserve">  for (const email of emails) {</w:t>
        <w:br/>
        <w:t xml:space="preserve">    const aiReply = await generateReply(email.from, email.subject, email.snippet);</w:t>
        <w:br/>
        <w:t xml:space="preserve">    pendingEmails[email.id] = { ...email, aiReply };</w:t>
        <w:br/>
        <w:t xml:space="preserve">    await bot.sendMessage(chatId,</w:t>
        <w:br/>
        <w:t xml:space="preserve">      `📩 *New Email*\n👤 From: ${email.from}\n📌 Subject: ${email.subject}\n\n🤖 *AI Draft:*\n${aiReply}`,</w:t>
        <w:br/>
        <w:t xml:space="preserve">      { parse_mode: 'Markdown', reply_markup: {</w:t>
        <w:br/>
        <w:t xml:space="preserve">          inline_keyboard: [[</w:t>
        <w:br/>
        <w:t xml:space="preserve">            { text: '✅ Send Reply', callback_data: `send_${email.id}` },</w:t>
        <w:br/>
        <w:t xml:space="preserve">            { text: '❌ Skip', callback_data: `skip_${email.id}` }</w:t>
        <w:br/>
        <w:t xml:space="preserve">          ]]</w:t>
        <w:br/>
        <w:t xml:space="preserve">      }}</w:t>
        <w:br/>
        <w:t xml:space="preserve">    );</w:t>
        <w:br/>
        <w:t xml:space="preserve">  }</w:t>
        <w:br/>
        <w:t>});</w:t>
      </w:r>
    </w:p>
    <w:p>
      <w:r>
        <w:br w:type="page"/>
      </w:r>
    </w:p>
    <w:p>
      <w:pPr>
        <w:spacing w:before="280" w:after="120" w:line="360" w:lineRule="auto"/>
        <w:jc w:val="left"/>
      </w:pPr>
      <w:r>
        <w:rPr>
          <w:rFonts w:ascii="Times New Roman" w:hAnsi="Times New Roman"/>
          <w:b/>
          <w:color w:val="003366"/>
          <w:sz w:val="36"/>
        </w:rPr>
        <w:t>7. Future Scope of Project</w:t>
      </w:r>
    </w:p>
    <w:p>
      <w:pPr>
        <w:spacing w:before="0" w:after="120" w:line="360" w:lineRule="auto"/>
        <w:jc w:val="both"/>
      </w:pPr>
      <w:r>
        <w:rPr>
          <w:rFonts w:ascii="Times New Roman" w:hAnsi="Times New Roman"/>
          <w:b w:val="0"/>
          <w:i w:val="0"/>
          <w:color w:val="000000"/>
          <w:sz w:val="26"/>
          <w:u w:val="none"/>
        </w:rPr>
        <w:t>While the current system successfully delivers natural language database interaction and automated Gmail reply workflows, several promising enhancements can expand its enterprise capabilities:</w:t>
      </w:r>
    </w:p>
    <w:p>
      <w:pPr>
        <w:spacing w:before="0" w:after="60" w:line="360" w:lineRule="auto"/>
        <w:jc w:val="both"/>
      </w:pPr>
      <w:r>
        <w:rPr>
          <w:rFonts w:ascii="Times New Roman" w:hAnsi="Times New Roman"/>
          <w:b/>
          <w:i w:val="0"/>
          <w:color w:val="000000"/>
          <w:sz w:val="26"/>
          <w:u w:val="none"/>
        </w:rPr>
        <w:t xml:space="preserve">1. Voice Command &amp; Multi-Lingual Processing: </w:t>
      </w:r>
      <w:r>
        <w:rPr>
          <w:rFonts w:ascii="Times New Roman" w:hAnsi="Times New Roman"/>
          <w:b w:val="0"/>
          <w:i w:val="0"/>
          <w:color w:val="000000"/>
          <w:sz w:val="26"/>
          <w:u w:val="none"/>
        </w:rPr>
        <w:t>Integrating speech-to-text engines (such as Whisper API) to allow hands-free voice query input in regional Indian languages (e.g., Hindi, Marathi).</w:t>
      </w:r>
    </w:p>
    <w:p>
      <w:pPr>
        <w:spacing w:before="0" w:after="60" w:line="360" w:lineRule="auto"/>
        <w:jc w:val="both"/>
      </w:pPr>
      <w:r>
        <w:rPr>
          <w:rFonts w:ascii="Times New Roman" w:hAnsi="Times New Roman"/>
          <w:b/>
          <w:i w:val="0"/>
          <w:color w:val="000000"/>
          <w:sz w:val="26"/>
          <w:u w:val="none"/>
        </w:rPr>
        <w:t xml:space="preserve">2. Complex Multi-Table JOIN &amp; Analytics: </w:t>
      </w:r>
      <w:r>
        <w:rPr>
          <w:rFonts w:ascii="Times New Roman" w:hAnsi="Times New Roman"/>
          <w:b w:val="0"/>
          <w:i w:val="0"/>
          <w:color w:val="000000"/>
          <w:sz w:val="26"/>
          <w:u w:val="none"/>
        </w:rPr>
        <w:t>Enhancing the AI SQL Agent schema parser to support multi-table relational joins, group-by aggregate functions, and automated chart visualization generation.</w:t>
      </w:r>
    </w:p>
    <w:p>
      <w:pPr>
        <w:spacing w:before="0" w:after="60" w:line="360" w:lineRule="auto"/>
        <w:jc w:val="both"/>
      </w:pPr>
      <w:r>
        <w:rPr>
          <w:rFonts w:ascii="Times New Roman" w:hAnsi="Times New Roman"/>
          <w:b/>
          <w:i w:val="0"/>
          <w:color w:val="000000"/>
          <w:sz w:val="26"/>
          <w:u w:val="none"/>
        </w:rPr>
        <w:t xml:space="preserve">3. Multi-Channel Messaging Support: </w:t>
      </w:r>
      <w:r>
        <w:rPr>
          <w:rFonts w:ascii="Times New Roman" w:hAnsi="Times New Roman"/>
          <w:b w:val="0"/>
          <w:i w:val="0"/>
          <w:color w:val="000000"/>
          <w:sz w:val="26"/>
          <w:u w:val="none"/>
        </w:rPr>
        <w:t>Extending the bot assistant architecture beyond Telegram to WhatsApp Business API and Slack workspaces.</w:t>
      </w:r>
    </w:p>
    <w:p>
      <w:pPr>
        <w:spacing w:before="0" w:after="120" w:line="360" w:lineRule="auto"/>
        <w:jc w:val="both"/>
      </w:pPr>
      <w:r>
        <w:rPr>
          <w:rFonts w:ascii="Times New Roman" w:hAnsi="Times New Roman"/>
          <w:b/>
          <w:i w:val="0"/>
          <w:color w:val="000000"/>
          <w:sz w:val="26"/>
          <w:u w:val="none"/>
        </w:rPr>
        <w:t xml:space="preserve">4. Advanced Email Sentiment Analysis: </w:t>
      </w:r>
      <w:r>
        <w:rPr>
          <w:rFonts w:ascii="Times New Roman" w:hAnsi="Times New Roman"/>
          <w:b w:val="0"/>
          <w:i w:val="0"/>
          <w:color w:val="000000"/>
          <w:sz w:val="26"/>
          <w:u w:val="none"/>
        </w:rPr>
        <w:t>Incorporating sentiment scoring to prioritize urgent high-priority customer complaints automatically.</w:t>
      </w:r>
    </w:p>
    <w:p>
      <w:r>
        <w:br w:type="page"/>
      </w:r>
    </w:p>
    <w:p>
      <w:pPr>
        <w:spacing w:before="280" w:after="120" w:line="360" w:lineRule="auto"/>
        <w:jc w:val="left"/>
      </w:pPr>
      <w:r>
        <w:rPr>
          <w:rFonts w:ascii="Times New Roman" w:hAnsi="Times New Roman"/>
          <w:b/>
          <w:color w:val="003366"/>
          <w:sz w:val="36"/>
        </w:rPr>
        <w:t>8. Conclusion</w:t>
      </w:r>
    </w:p>
    <w:p>
      <w:pPr>
        <w:spacing w:before="0" w:after="120" w:line="360" w:lineRule="auto"/>
        <w:jc w:val="both"/>
      </w:pPr>
      <w:r>
        <w:rPr>
          <w:rFonts w:ascii="Times New Roman" w:hAnsi="Times New Roman"/>
          <w:b w:val="0"/>
          <w:i w:val="0"/>
          <w:color w:val="000000"/>
          <w:sz w:val="26"/>
          <w:u w:val="none"/>
        </w:rPr>
        <w:t xml:space="preserve">The </w:t>
      </w:r>
      <w:r>
        <w:rPr>
          <w:rFonts w:ascii="Times New Roman" w:hAnsi="Times New Roman"/>
          <w:b/>
          <w:i w:val="0"/>
          <w:color w:val="000000"/>
          <w:sz w:val="26"/>
          <w:u w:val="none"/>
        </w:rPr>
        <w:t>AI-Powered MERN SQL Agent &amp; Gmail Auto-Reply Bot</w:t>
      </w:r>
      <w:r>
        <w:rPr>
          <w:rFonts w:ascii="Times New Roman" w:hAnsi="Times New Roman"/>
          <w:b w:val="0"/>
          <w:i w:val="0"/>
          <w:color w:val="000000"/>
          <w:sz w:val="26"/>
          <w:u w:val="none"/>
        </w:rPr>
        <w:t xml:space="preserve"> successfully demonstrates the practical integration of Generative AI tool calling, modern MERN web stack, and automated multi-platform messaging interfaces.</w:t>
      </w:r>
    </w:p>
    <w:p>
      <w:pPr>
        <w:spacing w:before="0" w:after="120" w:line="360" w:lineRule="auto"/>
        <w:jc w:val="both"/>
      </w:pPr>
      <w:r>
        <w:rPr>
          <w:rFonts w:ascii="Times New Roman" w:hAnsi="Times New Roman"/>
          <w:b w:val="0"/>
          <w:i w:val="0"/>
          <w:color w:val="000000"/>
          <w:sz w:val="26"/>
          <w:u w:val="none"/>
        </w:rPr>
        <w:t>By converting natural language user prompts directly into executed relational SQL commands, non-technical stakeholders can interact with complex database systems without specialized knowledge. Furthermore, the human-in-the-loop Telegram Gmail assistant drastically minimizes manual email turnaround times while ensuring complete oversight and message accuracy.</w:t>
      </w:r>
    </w:p>
    <w:p>
      <w:pPr>
        <w:spacing w:before="0" w:after="120" w:line="360" w:lineRule="auto"/>
        <w:jc w:val="both"/>
      </w:pPr>
      <w:r>
        <w:rPr>
          <w:rFonts w:ascii="Times New Roman" w:hAnsi="Times New Roman"/>
          <w:b w:val="0"/>
          <w:i w:val="0"/>
          <w:color w:val="000000"/>
          <w:sz w:val="26"/>
          <w:u w:val="none"/>
        </w:rPr>
        <w:t>The project strictly complies with academic formatting guidelines, robust database security standards, and asynchronous software design principles, providing a strong foundation for future enterprise automation solutions.</w:t>
      </w:r>
    </w:p>
    <w:p>
      <w:r>
        <w:br w:type="page"/>
      </w:r>
    </w:p>
    <w:p>
      <w:pPr>
        <w:spacing w:before="280" w:after="120" w:line="360" w:lineRule="auto"/>
        <w:jc w:val="left"/>
      </w:pPr>
      <w:r>
        <w:rPr>
          <w:rFonts w:ascii="Times New Roman" w:hAnsi="Times New Roman"/>
          <w:b/>
          <w:color w:val="003366"/>
          <w:sz w:val="36"/>
        </w:rPr>
        <w:t>9. Bibliography</w:t>
      </w:r>
    </w:p>
    <w:p>
      <w:pPr>
        <w:spacing w:before="200" w:after="80" w:line="360" w:lineRule="auto"/>
        <w:jc w:val="left"/>
      </w:pPr>
      <w:r>
        <w:rPr>
          <w:rFonts w:ascii="Times New Roman" w:hAnsi="Times New Roman"/>
          <w:b/>
          <w:color w:val="1F4E79"/>
          <w:sz w:val="32"/>
        </w:rPr>
        <w:t>9.1 Book References (MLA Referencing Style)</w:t>
      </w:r>
    </w:p>
    <w:p>
      <w:pPr>
        <w:spacing w:before="0" w:after="80" w:line="360" w:lineRule="auto"/>
        <w:jc w:val="both"/>
      </w:pPr>
      <w:r>
        <w:rPr>
          <w:rFonts w:ascii="Times New Roman" w:hAnsi="Times New Roman"/>
          <w:b w:val="0"/>
          <w:i w:val="0"/>
          <w:color w:val="000000"/>
          <w:sz w:val="26"/>
          <w:u w:val="none"/>
        </w:rPr>
        <w:t xml:space="preserve">1. Whitten, Jeffrey L., and Lonnie D. Bentley. </w:t>
      </w:r>
      <w:r>
        <w:rPr>
          <w:rFonts w:ascii="Times New Roman" w:hAnsi="Times New Roman"/>
          <w:b w:val="0"/>
          <w:i/>
          <w:color w:val="000000"/>
          <w:sz w:val="26"/>
          <w:u w:val="none"/>
        </w:rPr>
        <w:t>Systems Analysis and Design Methods</w:t>
      </w:r>
      <w:r>
        <w:rPr>
          <w:rFonts w:ascii="Times New Roman" w:hAnsi="Times New Roman"/>
          <w:b w:val="0"/>
          <w:i w:val="0"/>
          <w:color w:val="000000"/>
          <w:sz w:val="26"/>
          <w:u w:val="none"/>
        </w:rPr>
        <w:t>. 7th ed., McGraw-Hill Education, 2017.</w:t>
      </w:r>
    </w:p>
    <w:p>
      <w:pPr>
        <w:spacing w:before="0" w:after="80" w:line="360" w:lineRule="auto"/>
        <w:jc w:val="both"/>
      </w:pPr>
      <w:r>
        <w:rPr>
          <w:rFonts w:ascii="Times New Roman" w:hAnsi="Times New Roman"/>
          <w:b w:val="0"/>
          <w:i w:val="0"/>
          <w:color w:val="000000"/>
          <w:sz w:val="26"/>
          <w:u w:val="none"/>
        </w:rPr>
        <w:t xml:space="preserve">2. Chodorow, Kristina. </w:t>
      </w:r>
      <w:r>
        <w:rPr>
          <w:rFonts w:ascii="Times New Roman" w:hAnsi="Times New Roman"/>
          <w:b w:val="0"/>
          <w:i/>
          <w:color w:val="000000"/>
          <w:sz w:val="26"/>
          <w:u w:val="none"/>
        </w:rPr>
        <w:t>MongoDB: The Definitive Guide</w:t>
      </w:r>
      <w:r>
        <w:rPr>
          <w:rFonts w:ascii="Times New Roman" w:hAnsi="Times New Roman"/>
          <w:b w:val="0"/>
          <w:i w:val="0"/>
          <w:color w:val="000000"/>
          <w:sz w:val="26"/>
          <w:u w:val="none"/>
        </w:rPr>
        <w:t>. 2nd ed., O'Reilly Media, 2013.</w:t>
      </w:r>
    </w:p>
    <w:p>
      <w:pPr>
        <w:spacing w:before="0" w:after="80" w:line="360" w:lineRule="auto"/>
        <w:jc w:val="both"/>
      </w:pPr>
      <w:r>
        <w:rPr>
          <w:rFonts w:ascii="Times New Roman" w:hAnsi="Times New Roman"/>
          <w:b w:val="0"/>
          <w:i w:val="0"/>
          <w:color w:val="000000"/>
          <w:sz w:val="26"/>
          <w:u w:val="none"/>
        </w:rPr>
        <w:t xml:space="preserve">3. Nixon, Robin. </w:t>
      </w:r>
      <w:r>
        <w:rPr>
          <w:rFonts w:ascii="Times New Roman" w:hAnsi="Times New Roman"/>
          <w:b w:val="0"/>
          <w:i/>
          <w:color w:val="000000"/>
          <w:sz w:val="26"/>
          <w:u w:val="none"/>
        </w:rPr>
        <w:t>Learning PHP, MySQL &amp; JavaScript: With jQuery, CSS &amp; HTML5</w:t>
      </w:r>
      <w:r>
        <w:rPr>
          <w:rFonts w:ascii="Times New Roman" w:hAnsi="Times New Roman"/>
          <w:b w:val="0"/>
          <w:i w:val="0"/>
          <w:color w:val="000000"/>
          <w:sz w:val="26"/>
          <w:u w:val="none"/>
        </w:rPr>
        <w:t>. 5th ed., O'Reilly Media, 2018.</w:t>
      </w:r>
    </w:p>
    <w:p>
      <w:pPr>
        <w:spacing w:before="0" w:after="240" w:line="360" w:lineRule="auto"/>
        <w:jc w:val="both"/>
      </w:pPr>
      <w:r>
        <w:rPr>
          <w:rFonts w:ascii="Times New Roman" w:hAnsi="Times New Roman"/>
          <w:b w:val="0"/>
          <w:i w:val="0"/>
          <w:color w:val="000000"/>
          <w:sz w:val="26"/>
          <w:u w:val="none"/>
        </w:rPr>
        <w:t xml:space="preserve">4. Banker, Kyle, et al. </w:t>
      </w:r>
      <w:r>
        <w:rPr>
          <w:rFonts w:ascii="Times New Roman" w:hAnsi="Times New Roman"/>
          <w:b w:val="0"/>
          <w:i/>
          <w:color w:val="000000"/>
          <w:sz w:val="26"/>
          <w:u w:val="none"/>
        </w:rPr>
        <w:t>MongoDB in Action</w:t>
      </w:r>
      <w:r>
        <w:rPr>
          <w:rFonts w:ascii="Times New Roman" w:hAnsi="Times New Roman"/>
          <w:b w:val="0"/>
          <w:i w:val="0"/>
          <w:color w:val="000000"/>
          <w:sz w:val="26"/>
          <w:u w:val="none"/>
        </w:rPr>
        <w:t>. 2nd ed., Manning Publications, 2016.</w:t>
      </w:r>
    </w:p>
    <w:p>
      <w:pPr>
        <w:spacing w:before="200" w:after="80" w:line="360" w:lineRule="auto"/>
        <w:jc w:val="left"/>
      </w:pPr>
      <w:r>
        <w:rPr>
          <w:rFonts w:ascii="Times New Roman" w:hAnsi="Times New Roman"/>
          <w:b/>
          <w:color w:val="1F4E79"/>
          <w:sz w:val="32"/>
        </w:rPr>
        <w:t>9.2 Website &amp; Documentation References</w:t>
      </w:r>
    </w:p>
    <w:p>
      <w:pPr>
        <w:spacing w:before="0" w:after="60" w:line="360" w:lineRule="auto"/>
        <w:jc w:val="both"/>
      </w:pPr>
      <w:r>
        <w:rPr>
          <w:rFonts w:ascii="Times New Roman" w:hAnsi="Times New Roman"/>
          <w:b/>
          <w:i w:val="0"/>
          <w:color w:val="000000"/>
          <w:sz w:val="26"/>
          <w:u w:val="none"/>
        </w:rPr>
        <w:t xml:space="preserve">1. React Official Documentation: </w:t>
      </w:r>
      <w:r>
        <w:rPr>
          <w:rFonts w:ascii="Times New Roman" w:hAnsi="Times New Roman"/>
          <w:b w:val="0"/>
          <w:i/>
          <w:color w:val="003366"/>
          <w:sz w:val="26"/>
          <w:u w:val="none"/>
        </w:rPr>
        <w:t>https://react.dev/</w:t>
      </w:r>
    </w:p>
    <w:p>
      <w:pPr>
        <w:spacing w:before="0" w:after="60" w:line="360" w:lineRule="auto"/>
        <w:jc w:val="both"/>
      </w:pPr>
      <w:r>
        <w:rPr>
          <w:rFonts w:ascii="Times New Roman" w:hAnsi="Times New Roman"/>
          <w:b/>
          <w:i w:val="0"/>
          <w:color w:val="000000"/>
          <w:sz w:val="26"/>
          <w:u w:val="none"/>
        </w:rPr>
        <w:t xml:space="preserve">2. Node.js REST API Architecture: </w:t>
      </w:r>
      <w:r>
        <w:rPr>
          <w:rFonts w:ascii="Times New Roman" w:hAnsi="Times New Roman"/>
          <w:b w:val="0"/>
          <w:i/>
          <w:color w:val="003366"/>
          <w:sz w:val="26"/>
          <w:u w:val="none"/>
        </w:rPr>
        <w:t>https://nodejs.org/en/docs/</w:t>
      </w:r>
    </w:p>
    <w:p>
      <w:pPr>
        <w:spacing w:before="0" w:after="60" w:line="360" w:lineRule="auto"/>
        <w:jc w:val="both"/>
      </w:pPr>
      <w:r>
        <w:rPr>
          <w:rFonts w:ascii="Times New Roman" w:hAnsi="Times New Roman"/>
          <w:b/>
          <w:i w:val="0"/>
          <w:color w:val="000000"/>
          <w:sz w:val="26"/>
          <w:u w:val="none"/>
        </w:rPr>
        <w:t xml:space="preserve">3. Google Gemini AI Function Calling Guide: </w:t>
      </w:r>
      <w:r>
        <w:rPr>
          <w:rFonts w:ascii="Times New Roman" w:hAnsi="Times New Roman"/>
          <w:b w:val="0"/>
          <w:i/>
          <w:color w:val="003366"/>
          <w:sz w:val="26"/>
          <w:u w:val="none"/>
        </w:rPr>
        <w:t>https://ai.google.dev/docs</w:t>
      </w:r>
    </w:p>
    <w:p>
      <w:pPr>
        <w:spacing w:before="0" w:after="60" w:line="360" w:lineRule="auto"/>
        <w:jc w:val="both"/>
      </w:pPr>
      <w:r>
        <w:rPr>
          <w:rFonts w:ascii="Times New Roman" w:hAnsi="Times New Roman"/>
          <w:b/>
          <w:i w:val="0"/>
          <w:color w:val="000000"/>
          <w:sz w:val="26"/>
          <w:u w:val="none"/>
        </w:rPr>
        <w:t xml:space="preserve">4. Node Telegram Bot API Guide: </w:t>
      </w:r>
      <w:r>
        <w:rPr>
          <w:rFonts w:ascii="Times New Roman" w:hAnsi="Times New Roman"/>
          <w:b w:val="0"/>
          <w:i/>
          <w:color w:val="003366"/>
          <w:sz w:val="26"/>
          <w:u w:val="none"/>
        </w:rPr>
        <w:t>https://github.com/yagop/node-telegram-bot-api</w:t>
      </w:r>
    </w:p>
    <w:p>
      <w:pPr>
        <w:spacing w:before="0" w:after="60" w:line="360" w:lineRule="auto"/>
        <w:jc w:val="both"/>
      </w:pPr>
      <w:r>
        <w:rPr>
          <w:rFonts w:ascii="Times New Roman" w:hAnsi="Times New Roman"/>
          <w:b/>
          <w:i w:val="0"/>
          <w:color w:val="000000"/>
          <w:sz w:val="26"/>
          <w:u w:val="none"/>
        </w:rPr>
        <w:t xml:space="preserve">5. Google Gmail REST API Developer Portal: </w:t>
      </w:r>
      <w:r>
        <w:rPr>
          <w:rFonts w:ascii="Times New Roman" w:hAnsi="Times New Roman"/>
          <w:b w:val="0"/>
          <w:i/>
          <w:color w:val="003366"/>
          <w:sz w:val="26"/>
          <w:u w:val="none"/>
        </w:rPr>
        <w:t>https://developers.google.com/gmail/api</w:t>
      </w:r>
    </w:p>
    <w:p>
      <w:pPr>
        <w:spacing w:before="0" w:after="60" w:line="360" w:lineRule="auto"/>
        <w:jc w:val="both"/>
      </w:pPr>
      <w:r>
        <w:rPr>
          <w:rFonts w:ascii="Times New Roman" w:hAnsi="Times New Roman"/>
          <w:b/>
          <w:i w:val="0"/>
          <w:color w:val="000000"/>
          <w:sz w:val="26"/>
          <w:u w:val="none"/>
        </w:rPr>
        <w:t xml:space="preserve">6. MySQL 8.0 Reference Manual: </w:t>
      </w:r>
      <w:r>
        <w:rPr>
          <w:rFonts w:ascii="Times New Roman" w:hAnsi="Times New Roman"/>
          <w:b w:val="0"/>
          <w:i/>
          <w:color w:val="003366"/>
          <w:sz w:val="26"/>
          <w:u w:val="none"/>
        </w:rPr>
        <w:t>https://dev.mysql.com/doc/refman/8.0/en/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